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AC6D" w14:textId="77777777" w:rsidR="00A46332" w:rsidRDefault="00A46332" w:rsidP="00AB0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bookmarkStart w:id="0" w:name="_Hlk195173431"/>
      <w:r w:rsidR="00AB0305" w:rsidRPr="00AB0305">
        <w:rPr>
          <w:rFonts w:ascii="Times New Roman" w:hAnsi="Times New Roman"/>
          <w:b/>
          <w:bCs/>
          <w:sz w:val="24"/>
          <w:szCs w:val="24"/>
        </w:rPr>
        <w:t>рассмотрения заявок на участие в электронном аукционе</w:t>
      </w:r>
      <w:bookmarkEnd w:id="0"/>
      <w:r>
        <w:rPr>
          <w:rFonts w:ascii="Times New Roman" w:hAnsi="Times New Roman"/>
          <w:b/>
          <w:bCs/>
          <w:sz w:val="24"/>
          <w:szCs w:val="24"/>
        </w:rPr>
        <w:br/>
        <w:t>21000031500000000057, лот №</w:t>
      </w:r>
      <w:r w:rsidR="00AB030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0BBEA692" w14:textId="77777777" w:rsidR="00AB0305" w:rsidRDefault="00AB0305" w:rsidP="00AB0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46332" w14:paraId="3DC5B79C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C08E1C4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6BC9F4EA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«10» апреля 2025</w:t>
            </w:r>
            <w:r w:rsidR="00AB0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B0305" w14:paraId="3BEE6609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6521A639" w14:textId="77777777" w:rsidR="00AB0305" w:rsidRDefault="00A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6F2CEA5" w14:textId="77777777" w:rsidR="00AB0305" w:rsidRDefault="00A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CD35CB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32959460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2F69E25F" w14:textId="77777777" w:rsidR="00AB0305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305">
        <w:rPr>
          <w:rFonts w:ascii="Times New Roman" w:hAnsi="Times New Roman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1E1288" w14:textId="47B1E1BA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договоров аренды земельных участков с кадастровыми номерами: 13:10:0106001:4616, 13:10:0118001:2874, 13:10:0118001:2878 в электронной форме (электронного аукциона), лот №</w:t>
      </w:r>
      <w:r w:rsidR="001E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2: Земельный участок площадью 2831 кв.м., кадастровый номер: 13:10:0118001:2874, категория земель: земли населенных пунктов, по адресу: Республика Мордовия, Ичалковский район, с. Рождествено, ул. Зеленая, вид разрешенного использования земельного участка: пищевая промышленность, срок аренды земельного участка – </w:t>
      </w:r>
      <w:r w:rsidR="00396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 (пятьдесят восемь) месяцев</w:t>
      </w:r>
      <w:r w:rsidR="00AB0305">
        <w:rPr>
          <w:rFonts w:ascii="Times New Roman" w:hAnsi="Times New Roman"/>
          <w:sz w:val="24"/>
          <w:szCs w:val="24"/>
        </w:rPr>
        <w:t>.</w:t>
      </w:r>
    </w:p>
    <w:p w14:paraId="78B9B1D6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0305">
        <w:rPr>
          <w:rFonts w:ascii="Times New Roman" w:hAnsi="Times New Roman"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12 661,69 </w:t>
      </w:r>
      <w:proofErr w:type="gramStart"/>
      <w:r>
        <w:rPr>
          <w:rFonts w:ascii="Times New Roman" w:hAnsi="Times New Roman"/>
          <w:sz w:val="24"/>
          <w:szCs w:val="24"/>
        </w:rPr>
        <w:t>RUB Без</w:t>
      </w:r>
      <w:proofErr w:type="gramEnd"/>
      <w:r>
        <w:rPr>
          <w:rFonts w:ascii="Times New Roman" w:hAnsi="Times New Roman"/>
          <w:sz w:val="24"/>
          <w:szCs w:val="24"/>
        </w:rPr>
        <w:t xml:space="preserve"> учета НДС           </w:t>
      </w:r>
    </w:p>
    <w:p w14:paraId="06E8550F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AB030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«26» марта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A13CCBC" w14:textId="77777777" w:rsidR="00AB0305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</w:p>
    <w:p w14:paraId="04A20930" w14:textId="77777777" w:rsidR="00AB0305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</w:t>
      </w:r>
      <w:r w:rsidR="00AB0305">
        <w:rPr>
          <w:rFonts w:ascii="Times New Roman" w:hAnsi="Times New Roman"/>
          <w:sz w:val="24"/>
          <w:szCs w:val="24"/>
        </w:rPr>
        <w:t xml:space="preserve">по </w:t>
      </w:r>
      <w:r w:rsidR="00AB0305" w:rsidRPr="00AB0305">
        <w:rPr>
          <w:rFonts w:ascii="Times New Roman" w:hAnsi="Times New Roman"/>
          <w:sz w:val="24"/>
          <w:szCs w:val="24"/>
        </w:rPr>
        <w:t>рассмотрени</w:t>
      </w:r>
      <w:r w:rsidR="00AB0305">
        <w:rPr>
          <w:rFonts w:ascii="Times New Roman" w:hAnsi="Times New Roman"/>
          <w:sz w:val="24"/>
          <w:szCs w:val="24"/>
        </w:rPr>
        <w:t>ю</w:t>
      </w:r>
      <w:r w:rsidR="00AB0305" w:rsidRPr="00AB0305">
        <w:rPr>
          <w:rFonts w:ascii="Times New Roman" w:hAnsi="Times New Roman"/>
          <w:sz w:val="24"/>
          <w:szCs w:val="24"/>
        </w:rPr>
        <w:t xml:space="preserve"> заявок на участие в электронном аукционе </w:t>
      </w: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14:paraId="57473573" w14:textId="77777777" w:rsidR="00AB0305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</w:t>
      </w:r>
      <w:r w:rsidR="00AB0305">
        <w:rPr>
          <w:rFonts w:ascii="Times New Roman" w:hAnsi="Times New Roman"/>
          <w:sz w:val="24"/>
          <w:szCs w:val="24"/>
        </w:rPr>
        <w:t>;</w:t>
      </w:r>
    </w:p>
    <w:p w14:paraId="61DA73C3" w14:textId="77777777" w:rsidR="00AB0305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</w:r>
      <w:r w:rsidR="00AB0305">
        <w:rPr>
          <w:rFonts w:ascii="Times New Roman" w:hAnsi="Times New Roman"/>
          <w:sz w:val="24"/>
          <w:szCs w:val="24"/>
        </w:rPr>
        <w:t>;</w:t>
      </w:r>
    </w:p>
    <w:p w14:paraId="1497EAC4" w14:textId="77777777" w:rsidR="00AB0305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Кемайкин Александр Викторович - начальник юридического управления Администрации Ичалковского муниципального района</w:t>
      </w:r>
      <w:r w:rsidR="00AB0305">
        <w:rPr>
          <w:rFonts w:ascii="Times New Roman" w:hAnsi="Times New Roman"/>
          <w:sz w:val="24"/>
          <w:szCs w:val="24"/>
        </w:rPr>
        <w:t>;</w:t>
      </w:r>
    </w:p>
    <w:p w14:paraId="23161C66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</w:t>
      </w:r>
      <w:r w:rsidR="00AB0305">
        <w:rPr>
          <w:rFonts w:ascii="Times New Roman" w:hAnsi="Times New Roman"/>
          <w:sz w:val="24"/>
          <w:szCs w:val="24"/>
        </w:rPr>
        <w:t>.</w:t>
      </w:r>
    </w:p>
    <w:p w14:paraId="224C3B90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09 часов 00 минут (время московское) «09» апреля 2025 года было принято 6 заявок от претендентов, с порядковыми номерами: 1467729, 3118174, 4069753, 4183994, 8603638, 9254933. </w:t>
      </w:r>
    </w:p>
    <w:p w14:paraId="6195DA3A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21000031500000000057, лот №</w:t>
      </w:r>
      <w:r w:rsidR="00AB030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4CE1D7E2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A46332" w14:paraId="579E0C6C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D9C3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CD74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BD25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24C2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B1B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28C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099A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A46332" w14:paraId="4877B459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5CE7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09AC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 07:38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D9B5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E6DF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1467729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C4FD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ECB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8644" w14:textId="77777777" w:rsidR="00A46332" w:rsidRDefault="00A46332" w:rsidP="006F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ента соответствует требованиям документации</w:t>
            </w:r>
          </w:p>
        </w:tc>
      </w:tr>
      <w:tr w:rsidR="00A46332" w14:paraId="2E0BD72A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8569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E722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 08:41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2F6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3118174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C883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3118174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3EED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52C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621D" w14:textId="77777777" w:rsidR="00A46332" w:rsidRDefault="00A46332" w:rsidP="006F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16156379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3DED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7482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 09:16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56AC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4069753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EE35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4069753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4C69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1404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95F4" w14:textId="77777777" w:rsidR="00A46332" w:rsidRDefault="00A46332" w:rsidP="006F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138F3CF2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C46A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FDD6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 08:51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C0B9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C13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4183994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D9EA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A4A7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874" w14:textId="77777777" w:rsidR="00A46332" w:rsidRDefault="00A46332" w:rsidP="006F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49C7C09C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C93B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DAEA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 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DDD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8603638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9C5E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8603638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AE1F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B4A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910" w14:textId="77777777" w:rsidR="00A46332" w:rsidRDefault="00A46332" w:rsidP="006F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5F9700C4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0A8D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6997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 10:17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7956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9254933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838D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9254933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9D1D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3E72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E3F" w14:textId="77777777" w:rsidR="00A46332" w:rsidRDefault="00A46332" w:rsidP="006F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 претендента соответствует требованиям документации</w:t>
            </w:r>
          </w:p>
        </w:tc>
      </w:tr>
    </w:tbl>
    <w:p w14:paraId="3F053CCA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A46332" w14:paraId="27D55E48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E634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240A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2A1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1467729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AF4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2A1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3118174</w:t>
            </w:r>
          </w:p>
        </w:tc>
      </w:tr>
      <w:tr w:rsidR="00A46332" w14:paraId="04A6041E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941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5D3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6DF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CF8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CA1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46332" w14:paraId="5C06C31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AE64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14B6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509F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E10B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172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69DBF28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6F85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CF5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352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B56C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A18A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5E53025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5F2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8845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A95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985D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047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514C1B6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E23B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B95E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0D02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F8F7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03A7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5EC007B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EA19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BD50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8632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6332" w14:paraId="2E96F60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4310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8424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648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6332" w14:paraId="762F689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42ED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71A3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57A7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3CD9C7E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A46332" w14:paraId="5C4F8856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43A5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01C8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2A1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4069753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49F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2A1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4183994</w:t>
            </w:r>
          </w:p>
        </w:tc>
      </w:tr>
      <w:tr w:rsidR="00A46332" w14:paraId="21ACAA4F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3FC1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A42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C96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503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3AEF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46332" w14:paraId="0071AF0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571D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D923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F93E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9E16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E50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2DE0FD2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F32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FA5F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D85A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E1F1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ADF2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39B73F1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70CB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F01D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69C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EBB5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389A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5AA81AD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2D34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EC6C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E7A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46F5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E991" w14:textId="77777777" w:rsidR="00A46332" w:rsidRDefault="00A46332" w:rsidP="002A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0E57498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A384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FC3D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583F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6332" w14:paraId="70D72D2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3F79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E6F7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BB0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6332" w14:paraId="632EC4E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1BB1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FA8B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6489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44458F7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A46332" w14:paraId="3A7DF757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B20E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9102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5005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8603638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F655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5005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9254933</w:t>
            </w:r>
          </w:p>
        </w:tc>
      </w:tr>
      <w:tr w:rsidR="00A46332" w14:paraId="521CEFC5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A3FE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385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A4B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2D6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493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46332" w14:paraId="5D34627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2B10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DE20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5F3F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3C3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DB71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5F83FD0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544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3578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3FA4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6AF1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7CD7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2E33111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B75C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23E1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5850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C47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AA1D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46AB86F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C729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781D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D311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078D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4D91" w14:textId="77777777" w:rsidR="00A46332" w:rsidRDefault="00A46332" w:rsidP="0050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6332" w14:paraId="6A29C25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BDE0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2107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D89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6332" w14:paraId="06A80C0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2B59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CCB3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0EC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6332" w14:paraId="397CFE3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50C4" w14:textId="77777777" w:rsidR="00A46332" w:rsidRDefault="00A463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6271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70FA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B304956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567A302C" w14:textId="77777777" w:rsidR="00A46332" w:rsidRDefault="00A46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</w:t>
      </w:r>
      <w:r w:rsidR="009D68C3" w:rsidRPr="009D68C3">
        <w:rPr>
          <w:rFonts w:ascii="Times New Roman" w:hAnsi="Times New Roman"/>
          <w:sz w:val="24"/>
          <w:szCs w:val="24"/>
        </w:rPr>
        <w:t xml:space="preserve">рассмотрения заявок на участие в электронном аукционе </w:t>
      </w:r>
      <w:r>
        <w:rPr>
          <w:rFonts w:ascii="Times New Roman" w:hAnsi="Times New Roman"/>
          <w:sz w:val="24"/>
          <w:szCs w:val="24"/>
        </w:rPr>
        <w:t xml:space="preserve">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A46332" w14:paraId="418A147E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6F036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46332" w14:paraId="1BFE2775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0D8C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A3A6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017CE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района/</w:t>
            </w:r>
          </w:p>
        </w:tc>
      </w:tr>
      <w:tr w:rsidR="00A46332" w14:paraId="0EAB21BE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C8362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EBD8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C7B83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A46332" w14:paraId="4C029DB3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1EA2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617ED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0A839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A46332" w14:paraId="1EEF7343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B3C5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55AF2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EA93E" w14:textId="77777777" w:rsidR="00A46332" w:rsidRDefault="00A4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района/</w:t>
            </w:r>
          </w:p>
        </w:tc>
      </w:tr>
    </w:tbl>
    <w:p w14:paraId="63258C9B" w14:textId="77777777" w:rsidR="00A46332" w:rsidRDefault="00A46332"/>
    <w:sectPr w:rsidR="00A46332" w:rsidSect="00AB0305">
      <w:pgSz w:w="11907" w:h="16840"/>
      <w:pgMar w:top="993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5"/>
    <w:rsid w:val="001E003F"/>
    <w:rsid w:val="002A1322"/>
    <w:rsid w:val="00396369"/>
    <w:rsid w:val="005005F5"/>
    <w:rsid w:val="006F6CF1"/>
    <w:rsid w:val="0079388D"/>
    <w:rsid w:val="009D68C3"/>
    <w:rsid w:val="00A46332"/>
    <w:rsid w:val="00AB0305"/>
    <w:rsid w:val="00E8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22699"/>
  <w14:defaultImageDpi w14:val="0"/>
  <w15:docId w15:val="{7FF9160F-4E7F-426B-BC2C-6A1631E3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3</cp:revision>
  <cp:lastPrinted>2025-04-10T07:36:00Z</cp:lastPrinted>
  <dcterms:created xsi:type="dcterms:W3CDTF">2025-04-10T08:30:00Z</dcterms:created>
  <dcterms:modified xsi:type="dcterms:W3CDTF">2025-04-10T08:30:00Z</dcterms:modified>
</cp:coreProperties>
</file>