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10" w:rsidRPr="00802D10" w:rsidRDefault="002D2198" w:rsidP="00802D10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bookmarkStart w:id="0" w:name="sub_1000"/>
      <w:proofErr w:type="gramStart"/>
      <w:r>
        <w:rPr>
          <w:rFonts w:ascii="Times New Roman" w:hAnsi="Times New Roman" w:cs="Times New Roman"/>
          <w:b/>
          <w:bCs/>
          <w:sz w:val="56"/>
          <w:szCs w:val="56"/>
        </w:rPr>
        <w:t>П</w:t>
      </w:r>
      <w:proofErr w:type="gramEnd"/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137DF4">
        <w:rPr>
          <w:rFonts w:ascii="Times New Roman" w:hAnsi="Times New Roman" w:cs="Times New Roman"/>
          <w:b/>
          <w:bCs/>
          <w:sz w:val="56"/>
          <w:szCs w:val="56"/>
        </w:rPr>
        <w:t>О С Т А Н О В Л</w:t>
      </w:r>
      <w:r w:rsidR="00802D10" w:rsidRPr="00802D10">
        <w:rPr>
          <w:rFonts w:ascii="Times New Roman" w:hAnsi="Times New Roman" w:cs="Times New Roman"/>
          <w:b/>
          <w:bCs/>
          <w:sz w:val="56"/>
          <w:szCs w:val="56"/>
        </w:rPr>
        <w:t xml:space="preserve"> Е Н И Е</w:t>
      </w:r>
    </w:p>
    <w:p w:rsidR="00802D10" w:rsidRPr="00802D10" w:rsidRDefault="00802D10" w:rsidP="00802D10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2D10">
        <w:rPr>
          <w:rFonts w:ascii="Times New Roman" w:hAnsi="Times New Roman" w:cs="Times New Roman"/>
          <w:b/>
          <w:bCs/>
          <w:sz w:val="36"/>
          <w:szCs w:val="36"/>
        </w:rPr>
        <w:t>АДМИНИСТРАЦИИ</w:t>
      </w:r>
    </w:p>
    <w:p w:rsidR="00802D10" w:rsidRPr="00802D10" w:rsidRDefault="00802D10" w:rsidP="00802D10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2D10">
        <w:rPr>
          <w:rFonts w:ascii="Times New Roman" w:hAnsi="Times New Roman" w:cs="Times New Roman"/>
          <w:b/>
          <w:bCs/>
          <w:sz w:val="36"/>
          <w:szCs w:val="36"/>
        </w:rPr>
        <w:t>ИЧАЛКОВСКОГО МУНИЦИПАЛЬНОГО РАЙОНА РЕСПУБЛИКИ МОРДОВИЯ</w:t>
      </w:r>
    </w:p>
    <w:p w:rsidR="00802D10" w:rsidRPr="00E15D86" w:rsidRDefault="00F87415" w:rsidP="00802D10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15D86">
        <w:rPr>
          <w:rFonts w:ascii="Times New Roman" w:hAnsi="Times New Roman" w:cs="Times New Roman"/>
          <w:sz w:val="28"/>
          <w:szCs w:val="28"/>
        </w:rPr>
        <w:t>О</w:t>
      </w:r>
      <w:r w:rsidR="00802D10" w:rsidRPr="00E15D86">
        <w:rPr>
          <w:rFonts w:ascii="Times New Roman" w:hAnsi="Times New Roman" w:cs="Times New Roman"/>
          <w:sz w:val="28"/>
          <w:szCs w:val="28"/>
        </w:rPr>
        <w:t>т</w:t>
      </w:r>
      <w:r w:rsidR="00CD53A6">
        <w:rPr>
          <w:rFonts w:ascii="Times New Roman" w:hAnsi="Times New Roman" w:cs="Times New Roman"/>
          <w:sz w:val="28"/>
          <w:szCs w:val="28"/>
        </w:rPr>
        <w:t xml:space="preserve"> 22.11.2024</w:t>
      </w:r>
      <w:bookmarkStart w:id="1" w:name="_GoBack"/>
      <w:bookmarkEnd w:id="1"/>
      <w:r w:rsidR="00802D10" w:rsidRPr="00E15D86">
        <w:rPr>
          <w:rFonts w:ascii="Times New Roman" w:hAnsi="Times New Roman" w:cs="Times New Roman"/>
          <w:sz w:val="28"/>
          <w:szCs w:val="28"/>
        </w:rPr>
        <w:tab/>
      </w:r>
      <w:r w:rsidR="00B96F2C">
        <w:rPr>
          <w:rFonts w:ascii="Times New Roman" w:hAnsi="Times New Roman" w:cs="Times New Roman"/>
          <w:sz w:val="28"/>
          <w:szCs w:val="28"/>
        </w:rPr>
        <w:t xml:space="preserve">   </w:t>
      </w:r>
      <w:r w:rsidR="00A65D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7D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5DB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2D10" w:rsidRPr="00E15D86">
        <w:rPr>
          <w:rFonts w:ascii="Times New Roman" w:hAnsi="Times New Roman" w:cs="Times New Roman"/>
          <w:sz w:val="28"/>
          <w:szCs w:val="28"/>
        </w:rPr>
        <w:t xml:space="preserve">   №</w:t>
      </w:r>
      <w:r w:rsidR="00E15D86" w:rsidRPr="00E15D86">
        <w:rPr>
          <w:rFonts w:ascii="Times New Roman" w:hAnsi="Times New Roman" w:cs="Times New Roman"/>
          <w:sz w:val="28"/>
          <w:szCs w:val="28"/>
        </w:rPr>
        <w:t xml:space="preserve"> </w:t>
      </w:r>
      <w:r w:rsidR="00CD53A6">
        <w:rPr>
          <w:rFonts w:ascii="Times New Roman" w:hAnsi="Times New Roman" w:cs="Times New Roman"/>
          <w:sz w:val="28"/>
          <w:szCs w:val="28"/>
        </w:rPr>
        <w:t>762</w:t>
      </w:r>
    </w:p>
    <w:p w:rsidR="00E5284E" w:rsidRPr="00B57446" w:rsidRDefault="00F31288" w:rsidP="00B57446">
      <w:pPr>
        <w:widowControl/>
        <w:autoSpaceDE/>
        <w:autoSpaceDN/>
        <w:adjustRightInd/>
        <w:spacing w:line="360" w:lineRule="auto"/>
        <w:ind w:left="-360" w:firstLine="0"/>
        <w:jc w:val="center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с</w:t>
      </w:r>
      <w:proofErr w:type="gramEnd"/>
      <w:r>
        <w:rPr>
          <w:rFonts w:ascii="Times New Roman" w:hAnsi="Times New Roman" w:cs="Times New Roman"/>
          <w:szCs w:val="28"/>
        </w:rPr>
        <w:t xml:space="preserve">. К е м л я </w:t>
      </w:r>
    </w:p>
    <w:p w:rsidR="00F31288" w:rsidRPr="002D2198" w:rsidRDefault="00802D10" w:rsidP="00514D9E">
      <w:pPr>
        <w:widowControl/>
        <w:overflowPunct w:val="0"/>
        <w:autoSpaceDE/>
        <w:autoSpaceDN/>
        <w:ind w:right="3196" w:firstLine="0"/>
        <w:jc w:val="left"/>
        <w:textAlignment w:val="baseline"/>
        <w:rPr>
          <w:rFonts w:ascii="Times New Roman" w:hAnsi="Times New Roman" w:cs="Times New Roman"/>
          <w:szCs w:val="28"/>
        </w:rPr>
      </w:pPr>
      <w:r w:rsidRPr="002D2198">
        <w:rPr>
          <w:rFonts w:ascii="Times New Roman" w:hAnsi="Times New Roman" w:cs="Times New Roman"/>
          <w:szCs w:val="28"/>
        </w:rPr>
        <w:t xml:space="preserve">Об </w:t>
      </w:r>
      <w:r w:rsidR="00E5284E" w:rsidRPr="002D2198">
        <w:rPr>
          <w:rFonts w:ascii="Times New Roman" w:hAnsi="Times New Roman" w:cs="Times New Roman"/>
          <w:szCs w:val="28"/>
        </w:rPr>
        <w:t xml:space="preserve">утверждении карты </w:t>
      </w:r>
      <w:proofErr w:type="spellStart"/>
      <w:r w:rsidR="00E5284E" w:rsidRPr="002D2198">
        <w:rPr>
          <w:rFonts w:ascii="Times New Roman" w:hAnsi="Times New Roman" w:cs="Times New Roman"/>
          <w:szCs w:val="28"/>
        </w:rPr>
        <w:t>комплаенс</w:t>
      </w:r>
      <w:proofErr w:type="spellEnd"/>
      <w:r w:rsidR="00E5284E" w:rsidRPr="002D2198">
        <w:rPr>
          <w:rFonts w:ascii="Times New Roman" w:hAnsi="Times New Roman" w:cs="Times New Roman"/>
          <w:szCs w:val="28"/>
        </w:rPr>
        <w:t>-рисков</w:t>
      </w:r>
      <w:r w:rsidR="00E860D9" w:rsidRPr="002D2198">
        <w:rPr>
          <w:rFonts w:ascii="Times New Roman" w:hAnsi="Times New Roman" w:cs="Times New Roman"/>
          <w:szCs w:val="28"/>
        </w:rPr>
        <w:t>, плана мероприятий («дорожная</w:t>
      </w:r>
      <w:r w:rsidR="00514D9E" w:rsidRPr="002D2198">
        <w:rPr>
          <w:rFonts w:ascii="Times New Roman" w:hAnsi="Times New Roman" w:cs="Times New Roman"/>
          <w:szCs w:val="28"/>
        </w:rPr>
        <w:t xml:space="preserve"> </w:t>
      </w:r>
      <w:r w:rsidR="00CE1D5E" w:rsidRPr="002D2198">
        <w:rPr>
          <w:rFonts w:ascii="Times New Roman" w:hAnsi="Times New Roman" w:cs="Times New Roman"/>
          <w:szCs w:val="28"/>
        </w:rPr>
        <w:t>к</w:t>
      </w:r>
      <w:r w:rsidR="00E5284E" w:rsidRPr="002D2198">
        <w:rPr>
          <w:rFonts w:ascii="Times New Roman" w:hAnsi="Times New Roman" w:cs="Times New Roman"/>
          <w:szCs w:val="28"/>
        </w:rPr>
        <w:t>арт</w:t>
      </w:r>
      <w:r w:rsidR="00E860D9" w:rsidRPr="002D2198">
        <w:rPr>
          <w:rFonts w:ascii="Times New Roman" w:hAnsi="Times New Roman" w:cs="Times New Roman"/>
          <w:szCs w:val="28"/>
        </w:rPr>
        <w:t>а»)</w:t>
      </w:r>
      <w:r w:rsidR="00E5284E" w:rsidRPr="002D2198">
        <w:rPr>
          <w:rFonts w:ascii="Times New Roman" w:hAnsi="Times New Roman" w:cs="Times New Roman"/>
          <w:szCs w:val="28"/>
        </w:rPr>
        <w:t xml:space="preserve"> по снижению </w:t>
      </w:r>
      <w:proofErr w:type="spellStart"/>
      <w:r w:rsidR="00E5284E" w:rsidRPr="002D2198">
        <w:rPr>
          <w:rFonts w:ascii="Times New Roman" w:hAnsi="Times New Roman" w:cs="Times New Roman"/>
          <w:szCs w:val="28"/>
        </w:rPr>
        <w:t>комплаенс</w:t>
      </w:r>
      <w:proofErr w:type="spellEnd"/>
      <w:r w:rsidR="00E5284E" w:rsidRPr="002D2198">
        <w:rPr>
          <w:rFonts w:ascii="Times New Roman" w:hAnsi="Times New Roman" w:cs="Times New Roman"/>
          <w:szCs w:val="28"/>
        </w:rPr>
        <w:t>-рисков</w:t>
      </w:r>
      <w:r w:rsidR="00E860D9" w:rsidRPr="002D2198">
        <w:rPr>
          <w:rFonts w:ascii="Times New Roman" w:hAnsi="Times New Roman" w:cs="Times New Roman"/>
          <w:szCs w:val="28"/>
        </w:rPr>
        <w:t xml:space="preserve"> и </w:t>
      </w:r>
      <w:r w:rsidR="00CE1D5E" w:rsidRPr="002D2198">
        <w:rPr>
          <w:rFonts w:ascii="Times New Roman" w:hAnsi="Times New Roman" w:cs="Times New Roman"/>
          <w:szCs w:val="28"/>
        </w:rPr>
        <w:t xml:space="preserve">ключевых показателей эффективности антимонопольного законодательства </w:t>
      </w:r>
      <w:r w:rsidRPr="002D2198">
        <w:rPr>
          <w:rFonts w:ascii="Times New Roman" w:hAnsi="Times New Roman" w:cs="Times New Roman"/>
          <w:szCs w:val="28"/>
        </w:rPr>
        <w:t xml:space="preserve">в администрации </w:t>
      </w:r>
      <w:proofErr w:type="spellStart"/>
      <w:r w:rsidRPr="002D2198">
        <w:rPr>
          <w:rFonts w:ascii="Times New Roman" w:hAnsi="Times New Roman" w:cs="Times New Roman"/>
          <w:szCs w:val="28"/>
        </w:rPr>
        <w:t>Ичалковского</w:t>
      </w:r>
      <w:proofErr w:type="spellEnd"/>
      <w:r w:rsidR="00E5284E" w:rsidRPr="002D2198">
        <w:rPr>
          <w:rFonts w:ascii="Times New Roman" w:hAnsi="Times New Roman" w:cs="Times New Roman"/>
          <w:szCs w:val="28"/>
        </w:rPr>
        <w:t xml:space="preserve"> </w:t>
      </w:r>
      <w:r w:rsidR="00D6000E" w:rsidRPr="002D2198">
        <w:rPr>
          <w:rFonts w:ascii="Times New Roman" w:hAnsi="Times New Roman" w:cs="Times New Roman"/>
          <w:szCs w:val="28"/>
        </w:rPr>
        <w:t>муниципального района</w:t>
      </w:r>
    </w:p>
    <w:p w:rsidR="00802D10" w:rsidRPr="002D2198" w:rsidRDefault="00F31288" w:rsidP="00514D9E">
      <w:pPr>
        <w:widowControl/>
        <w:overflowPunct w:val="0"/>
        <w:autoSpaceDE/>
        <w:autoSpaceDN/>
        <w:ind w:right="3196" w:firstLine="0"/>
        <w:jc w:val="left"/>
        <w:textAlignment w:val="baseline"/>
        <w:rPr>
          <w:rFonts w:ascii="Times New Roman" w:hAnsi="Times New Roman" w:cs="Times New Roman"/>
          <w:szCs w:val="28"/>
        </w:rPr>
      </w:pPr>
      <w:r w:rsidRPr="002D2198">
        <w:rPr>
          <w:rFonts w:ascii="Times New Roman" w:hAnsi="Times New Roman" w:cs="Times New Roman"/>
          <w:szCs w:val="28"/>
        </w:rPr>
        <w:t>Республики Мордовия  в 202</w:t>
      </w:r>
      <w:r w:rsidR="00280FC0">
        <w:rPr>
          <w:rFonts w:ascii="Times New Roman" w:hAnsi="Times New Roman" w:cs="Times New Roman"/>
          <w:szCs w:val="28"/>
        </w:rPr>
        <w:t>5</w:t>
      </w:r>
      <w:r w:rsidRPr="002D2198">
        <w:rPr>
          <w:rFonts w:ascii="Times New Roman" w:hAnsi="Times New Roman" w:cs="Times New Roman"/>
          <w:szCs w:val="28"/>
        </w:rPr>
        <w:t xml:space="preserve"> году</w:t>
      </w:r>
    </w:p>
    <w:p w:rsidR="00E5284E" w:rsidRDefault="00E5284E" w:rsidP="00802D10">
      <w:pPr>
        <w:autoSpaceDE/>
        <w:autoSpaceDN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802D10" w:rsidRPr="00E5284E" w:rsidRDefault="008E2E1D" w:rsidP="002D2198">
      <w:pPr>
        <w:widowControl/>
        <w:overflowPunct w:val="0"/>
        <w:autoSpaceDE/>
        <w:autoSpaceDN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E528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5284E" w:rsidRPr="00E5284E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21 декабря 2017 года №618</w:t>
      </w:r>
      <w:r w:rsidR="00D5490E">
        <w:rPr>
          <w:rFonts w:ascii="Times New Roman" w:hAnsi="Times New Roman" w:cs="Times New Roman"/>
          <w:sz w:val="28"/>
          <w:szCs w:val="28"/>
        </w:rPr>
        <w:t xml:space="preserve"> «</w:t>
      </w:r>
      <w:r w:rsidR="001B1B91">
        <w:rPr>
          <w:rFonts w:ascii="Times New Roman" w:hAnsi="Times New Roman" w:cs="Times New Roman"/>
          <w:sz w:val="28"/>
          <w:szCs w:val="28"/>
        </w:rPr>
        <w:t>Об основных направлениях государственной политики по развитию конкуренции»</w:t>
      </w:r>
      <w:r w:rsidR="00E5284E" w:rsidRPr="00E5284E">
        <w:rPr>
          <w:rFonts w:ascii="Times New Roman" w:hAnsi="Times New Roman" w:cs="Times New Roman"/>
          <w:sz w:val="28"/>
          <w:szCs w:val="28"/>
        </w:rPr>
        <w:t>,</w:t>
      </w:r>
      <w:r w:rsidR="001B1B91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18 октября 2018 г. № 2258-р о методических рекомендациях по созданию и организации федеральными органами исполнительной власти системы внутреннего обеспечения требованиям антимонопольного законодательства и  </w:t>
      </w:r>
      <w:r w:rsidR="00E860D9">
        <w:rPr>
          <w:rFonts w:ascii="Times New Roman" w:hAnsi="Times New Roman" w:cs="Times New Roman"/>
          <w:sz w:val="28"/>
          <w:szCs w:val="28"/>
        </w:rPr>
        <w:t>р</w:t>
      </w:r>
      <w:r w:rsidRPr="00E5284E">
        <w:rPr>
          <w:rFonts w:ascii="Times New Roman" w:hAnsi="Times New Roman" w:cs="Times New Roman"/>
          <w:sz w:val="28"/>
          <w:szCs w:val="28"/>
        </w:rPr>
        <w:t>аспоряжени</w:t>
      </w:r>
      <w:r w:rsidR="00E5284E" w:rsidRPr="00E5284E">
        <w:rPr>
          <w:rFonts w:ascii="Times New Roman" w:hAnsi="Times New Roman" w:cs="Times New Roman"/>
          <w:sz w:val="28"/>
          <w:szCs w:val="28"/>
        </w:rPr>
        <w:t>ем</w:t>
      </w:r>
      <w:r w:rsidRPr="00E5284E">
        <w:rPr>
          <w:rFonts w:ascii="Times New Roman" w:hAnsi="Times New Roman" w:cs="Times New Roman"/>
          <w:sz w:val="28"/>
          <w:szCs w:val="28"/>
        </w:rPr>
        <w:t xml:space="preserve"> </w:t>
      </w:r>
      <w:r w:rsidR="006913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91329">
        <w:rPr>
          <w:rFonts w:ascii="Times New Roman" w:hAnsi="Times New Roman" w:cs="Times New Roman"/>
          <w:sz w:val="28"/>
          <w:szCs w:val="28"/>
        </w:rPr>
        <w:t>Ичалковского</w:t>
      </w:r>
      <w:proofErr w:type="spellEnd"/>
      <w:r w:rsidR="00691329">
        <w:rPr>
          <w:rFonts w:ascii="Times New Roman" w:hAnsi="Times New Roman" w:cs="Times New Roman"/>
          <w:sz w:val="28"/>
          <w:szCs w:val="28"/>
        </w:rPr>
        <w:t xml:space="preserve"> муниципального района  от 11 марта 2019 года №30</w:t>
      </w:r>
      <w:proofErr w:type="gramEnd"/>
      <w:r w:rsidR="00691329">
        <w:rPr>
          <w:rFonts w:ascii="Times New Roman" w:hAnsi="Times New Roman" w:cs="Times New Roman"/>
          <w:sz w:val="28"/>
          <w:szCs w:val="28"/>
        </w:rPr>
        <w:t xml:space="preserve"> «</w:t>
      </w:r>
      <w:r w:rsidR="00691329" w:rsidRPr="00802D10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</w:t>
      </w:r>
      <w:r w:rsidR="00691329">
        <w:rPr>
          <w:rFonts w:ascii="Times New Roman" w:hAnsi="Times New Roman" w:cs="Times New Roman"/>
          <w:sz w:val="28"/>
          <w:szCs w:val="28"/>
        </w:rPr>
        <w:t xml:space="preserve"> </w:t>
      </w:r>
      <w:r w:rsidR="00691329" w:rsidRPr="00802D10">
        <w:rPr>
          <w:rFonts w:ascii="Times New Roman" w:hAnsi="Times New Roman" w:cs="Times New Roman"/>
          <w:sz w:val="28"/>
          <w:szCs w:val="28"/>
        </w:rPr>
        <w:t xml:space="preserve">соответствия требованиям антимонопольного законодательства в администрации </w:t>
      </w:r>
      <w:proofErr w:type="spellStart"/>
      <w:r w:rsidR="00691329" w:rsidRPr="00802D10">
        <w:rPr>
          <w:rFonts w:ascii="Times New Roman" w:hAnsi="Times New Roman" w:cs="Times New Roman"/>
          <w:sz w:val="28"/>
          <w:szCs w:val="28"/>
        </w:rPr>
        <w:t>Ичалковского</w:t>
      </w:r>
      <w:proofErr w:type="spellEnd"/>
      <w:r w:rsidR="0069132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D2198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="00691329">
        <w:rPr>
          <w:rFonts w:ascii="Times New Roman" w:hAnsi="Times New Roman" w:cs="Times New Roman"/>
          <w:sz w:val="28"/>
          <w:szCs w:val="28"/>
        </w:rPr>
        <w:t>»</w:t>
      </w:r>
      <w:r w:rsidR="002D2198">
        <w:rPr>
          <w:rFonts w:ascii="Times New Roman" w:hAnsi="Times New Roman" w:cs="Times New Roman"/>
          <w:sz w:val="28"/>
          <w:szCs w:val="28"/>
        </w:rPr>
        <w:t xml:space="preserve"> </w:t>
      </w:r>
      <w:r w:rsidR="002D2198" w:rsidRPr="00B5744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02D10" w:rsidRPr="00B57446">
        <w:rPr>
          <w:rFonts w:ascii="Times New Roman" w:hAnsi="Times New Roman" w:cs="Times New Roman"/>
          <w:b/>
          <w:sz w:val="28"/>
          <w:szCs w:val="28"/>
        </w:rPr>
        <w:t>:</w:t>
      </w:r>
    </w:p>
    <w:p w:rsidR="00105015" w:rsidRPr="00E5284E" w:rsidRDefault="00802D10" w:rsidP="002D21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284E">
        <w:rPr>
          <w:rFonts w:ascii="Times New Roman" w:hAnsi="Times New Roman" w:cs="Times New Roman"/>
          <w:sz w:val="28"/>
          <w:szCs w:val="28"/>
        </w:rPr>
        <w:t>1.</w:t>
      </w:r>
      <w:r w:rsidR="00E5284E" w:rsidRPr="00E5284E">
        <w:rPr>
          <w:rFonts w:ascii="Times New Roman" w:hAnsi="Times New Roman" w:cs="Times New Roman"/>
          <w:sz w:val="28"/>
          <w:szCs w:val="28"/>
        </w:rPr>
        <w:t xml:space="preserve"> Утвердить к</w:t>
      </w:r>
      <w:r w:rsidR="00E5284E" w:rsidRPr="00E5284E">
        <w:rPr>
          <w:rFonts w:ascii="Times New Roman" w:hAnsi="Times New Roman"/>
          <w:sz w:val="28"/>
          <w:szCs w:val="28"/>
        </w:rPr>
        <w:t xml:space="preserve">арту </w:t>
      </w:r>
      <w:proofErr w:type="spellStart"/>
      <w:r w:rsidR="00E5284E" w:rsidRPr="00E5284E">
        <w:rPr>
          <w:rFonts w:ascii="Times New Roman" w:hAnsi="Times New Roman"/>
          <w:sz w:val="28"/>
          <w:szCs w:val="28"/>
        </w:rPr>
        <w:t>комплаенс</w:t>
      </w:r>
      <w:proofErr w:type="spellEnd"/>
      <w:r w:rsidR="00E5284E" w:rsidRPr="00E5284E">
        <w:rPr>
          <w:rFonts w:ascii="Times New Roman" w:hAnsi="Times New Roman"/>
          <w:sz w:val="28"/>
          <w:szCs w:val="28"/>
        </w:rPr>
        <w:t xml:space="preserve">-рисков </w:t>
      </w:r>
      <w:r w:rsidR="002D2198">
        <w:rPr>
          <w:rFonts w:ascii="Times New Roman" w:hAnsi="Times New Roman"/>
          <w:sz w:val="28"/>
          <w:szCs w:val="28"/>
        </w:rPr>
        <w:t xml:space="preserve">в </w:t>
      </w:r>
      <w:r w:rsidR="00E5284E" w:rsidRPr="00E5284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5284E" w:rsidRPr="00E5284E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="00E5284E" w:rsidRPr="00E5284E">
        <w:rPr>
          <w:rFonts w:ascii="Times New Roman" w:hAnsi="Times New Roman"/>
          <w:sz w:val="28"/>
          <w:szCs w:val="28"/>
        </w:rPr>
        <w:t xml:space="preserve"> муниципального района (приложение 1)</w:t>
      </w:r>
      <w:r w:rsidR="00096103" w:rsidRPr="00E5284E">
        <w:rPr>
          <w:rFonts w:ascii="Times New Roman" w:hAnsi="Times New Roman" w:cs="Times New Roman"/>
          <w:sz w:val="28"/>
          <w:szCs w:val="28"/>
        </w:rPr>
        <w:t>.</w:t>
      </w:r>
    </w:p>
    <w:p w:rsidR="00E5284E" w:rsidRDefault="00802D10" w:rsidP="002D21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284E">
        <w:rPr>
          <w:rFonts w:ascii="Times New Roman" w:hAnsi="Times New Roman" w:cs="Times New Roman"/>
          <w:sz w:val="28"/>
          <w:szCs w:val="28"/>
        </w:rPr>
        <w:t>2.</w:t>
      </w:r>
      <w:r w:rsidR="00E5284E" w:rsidRPr="00E5284E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691329">
        <w:rPr>
          <w:rFonts w:ascii="Times New Roman" w:hAnsi="Times New Roman" w:cs="Times New Roman"/>
          <w:sz w:val="28"/>
          <w:szCs w:val="28"/>
        </w:rPr>
        <w:t>план мероприятий «д</w:t>
      </w:r>
      <w:r w:rsidR="00E5284E" w:rsidRPr="00E5284E">
        <w:rPr>
          <w:rFonts w:ascii="Times New Roman" w:hAnsi="Times New Roman" w:cs="Times New Roman"/>
          <w:sz w:val="28"/>
          <w:szCs w:val="28"/>
        </w:rPr>
        <w:t xml:space="preserve">орожную карту» по снижению </w:t>
      </w:r>
      <w:proofErr w:type="spellStart"/>
      <w:r w:rsidR="00E5284E" w:rsidRPr="00E5284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E5284E" w:rsidRPr="00E5284E"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2D2198">
        <w:rPr>
          <w:rFonts w:ascii="Times New Roman" w:hAnsi="Times New Roman" w:cs="Times New Roman"/>
          <w:sz w:val="28"/>
          <w:szCs w:val="28"/>
        </w:rPr>
        <w:t xml:space="preserve">в </w:t>
      </w:r>
      <w:r w:rsidR="00E5284E" w:rsidRPr="00E5284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5284E" w:rsidRPr="00E5284E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="00E5284E" w:rsidRPr="00E5284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691329">
        <w:rPr>
          <w:rFonts w:ascii="Times New Roman" w:hAnsi="Times New Roman"/>
          <w:sz w:val="28"/>
          <w:szCs w:val="28"/>
        </w:rPr>
        <w:t>на 20</w:t>
      </w:r>
      <w:r w:rsidR="00740474">
        <w:rPr>
          <w:rFonts w:ascii="Times New Roman" w:hAnsi="Times New Roman"/>
          <w:sz w:val="28"/>
          <w:szCs w:val="28"/>
        </w:rPr>
        <w:t>2</w:t>
      </w:r>
      <w:r w:rsidR="00280FC0">
        <w:rPr>
          <w:rFonts w:ascii="Times New Roman" w:hAnsi="Times New Roman"/>
          <w:sz w:val="28"/>
          <w:szCs w:val="28"/>
        </w:rPr>
        <w:t>5</w:t>
      </w:r>
      <w:r w:rsidR="00B57446">
        <w:rPr>
          <w:rFonts w:ascii="Times New Roman" w:hAnsi="Times New Roman"/>
          <w:sz w:val="28"/>
          <w:szCs w:val="28"/>
        </w:rPr>
        <w:t xml:space="preserve"> </w:t>
      </w:r>
      <w:r w:rsidR="00691329">
        <w:rPr>
          <w:rFonts w:ascii="Times New Roman" w:hAnsi="Times New Roman"/>
          <w:sz w:val="28"/>
          <w:szCs w:val="28"/>
        </w:rPr>
        <w:t xml:space="preserve">год </w:t>
      </w:r>
      <w:r w:rsidR="00E5284E" w:rsidRPr="00E5284E">
        <w:rPr>
          <w:rFonts w:ascii="Times New Roman" w:hAnsi="Times New Roman"/>
          <w:sz w:val="28"/>
          <w:szCs w:val="28"/>
        </w:rPr>
        <w:t>(приложение 2)</w:t>
      </w:r>
      <w:r w:rsidR="00E5284E" w:rsidRPr="00E5284E">
        <w:rPr>
          <w:rFonts w:ascii="Times New Roman" w:hAnsi="Times New Roman" w:cs="Times New Roman"/>
          <w:sz w:val="28"/>
          <w:szCs w:val="28"/>
        </w:rPr>
        <w:t>.</w:t>
      </w:r>
    </w:p>
    <w:p w:rsidR="00691329" w:rsidRDefault="00691329" w:rsidP="002D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ключевые показатели эффективности антимонопольного </w:t>
      </w:r>
      <w:r w:rsidR="00CE1D5E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198">
        <w:rPr>
          <w:rFonts w:ascii="Times New Roman" w:hAnsi="Times New Roman" w:cs="Times New Roman"/>
          <w:sz w:val="28"/>
          <w:szCs w:val="28"/>
        </w:rPr>
        <w:t xml:space="preserve">в </w:t>
      </w:r>
      <w:r w:rsidRPr="00E5284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E5284E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E5284E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на 20</w:t>
      </w:r>
      <w:r w:rsidR="00740474">
        <w:rPr>
          <w:rFonts w:ascii="Times New Roman" w:hAnsi="Times New Roman"/>
          <w:sz w:val="28"/>
          <w:szCs w:val="28"/>
        </w:rPr>
        <w:t>2</w:t>
      </w:r>
      <w:r w:rsidR="00280FC0">
        <w:rPr>
          <w:rFonts w:ascii="Times New Roman" w:hAnsi="Times New Roman"/>
          <w:sz w:val="28"/>
          <w:szCs w:val="28"/>
        </w:rPr>
        <w:t>5</w:t>
      </w:r>
      <w:r w:rsidR="00B574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F11D58">
        <w:rPr>
          <w:rFonts w:ascii="Times New Roman" w:hAnsi="Times New Roman"/>
          <w:sz w:val="28"/>
          <w:szCs w:val="28"/>
        </w:rPr>
        <w:t xml:space="preserve"> (приложение 3</w:t>
      </w:r>
      <w:r w:rsidRPr="00E5284E">
        <w:rPr>
          <w:rFonts w:ascii="Times New Roman" w:hAnsi="Times New Roman"/>
          <w:sz w:val="28"/>
          <w:szCs w:val="28"/>
        </w:rPr>
        <w:t>)</w:t>
      </w:r>
      <w:r w:rsidRPr="00E5284E">
        <w:rPr>
          <w:rFonts w:ascii="Times New Roman" w:hAnsi="Times New Roman" w:cs="Times New Roman"/>
          <w:sz w:val="28"/>
          <w:szCs w:val="28"/>
        </w:rPr>
        <w:t>.</w:t>
      </w:r>
    </w:p>
    <w:p w:rsidR="00F31288" w:rsidRPr="00F31288" w:rsidRDefault="00F31288" w:rsidP="002D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31288">
        <w:rPr>
          <w:rFonts w:ascii="Times New Roman" w:hAnsi="Times New Roman" w:cs="Times New Roman"/>
          <w:bCs/>
          <w:color w:val="00000A"/>
          <w:sz w:val="28"/>
          <w:szCs w:val="28"/>
          <w:lang w:eastAsia="zh-CN"/>
        </w:rPr>
        <w:t>Контроль за</w:t>
      </w:r>
      <w:proofErr w:type="gramEnd"/>
      <w:r w:rsidRPr="00F31288">
        <w:rPr>
          <w:rFonts w:ascii="Times New Roman" w:hAnsi="Times New Roman" w:cs="Times New Roman"/>
          <w:bCs/>
          <w:color w:val="00000A"/>
          <w:sz w:val="28"/>
          <w:szCs w:val="28"/>
          <w:lang w:eastAsia="zh-CN"/>
        </w:rPr>
        <w:t xml:space="preserve"> исполнением настоящего </w:t>
      </w:r>
      <w:r w:rsidR="002D2198">
        <w:rPr>
          <w:rFonts w:ascii="Times New Roman" w:hAnsi="Times New Roman" w:cs="Times New Roman"/>
          <w:bCs/>
          <w:color w:val="00000A"/>
          <w:sz w:val="28"/>
          <w:szCs w:val="28"/>
          <w:lang w:eastAsia="zh-CN"/>
        </w:rPr>
        <w:t>постановления</w:t>
      </w:r>
      <w:r w:rsidRPr="00F31288">
        <w:rPr>
          <w:rFonts w:ascii="Times New Roman" w:hAnsi="Times New Roman" w:cs="Times New Roman"/>
          <w:bCs/>
          <w:color w:val="00000A"/>
          <w:sz w:val="28"/>
          <w:szCs w:val="28"/>
          <w:lang w:eastAsia="zh-CN"/>
        </w:rPr>
        <w:t xml:space="preserve"> возложить на заместителя Главы – начальника управления экономики и муниципальных программ администрации </w:t>
      </w:r>
      <w:proofErr w:type="spellStart"/>
      <w:r w:rsidRPr="00F31288">
        <w:rPr>
          <w:rFonts w:ascii="Times New Roman" w:hAnsi="Times New Roman" w:cs="Times New Roman"/>
          <w:bCs/>
          <w:color w:val="00000A"/>
          <w:sz w:val="28"/>
          <w:szCs w:val="28"/>
          <w:lang w:eastAsia="zh-CN"/>
        </w:rPr>
        <w:t>Ичалковского</w:t>
      </w:r>
      <w:proofErr w:type="spellEnd"/>
      <w:r w:rsidR="00280FC0">
        <w:rPr>
          <w:rFonts w:ascii="Times New Roman" w:hAnsi="Times New Roman" w:cs="Times New Roman"/>
          <w:bCs/>
          <w:color w:val="00000A"/>
          <w:sz w:val="28"/>
          <w:szCs w:val="28"/>
          <w:lang w:eastAsia="zh-CN"/>
        </w:rPr>
        <w:t xml:space="preserve"> муниципального</w:t>
      </w:r>
      <w:r w:rsidRPr="00F31288">
        <w:rPr>
          <w:rFonts w:ascii="Times New Roman" w:hAnsi="Times New Roman" w:cs="Times New Roman"/>
          <w:bCs/>
          <w:color w:val="00000A"/>
          <w:sz w:val="28"/>
          <w:szCs w:val="28"/>
          <w:lang w:eastAsia="zh-CN"/>
        </w:rPr>
        <w:t xml:space="preserve"> района -  </w:t>
      </w:r>
      <w:r w:rsidR="00B96F2C">
        <w:rPr>
          <w:rFonts w:ascii="Times New Roman" w:hAnsi="Times New Roman" w:cs="Times New Roman"/>
          <w:bCs/>
          <w:color w:val="00000A"/>
          <w:sz w:val="28"/>
          <w:szCs w:val="28"/>
          <w:lang w:eastAsia="zh-CN"/>
        </w:rPr>
        <w:t xml:space="preserve">Л.И. </w:t>
      </w:r>
      <w:proofErr w:type="spellStart"/>
      <w:r w:rsidR="00B96F2C">
        <w:rPr>
          <w:rFonts w:ascii="Times New Roman" w:hAnsi="Times New Roman" w:cs="Times New Roman"/>
          <w:bCs/>
          <w:color w:val="00000A"/>
          <w:sz w:val="28"/>
          <w:szCs w:val="28"/>
          <w:lang w:eastAsia="zh-CN"/>
        </w:rPr>
        <w:t>Кортунову</w:t>
      </w:r>
      <w:proofErr w:type="spellEnd"/>
      <w:r w:rsidRPr="00F31288">
        <w:rPr>
          <w:rFonts w:ascii="Times New Roman" w:hAnsi="Times New Roman" w:cs="Times New Roman"/>
          <w:bCs/>
          <w:color w:val="00000A"/>
          <w:sz w:val="28"/>
          <w:szCs w:val="28"/>
          <w:lang w:eastAsia="zh-CN"/>
        </w:rPr>
        <w:t>.</w:t>
      </w:r>
    </w:p>
    <w:p w:rsidR="00802D10" w:rsidRPr="00F31288" w:rsidRDefault="00F31288" w:rsidP="002D21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802D10" w:rsidRPr="00F31288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802D10" w:rsidRPr="00F3128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D2198">
        <w:rPr>
          <w:rFonts w:ascii="Times New Roman" w:hAnsi="Times New Roman" w:cs="Times New Roman"/>
          <w:sz w:val="28"/>
          <w:szCs w:val="28"/>
        </w:rPr>
        <w:t>постановление</w:t>
      </w:r>
      <w:r w:rsidR="00802D10" w:rsidRPr="00F31288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F2321">
        <w:rPr>
          <w:rFonts w:ascii="Times New Roman" w:hAnsi="Times New Roman" w:cs="Times New Roman"/>
          <w:sz w:val="28"/>
          <w:szCs w:val="28"/>
        </w:rPr>
        <w:t>сле его  официального опубликования.</w:t>
      </w:r>
    </w:p>
    <w:p w:rsidR="00F31288" w:rsidRDefault="00F31288" w:rsidP="00802D1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F2321" w:rsidRPr="00802D10" w:rsidRDefault="007F2321" w:rsidP="00802D1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802D10" w:rsidRPr="00802D10" w:rsidRDefault="00791A82" w:rsidP="00442D0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802D10" w:rsidRPr="00802D1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02D10" w:rsidRPr="00802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D10" w:rsidRPr="00802D10">
        <w:rPr>
          <w:rFonts w:ascii="Times New Roman" w:hAnsi="Times New Roman" w:cs="Times New Roman"/>
          <w:sz w:val="28"/>
          <w:szCs w:val="28"/>
        </w:rPr>
        <w:t>Ичалковского</w:t>
      </w:r>
      <w:proofErr w:type="spellEnd"/>
    </w:p>
    <w:p w:rsidR="00802D10" w:rsidRDefault="00802D10" w:rsidP="00442D0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2D1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</w:t>
      </w:r>
      <w:r w:rsidR="00791A82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791A82">
        <w:rPr>
          <w:rFonts w:ascii="Times New Roman" w:hAnsi="Times New Roman" w:cs="Times New Roman"/>
          <w:sz w:val="28"/>
          <w:szCs w:val="28"/>
        </w:rPr>
        <w:t>Сусенков</w:t>
      </w:r>
      <w:proofErr w:type="spellEnd"/>
    </w:p>
    <w:p w:rsidR="00E83D9A" w:rsidRDefault="00E83D9A" w:rsidP="00442D0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F2321" w:rsidRDefault="007F2321" w:rsidP="00442D0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7446" w:rsidRPr="00B57446" w:rsidRDefault="00B57446" w:rsidP="00442D0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Cs w:val="28"/>
        </w:rPr>
      </w:pPr>
      <w:r w:rsidRPr="00B57446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57446">
        <w:rPr>
          <w:rFonts w:ascii="Times New Roman" w:hAnsi="Times New Roman" w:cs="Times New Roman"/>
          <w:szCs w:val="28"/>
        </w:rPr>
        <w:t>Дяденова</w:t>
      </w:r>
      <w:proofErr w:type="spellEnd"/>
      <w:r w:rsidRPr="00B57446">
        <w:rPr>
          <w:rFonts w:ascii="Times New Roman" w:hAnsi="Times New Roman" w:cs="Times New Roman"/>
          <w:szCs w:val="28"/>
        </w:rPr>
        <w:t xml:space="preserve"> Ю.В.</w:t>
      </w:r>
    </w:p>
    <w:p w:rsidR="00802D10" w:rsidRPr="00802D10" w:rsidRDefault="00802D10" w:rsidP="00442D0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02D10" w:rsidRPr="00802D10" w:rsidRDefault="00802D10" w:rsidP="00442D0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802D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1BFB" w:rsidRDefault="000C1BFB" w:rsidP="00442D0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C1BFB" w:rsidRPr="00AE6A17" w:rsidRDefault="000C1BFB" w:rsidP="00442D0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8F6EF1" w:rsidRDefault="00E5284E" w:rsidP="00442D0D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sectPr w:rsidR="008F6EF1" w:rsidSect="002D2198">
          <w:footerReference w:type="default" r:id="rId8"/>
          <w:pgSz w:w="11900" w:h="16800"/>
          <w:pgMar w:top="426" w:right="800" w:bottom="426" w:left="993" w:header="720" w:footer="720" w:gutter="0"/>
          <w:cols w:space="720"/>
          <w:noEndnote/>
        </w:sectPr>
      </w:pPr>
      <w:r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</w:p>
    <w:p w:rsidR="000C1BFB" w:rsidRDefault="000C1BFB" w:rsidP="00442D0D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  <w:r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>Приложение 1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  <w:r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к </w:t>
      </w:r>
      <w:r w:rsidR="005E0012">
        <w:rPr>
          <w:rFonts w:ascii="Times New Roman" w:hAnsi="Times New Roman" w:cs="Times New Roman"/>
          <w:kern w:val="2"/>
          <w:sz w:val="26"/>
          <w:szCs w:val="26"/>
          <w:lang w:eastAsia="zh-CN"/>
        </w:rPr>
        <w:t>постановл</w:t>
      </w:r>
      <w:r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ению администрации 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right"/>
        <w:rPr>
          <w:rFonts w:ascii="Calibri" w:hAnsi="Calibri" w:cs="Times New Roman"/>
          <w:kern w:val="2"/>
          <w:sz w:val="22"/>
          <w:szCs w:val="22"/>
          <w:lang w:eastAsia="zh-CN"/>
        </w:rPr>
      </w:pPr>
      <w:proofErr w:type="spellStart"/>
      <w:r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>Ичалковского</w:t>
      </w:r>
      <w:proofErr w:type="spellEnd"/>
      <w:r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муниципального района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right"/>
        <w:rPr>
          <w:rFonts w:ascii="Calibri" w:hAnsi="Calibri" w:cs="Times New Roman"/>
          <w:kern w:val="2"/>
          <w:sz w:val="22"/>
          <w:szCs w:val="22"/>
          <w:lang w:eastAsia="zh-CN"/>
        </w:rPr>
      </w:pPr>
      <w:r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                                                                                   «_</w:t>
      </w:r>
      <w:r w:rsidR="00161AE2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__» </w:t>
      </w:r>
      <w:r w:rsidR="00E82221">
        <w:rPr>
          <w:rFonts w:ascii="Times New Roman" w:hAnsi="Times New Roman" w:cs="Times New Roman"/>
          <w:kern w:val="2"/>
          <w:sz w:val="26"/>
          <w:szCs w:val="26"/>
          <w:u w:val="single"/>
          <w:lang w:eastAsia="zh-CN"/>
        </w:rPr>
        <w:t xml:space="preserve">       </w:t>
      </w:r>
      <w:r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20</w:t>
      </w:r>
      <w:r w:rsidR="00740474">
        <w:rPr>
          <w:rFonts w:ascii="Times New Roman" w:hAnsi="Times New Roman" w:cs="Times New Roman"/>
          <w:kern w:val="2"/>
          <w:sz w:val="26"/>
          <w:szCs w:val="26"/>
          <w:lang w:eastAsia="zh-CN"/>
        </w:rPr>
        <w:t>2</w:t>
      </w:r>
      <w:r w:rsidR="00280FC0">
        <w:rPr>
          <w:rFonts w:ascii="Times New Roman" w:hAnsi="Times New Roman" w:cs="Times New Roman"/>
          <w:kern w:val="2"/>
          <w:sz w:val="26"/>
          <w:szCs w:val="26"/>
          <w:lang w:eastAsia="zh-CN"/>
        </w:rPr>
        <w:t>4</w:t>
      </w:r>
      <w:r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>г.</w:t>
      </w:r>
      <w:r w:rsidR="008B2190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№_____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center"/>
        <w:rPr>
          <w:rFonts w:ascii="Calibri" w:hAnsi="Calibri" w:cs="Times New Roman"/>
          <w:kern w:val="2"/>
          <w:sz w:val="22"/>
          <w:szCs w:val="22"/>
          <w:lang w:eastAsia="zh-CN"/>
        </w:rPr>
      </w:pPr>
      <w:r w:rsidRPr="008F6EF1"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  <w:t xml:space="preserve">Карта </w:t>
      </w:r>
      <w:proofErr w:type="spellStart"/>
      <w:r w:rsidRPr="008F6EF1"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  <w:t>комплаенс</w:t>
      </w:r>
      <w:proofErr w:type="spellEnd"/>
      <w:r w:rsidRPr="008F6EF1"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  <w:t>-рисков</w:t>
      </w:r>
      <w:r w:rsidR="005E0012"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  <w:t xml:space="preserve"> </w:t>
      </w:r>
      <w:proofErr w:type="gramStart"/>
      <w:r w:rsidR="005E0012"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  <w:t>в</w:t>
      </w:r>
      <w:proofErr w:type="gramEnd"/>
    </w:p>
    <w:p w:rsidR="008F6EF1" w:rsidRPr="008F6EF1" w:rsidRDefault="00B309EB" w:rsidP="008F6EF1">
      <w:pPr>
        <w:widowControl/>
        <w:autoSpaceDE/>
        <w:autoSpaceDN/>
        <w:adjustRightInd/>
        <w:ind w:firstLine="0"/>
        <w:jc w:val="center"/>
        <w:rPr>
          <w:rFonts w:ascii="Calibri" w:hAnsi="Calibri" w:cs="Times New Roman"/>
          <w:kern w:val="2"/>
          <w:sz w:val="22"/>
          <w:szCs w:val="22"/>
          <w:lang w:eastAsia="zh-CN"/>
        </w:rPr>
      </w:pPr>
      <w:r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  <w:t>а</w:t>
      </w:r>
      <w:r w:rsidR="008F6EF1" w:rsidRPr="008F6EF1"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  <w:t xml:space="preserve">дминистрации </w:t>
      </w:r>
      <w:proofErr w:type="spellStart"/>
      <w:r w:rsidR="008F6EF1" w:rsidRPr="008F6EF1"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  <w:t>Ичалковского</w:t>
      </w:r>
      <w:proofErr w:type="spellEnd"/>
      <w:r w:rsidR="008F6EF1" w:rsidRPr="008F6EF1"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  <w:t xml:space="preserve"> муниципального района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</w:pPr>
    </w:p>
    <w:tbl>
      <w:tblPr>
        <w:tblW w:w="15005" w:type="dxa"/>
        <w:tblInd w:w="59" w:type="dxa"/>
        <w:tblLayout w:type="fixed"/>
        <w:tblLook w:val="04A0" w:firstRow="1" w:lastRow="0" w:firstColumn="1" w:lastColumn="0" w:noHBand="0" w:noVBand="1"/>
      </w:tblPr>
      <w:tblGrid>
        <w:gridCol w:w="571"/>
        <w:gridCol w:w="1934"/>
        <w:gridCol w:w="2647"/>
        <w:gridCol w:w="3402"/>
        <w:gridCol w:w="3404"/>
        <w:gridCol w:w="1530"/>
        <w:gridCol w:w="1517"/>
      </w:tblGrid>
      <w:tr w:rsidR="00B20FF8" w:rsidRPr="008F6EF1" w:rsidTr="00B20FF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№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proofErr w:type="gramStart"/>
            <w:r w:rsidRPr="008F6EF1">
              <w:rPr>
                <w:rFonts w:ascii="Times New Roman" w:hAnsi="Times New Roman" w:cs="Times New Roman"/>
                <w:kern w:val="2"/>
                <w:sz w:val="22"/>
                <w:szCs w:val="22"/>
                <w:lang w:eastAsia="zh-CN"/>
              </w:rPr>
              <w:t>п</w:t>
            </w:r>
            <w:proofErr w:type="gramEnd"/>
            <w:r w:rsidRPr="008F6EF1">
              <w:rPr>
                <w:rFonts w:ascii="Times New Roman" w:hAnsi="Times New Roman" w:cs="Times New Roman"/>
                <w:kern w:val="2"/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Уровень риска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вид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риска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sz w:val="22"/>
                <w:szCs w:val="22"/>
                <w:lang w:eastAsia="zh-CN"/>
              </w:rPr>
              <w:t>(описание)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причины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sz w:val="22"/>
                <w:szCs w:val="22"/>
                <w:lang w:eastAsia="zh-CN"/>
              </w:rPr>
              <w:t>возникновения (описание)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общие меры по минимизации и устранению рисков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наличие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sz w:val="22"/>
                <w:szCs w:val="22"/>
                <w:lang w:eastAsia="zh-CN"/>
              </w:rPr>
              <w:t>(отсутствие) остаточных рисков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left="-57" w:right="-57"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вероятность повторного возникновения рисков</w:t>
            </w:r>
          </w:p>
        </w:tc>
      </w:tr>
      <w:tr w:rsidR="008F6EF1" w:rsidRPr="008F6EF1" w:rsidTr="00B20FF8">
        <w:tc>
          <w:tcPr>
            <w:tcW w:w="1500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EF1" w:rsidRPr="00CB47A2" w:rsidRDefault="008F6EF1" w:rsidP="001231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b/>
                <w:kern w:val="2"/>
                <w:sz w:val="22"/>
                <w:szCs w:val="22"/>
                <w:lang w:eastAsia="zh-CN"/>
              </w:rPr>
            </w:pPr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 xml:space="preserve">В сфере формирования  </w:t>
            </w:r>
            <w:r w:rsidR="00123155"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>документов стратегического планирования</w:t>
            </w:r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 xml:space="preserve"> </w:t>
            </w:r>
            <w:proofErr w:type="spellStart"/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>Ичалковского</w:t>
            </w:r>
            <w:proofErr w:type="spellEnd"/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 xml:space="preserve"> муниципального района</w:t>
            </w:r>
          </w:p>
        </w:tc>
      </w:tr>
      <w:tr w:rsidR="00B20FF8" w:rsidRPr="008F6EF1" w:rsidTr="00B20FF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tabs>
                <w:tab w:val="left" w:pos="426"/>
              </w:tabs>
              <w:autoSpaceDE/>
              <w:autoSpaceDN/>
              <w:adjustRightInd/>
              <w:snapToGrid w:val="0"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Существенный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B20FF8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F6EF1">
              <w:rPr>
                <w:rFonts w:ascii="Times New Roman" w:hAnsi="Times New Roman" w:cs="Times New Roman"/>
              </w:rPr>
              <w:t xml:space="preserve">азработка </w:t>
            </w:r>
            <w:r>
              <w:rPr>
                <w:rFonts w:ascii="Times New Roman" w:hAnsi="Times New Roman" w:cs="Times New Roman"/>
              </w:rPr>
              <w:t>документов системы стратегического планирования и</w:t>
            </w:r>
            <w:r w:rsidRPr="008F6EF1">
              <w:rPr>
                <w:rFonts w:ascii="Times New Roman" w:hAnsi="Times New Roman" w:cs="Times New Roman"/>
              </w:rPr>
              <w:t xml:space="preserve"> нормативных правовых актов, регламентирующих деятельность хозяйствующих субъектов, содер</w:t>
            </w:r>
            <w:r>
              <w:rPr>
                <w:rFonts w:ascii="Times New Roman" w:hAnsi="Times New Roman" w:cs="Times New Roman"/>
              </w:rPr>
              <w:t>жащих дискриминационные условия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недостаточное знание действующего законодательства;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несвоевременное отслежив</w:t>
            </w:r>
            <w:r>
              <w:rPr>
                <w:rFonts w:ascii="Times New Roman" w:hAnsi="Times New Roman" w:cs="Times New Roman"/>
                <w:kern w:val="2"/>
                <w:lang w:eastAsia="zh-CN"/>
              </w:rPr>
              <w:t>ание изменений законодательства;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snapToGrid w:val="0"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B20FF8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B20FF8" w:rsidRPr="008F6EF1" w:rsidRDefault="00B20FF8" w:rsidP="009E481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Pr="008F6EF1" w:rsidRDefault="00B20FF8" w:rsidP="009E48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F6EF1">
              <w:rPr>
                <w:rFonts w:ascii="Times New Roman" w:hAnsi="Times New Roman" w:cs="Times New Roman"/>
              </w:rPr>
              <w:t>егулярное обучение сотрудников</w:t>
            </w:r>
          </w:p>
          <w:p w:rsidR="00B20FF8" w:rsidRPr="008F6EF1" w:rsidRDefault="00B20FF8" w:rsidP="009E481A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B20FF8" w:rsidRPr="008F6EF1" w:rsidRDefault="00B20FF8" w:rsidP="009E481A">
            <w:pPr>
              <w:widowControl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</w:rPr>
              <w:t>анализ правовых актов на предмет соответствия требованиям антимонопольного законодательства, изучение правоприменительной практики и мониторинг изменений законодательства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остаточный риск сохраняется, но снижается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сохраняется</w:t>
            </w:r>
          </w:p>
        </w:tc>
      </w:tr>
      <w:tr w:rsidR="008F6EF1" w:rsidRPr="008F6EF1" w:rsidTr="00B20FF8">
        <w:tc>
          <w:tcPr>
            <w:tcW w:w="1500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EF1" w:rsidRPr="00CB47A2" w:rsidRDefault="008F6EF1" w:rsidP="008F6EF1">
            <w:pPr>
              <w:widowControl/>
              <w:tabs>
                <w:tab w:val="left" w:pos="426"/>
              </w:tabs>
              <w:autoSpaceDE/>
              <w:autoSpaceDN/>
              <w:adjustRightInd/>
              <w:snapToGrid w:val="0"/>
              <w:ind w:firstLine="0"/>
              <w:jc w:val="center"/>
              <w:rPr>
                <w:rFonts w:ascii="Calibri" w:hAnsi="Calibri" w:cs="Times New Roman"/>
                <w:b/>
                <w:kern w:val="2"/>
                <w:sz w:val="22"/>
                <w:szCs w:val="22"/>
                <w:lang w:eastAsia="zh-CN"/>
              </w:rPr>
            </w:pPr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>В сфере инвестиционной</w:t>
            </w:r>
            <w:r w:rsidR="00123155"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 xml:space="preserve"> и предпринимательской</w:t>
            </w:r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 xml:space="preserve"> деятельности</w:t>
            </w:r>
          </w:p>
        </w:tc>
      </w:tr>
      <w:tr w:rsidR="00B20FF8" w:rsidRPr="008F6EF1" w:rsidTr="00B20FF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tabs>
                <w:tab w:val="left" w:pos="426"/>
              </w:tabs>
              <w:autoSpaceDE/>
              <w:autoSpaceDN/>
              <w:adjustRightInd/>
              <w:snapToGrid w:val="0"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Default="00B20FF8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Существенный</w:t>
            </w:r>
          </w:p>
          <w:p w:rsidR="00B20FF8" w:rsidRDefault="00B20FF8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Разработка НПА, затрагивающие вопросы инвестиционной и предпринимательской деятельности с нарушениями, запреты </w:t>
            </w:r>
            <w:r>
              <w:rPr>
                <w:rFonts w:ascii="Times New Roman" w:hAnsi="Times New Roman" w:cs="Times New Roman"/>
              </w:rPr>
              <w:lastRenderedPageBreak/>
              <w:t>и ограничения для хозяйствующих субъектов</w:t>
            </w: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lastRenderedPageBreak/>
              <w:t>предоставление преимущественных условий отдельным хозяйствующим субъектам;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несоблюдение установленных  процедур</w:t>
            </w: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Default="00B20FF8" w:rsidP="00CB47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Доступность и открытость информации о НПА в сфере инвестиционной и предпринимательской деятельности</w:t>
            </w:r>
          </w:p>
          <w:p w:rsidR="00B20FF8" w:rsidRDefault="00B20FF8" w:rsidP="00CB47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20FF8" w:rsidRPr="008F6EF1" w:rsidRDefault="00B20FF8" w:rsidP="00CB47A2">
            <w:pPr>
              <w:widowControl/>
              <w:autoSpaceDN/>
              <w:adjustRightInd/>
              <w:ind w:firstLine="34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Выявление и снижение </w:t>
            </w:r>
            <w:r>
              <w:rPr>
                <w:rFonts w:ascii="Times New Roman" w:hAnsi="Times New Roman" w:cs="Times New Roman"/>
              </w:rPr>
              <w:lastRenderedPageBreak/>
              <w:t>рисков, предотвращение и (или) выявление нарушений, запреты и ограничения для хозяйствующих субъектов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lastRenderedPageBreak/>
              <w:t>остаточный риск сохраняется, но снижается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сохраняется</w:t>
            </w:r>
          </w:p>
        </w:tc>
      </w:tr>
      <w:tr w:rsidR="008F6EF1" w:rsidRPr="008F6EF1" w:rsidTr="00B20FF8">
        <w:tc>
          <w:tcPr>
            <w:tcW w:w="1500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EF1" w:rsidRPr="00CB47A2" w:rsidRDefault="008F6EF1" w:rsidP="008F6EF1">
            <w:pPr>
              <w:widowControl/>
              <w:tabs>
                <w:tab w:val="left" w:pos="426"/>
              </w:tabs>
              <w:autoSpaceDE/>
              <w:autoSpaceDN/>
              <w:adjustRightInd/>
              <w:snapToGrid w:val="0"/>
              <w:ind w:firstLine="0"/>
              <w:jc w:val="center"/>
              <w:rPr>
                <w:rFonts w:ascii="Calibri" w:hAnsi="Calibri" w:cs="Times New Roman"/>
                <w:b/>
                <w:kern w:val="2"/>
                <w:sz w:val="22"/>
                <w:szCs w:val="22"/>
                <w:lang w:eastAsia="zh-CN"/>
              </w:rPr>
            </w:pPr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lastRenderedPageBreak/>
              <w:t xml:space="preserve">В сфере закупок товаров, работ, услуг для обеспечения </w:t>
            </w:r>
            <w:r w:rsidR="00F57FE2"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 xml:space="preserve">государственных и </w:t>
            </w:r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>муниципальных нужд</w:t>
            </w:r>
          </w:p>
        </w:tc>
      </w:tr>
      <w:tr w:rsidR="00B20FF8" w:rsidRPr="008F6EF1" w:rsidTr="00B20FF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tabs>
                <w:tab w:val="left" w:pos="426"/>
              </w:tabs>
              <w:autoSpaceDE/>
              <w:autoSpaceDN/>
              <w:adjustRightInd/>
              <w:snapToGrid w:val="0"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 xml:space="preserve">Высокий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Pr="008F6EF1" w:rsidRDefault="00B20FF8" w:rsidP="00CB47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F6EF1">
              <w:rPr>
                <w:rFonts w:ascii="Times New Roman" w:hAnsi="Times New Roman" w:cs="Times New Roman"/>
              </w:rPr>
              <w:t>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B20FF8" w:rsidRPr="008F6EF1" w:rsidRDefault="00B20FF8" w:rsidP="00CB47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20FF8" w:rsidRPr="008F6EF1" w:rsidRDefault="00B20FF8" w:rsidP="00CB47A2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</w:rPr>
              <w:t>ограничение количества участников закупки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CB47A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недостаточный опыт применения законодательства о контрактной системе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Default="00B20FF8" w:rsidP="00CB47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 xml:space="preserve">анализ правовых актов на предмет соответствия требованиям антимонопольного законодательства, изучение правоприменительной практики и мониторинг изменений законодательства регулярное </w:t>
            </w:r>
          </w:p>
          <w:p w:rsidR="00B20FF8" w:rsidRDefault="00B20FF8" w:rsidP="00CB47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20FF8" w:rsidRPr="008F6EF1" w:rsidRDefault="00B20FF8" w:rsidP="00CB47A2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</w:rPr>
              <w:t xml:space="preserve">регулярное </w:t>
            </w:r>
            <w:r w:rsidRPr="008F6EF1">
              <w:rPr>
                <w:rFonts w:ascii="Times New Roman" w:hAnsi="Times New Roman" w:cs="Times New Roman"/>
              </w:rPr>
              <w:t>обучение сотрудников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остаточный риск сохраняется, но снижается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сохраняется</w:t>
            </w:r>
          </w:p>
        </w:tc>
      </w:tr>
      <w:tr w:rsidR="008F6EF1" w:rsidRPr="008F6EF1" w:rsidTr="00B20FF8">
        <w:tc>
          <w:tcPr>
            <w:tcW w:w="1500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EF1" w:rsidRPr="00CB47A2" w:rsidRDefault="008F6EF1" w:rsidP="008F6EF1">
            <w:pPr>
              <w:widowControl/>
              <w:tabs>
                <w:tab w:val="left" w:pos="426"/>
              </w:tabs>
              <w:autoSpaceDE/>
              <w:autoSpaceDN/>
              <w:adjustRightInd/>
              <w:snapToGrid w:val="0"/>
              <w:ind w:firstLine="0"/>
              <w:jc w:val="center"/>
              <w:rPr>
                <w:rFonts w:ascii="Calibri" w:hAnsi="Calibri" w:cs="Times New Roman"/>
                <w:b/>
                <w:kern w:val="2"/>
                <w:sz w:val="22"/>
                <w:szCs w:val="22"/>
                <w:lang w:eastAsia="zh-CN"/>
              </w:rPr>
            </w:pPr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>В сфере предоставления</w:t>
            </w:r>
            <w:r w:rsidR="00123155"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 xml:space="preserve"> государственных и</w:t>
            </w:r>
            <w:r w:rsidRPr="00CB47A2">
              <w:rPr>
                <w:rFonts w:ascii="Times New Roman" w:hAnsi="Times New Roman" w:cs="Times New Roman"/>
                <w:b/>
                <w:kern w:val="2"/>
                <w:lang w:eastAsia="zh-CN"/>
              </w:rPr>
              <w:t xml:space="preserve"> муниципальных услуг</w:t>
            </w:r>
          </w:p>
        </w:tc>
      </w:tr>
      <w:tr w:rsidR="00B20FF8" w:rsidRPr="008F6EF1" w:rsidTr="00B20FF8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tabs>
                <w:tab w:val="left" w:pos="426"/>
              </w:tabs>
              <w:autoSpaceDE/>
              <w:autoSpaceDN/>
              <w:adjustRightInd/>
              <w:snapToGrid w:val="0"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Существенный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Pr="008F6EF1" w:rsidRDefault="00B20FF8" w:rsidP="00CB47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истребование документов, непредусмотренных действующим законодательством при предоставлении муниципальных услуг</w:t>
            </w:r>
          </w:p>
          <w:p w:rsidR="00B20FF8" w:rsidRPr="008F6EF1" w:rsidRDefault="00B20FF8" w:rsidP="00CB47A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20FF8" w:rsidRPr="008F6EF1" w:rsidRDefault="00B20FF8" w:rsidP="00CB47A2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</w:rPr>
              <w:t>нарушение установленных законодательством сроков предоставления муниципальных услуг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Pr="008F6EF1" w:rsidRDefault="00B20FF8" w:rsidP="008F6EF1">
            <w:pPr>
              <w:widowControl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нарушение единообразия, предоставление преимуществ отдельным хозяйствующим субъектам;</w:t>
            </w:r>
          </w:p>
          <w:p w:rsidR="00B20FF8" w:rsidRPr="008F6EF1" w:rsidRDefault="00B20FF8" w:rsidP="008F6EF1">
            <w:pPr>
              <w:widowControl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 xml:space="preserve"> </w:t>
            </w:r>
          </w:p>
          <w:p w:rsidR="00B20FF8" w:rsidRPr="008F6EF1" w:rsidRDefault="00B20FF8" w:rsidP="008F6EF1">
            <w:pPr>
              <w:widowControl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несоблюдение установленных  процедур</w:t>
            </w:r>
          </w:p>
          <w:p w:rsidR="00B20FF8" w:rsidRPr="008F6EF1" w:rsidRDefault="00B20FF8" w:rsidP="008F6EF1">
            <w:pPr>
              <w:widowControl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отсутствие разъяснений и правоприменительной практики</w:t>
            </w:r>
          </w:p>
          <w:p w:rsidR="00B20FF8" w:rsidRPr="008F6EF1" w:rsidRDefault="00B20FF8" w:rsidP="008F6EF1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</w:p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недостаточная квалификация и опыт сотрудников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0FF8" w:rsidRPr="008F6EF1" w:rsidRDefault="00B20FF8" w:rsidP="00CB47A2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B20FF8" w:rsidRPr="008F6EF1" w:rsidRDefault="00B20FF8" w:rsidP="00CB47A2">
            <w:pPr>
              <w:widowControl/>
              <w:autoSpaceDN/>
              <w:adjustRightInd/>
              <w:snapToGrid w:val="0"/>
              <w:ind w:firstLine="34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</w:rPr>
              <w:t>анализ правовых актов на предмет соответствия требованиям антимонопольного законодательства, изучение правоприменительной практики и мониторинг изменений законодательства</w:t>
            </w:r>
            <w:r w:rsidRPr="008F6EF1"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остаточный риск сохраняется, но снижается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FF8" w:rsidRPr="008F6EF1" w:rsidRDefault="00B20FF8" w:rsidP="008F6EF1">
            <w:pPr>
              <w:widowControl/>
              <w:autoSpaceDE/>
              <w:autoSpaceDN/>
              <w:adjustRightInd/>
              <w:ind w:firstLine="0"/>
              <w:rPr>
                <w:rFonts w:ascii="Calibri" w:hAnsi="Calibri" w:cs="Times New Roman"/>
                <w:kern w:val="2"/>
                <w:sz w:val="22"/>
                <w:szCs w:val="22"/>
                <w:lang w:eastAsia="zh-CN"/>
              </w:rPr>
            </w:pPr>
            <w:r w:rsidRPr="008F6EF1">
              <w:rPr>
                <w:rFonts w:ascii="Times New Roman" w:hAnsi="Times New Roman" w:cs="Times New Roman"/>
                <w:kern w:val="2"/>
                <w:lang w:eastAsia="zh-CN"/>
              </w:rPr>
              <w:t>сохраняется</w:t>
            </w:r>
          </w:p>
        </w:tc>
      </w:tr>
    </w:tbl>
    <w:p w:rsidR="00A33DC7" w:rsidRDefault="00A33DC7" w:rsidP="00442D0D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8F6EF1" w:rsidRDefault="008F6EF1" w:rsidP="00442D0D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280FC0" w:rsidRDefault="00280FC0" w:rsidP="00442D0D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8F6EF1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Приложение 2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8F6EF1">
        <w:rPr>
          <w:rFonts w:ascii="Times New Roman" w:hAnsi="Times New Roman" w:cs="Times New Roman"/>
          <w:sz w:val="26"/>
          <w:szCs w:val="26"/>
          <w:lang w:eastAsia="en-US"/>
        </w:rPr>
        <w:t xml:space="preserve">к </w:t>
      </w:r>
      <w:r w:rsidR="005E0012">
        <w:rPr>
          <w:rFonts w:ascii="Times New Roman" w:hAnsi="Times New Roman" w:cs="Times New Roman"/>
          <w:sz w:val="26"/>
          <w:szCs w:val="26"/>
          <w:lang w:eastAsia="en-US"/>
        </w:rPr>
        <w:t>постановл</w:t>
      </w:r>
      <w:r w:rsidRPr="008F6EF1">
        <w:rPr>
          <w:rFonts w:ascii="Times New Roman" w:hAnsi="Times New Roman" w:cs="Times New Roman"/>
          <w:sz w:val="26"/>
          <w:szCs w:val="26"/>
          <w:lang w:eastAsia="en-US"/>
        </w:rPr>
        <w:t xml:space="preserve">ению администрации </w:t>
      </w:r>
    </w:p>
    <w:p w:rsidR="00161AE2" w:rsidRPr="00161AE2" w:rsidRDefault="008F6EF1" w:rsidP="00161AE2">
      <w:pPr>
        <w:widowControl/>
        <w:autoSpaceDE/>
        <w:autoSpaceDN/>
        <w:adjustRightInd/>
        <w:ind w:firstLine="0"/>
        <w:jc w:val="right"/>
        <w:rPr>
          <w:rFonts w:ascii="Calibri" w:hAnsi="Calibri" w:cs="Times New Roman"/>
          <w:sz w:val="22"/>
          <w:szCs w:val="22"/>
          <w:lang w:eastAsia="en-US"/>
        </w:rPr>
      </w:pPr>
      <w:proofErr w:type="spellStart"/>
      <w:r w:rsidRPr="008F6EF1">
        <w:rPr>
          <w:rFonts w:ascii="Times New Roman" w:hAnsi="Times New Roman" w:cs="Times New Roman"/>
          <w:sz w:val="26"/>
          <w:szCs w:val="26"/>
          <w:lang w:eastAsia="en-US"/>
        </w:rPr>
        <w:t>Ичалковского</w:t>
      </w:r>
      <w:proofErr w:type="spellEnd"/>
      <w:r w:rsidRPr="008F6EF1">
        <w:rPr>
          <w:rFonts w:ascii="Times New Roman" w:hAnsi="Times New Roman" w:cs="Times New Roman"/>
          <w:sz w:val="26"/>
          <w:szCs w:val="26"/>
          <w:lang w:eastAsia="en-US"/>
        </w:rPr>
        <w:t xml:space="preserve"> муниципального района                                                                                    </w:t>
      </w:r>
      <w:r w:rsidR="00161AE2"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                                                                                   «_</w:t>
      </w:r>
      <w:r w:rsidR="00161AE2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__» </w:t>
      </w:r>
      <w:r w:rsidR="00E82221">
        <w:rPr>
          <w:rFonts w:ascii="Times New Roman" w:hAnsi="Times New Roman" w:cs="Times New Roman"/>
          <w:kern w:val="2"/>
          <w:sz w:val="26"/>
          <w:szCs w:val="26"/>
          <w:u w:val="single"/>
          <w:lang w:eastAsia="zh-CN"/>
        </w:rPr>
        <w:t xml:space="preserve">     </w:t>
      </w:r>
      <w:r w:rsidR="00161AE2"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20</w:t>
      </w:r>
      <w:r w:rsidR="00161AE2">
        <w:rPr>
          <w:rFonts w:ascii="Times New Roman" w:hAnsi="Times New Roman" w:cs="Times New Roman"/>
          <w:kern w:val="2"/>
          <w:sz w:val="26"/>
          <w:szCs w:val="26"/>
          <w:lang w:eastAsia="zh-CN"/>
        </w:rPr>
        <w:t>2</w:t>
      </w:r>
      <w:r w:rsidR="00280FC0">
        <w:rPr>
          <w:rFonts w:ascii="Times New Roman" w:hAnsi="Times New Roman" w:cs="Times New Roman"/>
          <w:kern w:val="2"/>
          <w:sz w:val="26"/>
          <w:szCs w:val="26"/>
          <w:lang w:eastAsia="zh-CN"/>
        </w:rPr>
        <w:t>4</w:t>
      </w:r>
      <w:r w:rsidR="00161AE2" w:rsidRPr="008F6EF1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г.</w:t>
      </w:r>
      <w:r w:rsidR="00161AE2">
        <w:rPr>
          <w:rFonts w:ascii="Times New Roman" w:hAnsi="Times New Roman" w:cs="Times New Roman"/>
          <w:kern w:val="2"/>
          <w:sz w:val="26"/>
          <w:szCs w:val="26"/>
          <w:lang w:eastAsia="zh-CN"/>
        </w:rPr>
        <w:t xml:space="preserve"> №_____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right"/>
        <w:rPr>
          <w:rFonts w:ascii="Calibri" w:hAnsi="Calibri" w:cs="Times New Roman"/>
          <w:sz w:val="22"/>
          <w:szCs w:val="22"/>
          <w:lang w:eastAsia="en-US"/>
        </w:rPr>
      </w:pPr>
    </w:p>
    <w:p w:rsidR="008F6EF1" w:rsidRPr="008F6EF1" w:rsidRDefault="008F6EF1" w:rsidP="008F6EF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F6EF1">
        <w:rPr>
          <w:rFonts w:ascii="Times New Roman" w:hAnsi="Times New Roman" w:cs="Times New Roman"/>
          <w:sz w:val="28"/>
          <w:szCs w:val="28"/>
          <w:lang w:eastAsia="en-US"/>
        </w:rPr>
        <w:t xml:space="preserve">План мероприятий  «дорожная карта» 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F6EF1">
        <w:rPr>
          <w:rFonts w:ascii="Times New Roman" w:hAnsi="Times New Roman" w:cs="Times New Roman"/>
          <w:sz w:val="28"/>
          <w:szCs w:val="28"/>
          <w:lang w:eastAsia="en-US"/>
        </w:rPr>
        <w:t xml:space="preserve">по снижению </w:t>
      </w:r>
      <w:proofErr w:type="spellStart"/>
      <w:r w:rsidRPr="008F6EF1">
        <w:rPr>
          <w:rFonts w:ascii="Times New Roman" w:hAnsi="Times New Roman" w:cs="Times New Roman"/>
          <w:sz w:val="28"/>
          <w:szCs w:val="28"/>
          <w:lang w:eastAsia="en-US"/>
        </w:rPr>
        <w:t>комплаенс</w:t>
      </w:r>
      <w:proofErr w:type="spellEnd"/>
      <w:r w:rsidRPr="008F6EF1">
        <w:rPr>
          <w:rFonts w:ascii="Times New Roman" w:hAnsi="Times New Roman" w:cs="Times New Roman"/>
          <w:sz w:val="28"/>
          <w:szCs w:val="28"/>
          <w:lang w:eastAsia="en-US"/>
        </w:rPr>
        <w:t>-рисков</w:t>
      </w:r>
      <w:r w:rsidR="005E0012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Pr="008F6EF1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Pr="008F6EF1">
        <w:rPr>
          <w:rFonts w:ascii="Times New Roman" w:hAnsi="Times New Roman" w:cs="Times New Roman"/>
          <w:sz w:val="28"/>
          <w:szCs w:val="28"/>
          <w:lang w:eastAsia="en-US"/>
        </w:rPr>
        <w:t>Ичалков</w:t>
      </w:r>
      <w:r w:rsidR="00E82221">
        <w:rPr>
          <w:rFonts w:ascii="Times New Roman" w:hAnsi="Times New Roman" w:cs="Times New Roman"/>
          <w:sz w:val="28"/>
          <w:szCs w:val="28"/>
          <w:lang w:eastAsia="en-US"/>
        </w:rPr>
        <w:t>ского</w:t>
      </w:r>
      <w:proofErr w:type="spellEnd"/>
      <w:r w:rsidR="00E82221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на </w:t>
      </w:r>
      <w:r w:rsidRPr="008F6EF1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BC1242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280FC0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8F6EF1">
        <w:rPr>
          <w:rFonts w:ascii="Times New Roman" w:hAnsi="Times New Roman" w:cs="Times New Roman"/>
          <w:sz w:val="28"/>
          <w:szCs w:val="28"/>
          <w:lang w:eastAsia="en-US"/>
        </w:rPr>
        <w:t xml:space="preserve"> год</w:t>
      </w:r>
    </w:p>
    <w:p w:rsidR="008F6EF1" w:rsidRPr="008F6EF1" w:rsidRDefault="008F6EF1" w:rsidP="008F6E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11"/>
        <w:tblW w:w="5052" w:type="pct"/>
        <w:tblInd w:w="-34" w:type="dxa"/>
        <w:tblLook w:val="04A0" w:firstRow="1" w:lastRow="0" w:firstColumn="1" w:lastColumn="0" w:noHBand="0" w:noVBand="1"/>
      </w:tblPr>
      <w:tblGrid>
        <w:gridCol w:w="2661"/>
        <w:gridCol w:w="3594"/>
        <w:gridCol w:w="3952"/>
        <w:gridCol w:w="3117"/>
        <w:gridCol w:w="1577"/>
      </w:tblGrid>
      <w:tr w:rsidR="004A7B83" w:rsidRPr="008F6EF1" w:rsidTr="005F3111">
        <w:trPr>
          <w:trHeight w:val="1298"/>
        </w:trPr>
        <w:tc>
          <w:tcPr>
            <w:tcW w:w="893" w:type="pct"/>
            <w:vAlign w:val="center"/>
            <w:hideMark/>
          </w:tcPr>
          <w:p w:rsidR="00C411EA" w:rsidRPr="00D41B5A" w:rsidRDefault="00C411EA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1B5A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D41B5A">
              <w:rPr>
                <w:rFonts w:ascii="Times New Roman" w:hAnsi="Times New Roman" w:cs="Times New Roman"/>
              </w:rPr>
              <w:t>-риск</w:t>
            </w:r>
          </w:p>
        </w:tc>
        <w:tc>
          <w:tcPr>
            <w:tcW w:w="1206" w:type="pct"/>
            <w:vAlign w:val="center"/>
            <w:hideMark/>
          </w:tcPr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F6EF1">
              <w:rPr>
                <w:rFonts w:ascii="Times New Roman" w:hAnsi="Times New Roman" w:cs="Times New Roman"/>
                <w:b/>
              </w:rPr>
              <w:t>Общие меры по минимизации и устранению рисков (согласно карте риска)</w:t>
            </w:r>
          </w:p>
        </w:tc>
        <w:tc>
          <w:tcPr>
            <w:tcW w:w="1326" w:type="pct"/>
            <w:vAlign w:val="center"/>
            <w:hideMark/>
          </w:tcPr>
          <w:p w:rsidR="00C411EA" w:rsidRPr="008F6EF1" w:rsidRDefault="004A7B83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046" w:type="pct"/>
            <w:vAlign w:val="center"/>
            <w:hideMark/>
          </w:tcPr>
          <w:p w:rsidR="00C411EA" w:rsidRPr="008F6EF1" w:rsidRDefault="00C411EA" w:rsidP="00C411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529" w:type="pct"/>
            <w:vAlign w:val="center"/>
            <w:hideMark/>
          </w:tcPr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123155" w:rsidRPr="008F6EF1" w:rsidTr="00123155">
        <w:trPr>
          <w:trHeight w:val="151"/>
        </w:trPr>
        <w:tc>
          <w:tcPr>
            <w:tcW w:w="5000" w:type="pct"/>
            <w:gridSpan w:val="5"/>
            <w:vAlign w:val="center"/>
          </w:tcPr>
          <w:p w:rsidR="00123155" w:rsidRPr="00D41B5A" w:rsidRDefault="00123155" w:rsidP="008F6E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1B5A">
              <w:rPr>
                <w:rFonts w:ascii="Times New Roman" w:hAnsi="Times New Roman" w:cs="Times New Roman"/>
                <w:b/>
                <w:kern w:val="2"/>
                <w:lang w:eastAsia="zh-CN"/>
              </w:rPr>
              <w:t xml:space="preserve">В сфере формирования  документов стратегического планирования </w:t>
            </w:r>
            <w:proofErr w:type="spellStart"/>
            <w:r w:rsidRPr="00D41B5A">
              <w:rPr>
                <w:rFonts w:ascii="Times New Roman" w:hAnsi="Times New Roman" w:cs="Times New Roman"/>
                <w:b/>
                <w:kern w:val="2"/>
                <w:lang w:eastAsia="zh-CN"/>
              </w:rPr>
              <w:t>Ичалковского</w:t>
            </w:r>
            <w:proofErr w:type="spellEnd"/>
            <w:r w:rsidRPr="00D41B5A">
              <w:rPr>
                <w:rFonts w:ascii="Times New Roman" w:hAnsi="Times New Roman" w:cs="Times New Roman"/>
                <w:b/>
                <w:kern w:val="2"/>
                <w:lang w:eastAsia="zh-CN"/>
              </w:rPr>
              <w:t xml:space="preserve"> муниципального района</w:t>
            </w:r>
          </w:p>
        </w:tc>
      </w:tr>
      <w:tr w:rsidR="004A7B83" w:rsidRPr="008F6EF1" w:rsidTr="00B96F2C">
        <w:trPr>
          <w:trHeight w:val="3042"/>
        </w:trPr>
        <w:tc>
          <w:tcPr>
            <w:tcW w:w="893" w:type="pct"/>
          </w:tcPr>
          <w:p w:rsidR="00C411EA" w:rsidRPr="008F6EF1" w:rsidRDefault="00C411EA" w:rsidP="00B309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F6EF1">
              <w:rPr>
                <w:rFonts w:ascii="Times New Roman" w:hAnsi="Times New Roman" w:cs="Times New Roman"/>
              </w:rPr>
              <w:t xml:space="preserve">азработка </w:t>
            </w:r>
            <w:r>
              <w:rPr>
                <w:rFonts w:ascii="Times New Roman" w:hAnsi="Times New Roman" w:cs="Times New Roman"/>
              </w:rPr>
              <w:t>документов системы стратегического планирования и</w:t>
            </w:r>
            <w:r w:rsidRPr="008F6EF1">
              <w:rPr>
                <w:rFonts w:ascii="Times New Roman" w:hAnsi="Times New Roman" w:cs="Times New Roman"/>
              </w:rPr>
              <w:t xml:space="preserve"> нормативных правовых актов, регламентирующих деятельность хозяйствующих субъектов, содер</w:t>
            </w:r>
            <w:r w:rsidR="00683BFA">
              <w:rPr>
                <w:rFonts w:ascii="Times New Roman" w:hAnsi="Times New Roman" w:cs="Times New Roman"/>
              </w:rPr>
              <w:t>жащих дискриминационные услови</w:t>
            </w:r>
            <w:r w:rsidR="00B309EB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206" w:type="pct"/>
          </w:tcPr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F6EF1">
              <w:rPr>
                <w:rFonts w:ascii="Times New Roman" w:hAnsi="Times New Roman" w:cs="Times New Roman"/>
              </w:rPr>
              <w:t>егулярное обучение сотрудников</w:t>
            </w:r>
          </w:p>
          <w:p w:rsidR="00C411EA" w:rsidRPr="008F6EF1" w:rsidRDefault="00C411EA" w:rsidP="008F6EF1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B96F2C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анализ правовых актов на предмет соответствия требованиям антимонопольного законодательства, изучение правоприменительной практики и мониторинг изменений законодательства</w:t>
            </w:r>
          </w:p>
          <w:p w:rsidR="00B96F2C" w:rsidRPr="00B96F2C" w:rsidRDefault="00B96F2C" w:rsidP="00B96F2C">
            <w:pPr>
              <w:rPr>
                <w:rFonts w:ascii="Times New Roman" w:hAnsi="Times New Roman" w:cs="Times New Roman"/>
              </w:rPr>
            </w:pPr>
          </w:p>
          <w:p w:rsidR="00B96F2C" w:rsidRPr="00B96F2C" w:rsidRDefault="00B96F2C" w:rsidP="00B96F2C">
            <w:pPr>
              <w:rPr>
                <w:rFonts w:ascii="Times New Roman" w:hAnsi="Times New Roman" w:cs="Times New Roman"/>
              </w:rPr>
            </w:pPr>
          </w:p>
          <w:p w:rsidR="00B96F2C" w:rsidRDefault="00B96F2C" w:rsidP="00B96F2C">
            <w:pPr>
              <w:rPr>
                <w:rFonts w:ascii="Times New Roman" w:hAnsi="Times New Roman" w:cs="Times New Roman"/>
              </w:rPr>
            </w:pPr>
          </w:p>
          <w:p w:rsidR="00C411EA" w:rsidRPr="00B96F2C" w:rsidRDefault="00C411EA" w:rsidP="00B96F2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6" w:type="pct"/>
          </w:tcPr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Обучение согласно утвержденному плану графику на текущий календарный год</w:t>
            </w:r>
          </w:p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Проведение семинаров – совещаний, круглых столов</w:t>
            </w:r>
          </w:p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83BFA" w:rsidRDefault="00683BFA" w:rsidP="008F6EF1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C411EA" w:rsidRPr="008F6EF1" w:rsidRDefault="00C411EA" w:rsidP="008F6EF1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Соблюдение требований законодательства, наставничество;</w:t>
            </w:r>
          </w:p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</w:tcPr>
          <w:p w:rsidR="00C411EA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 xml:space="preserve">Отдел по работе с персоналом администрации </w:t>
            </w:r>
            <w:proofErr w:type="spellStart"/>
            <w:r w:rsidRPr="008F6EF1">
              <w:rPr>
                <w:rFonts w:ascii="Times New Roman" w:hAnsi="Times New Roman" w:cs="Times New Roman"/>
              </w:rPr>
              <w:t>Ича</w:t>
            </w:r>
            <w:r w:rsidR="00683BFA">
              <w:rPr>
                <w:rFonts w:ascii="Times New Roman" w:hAnsi="Times New Roman" w:cs="Times New Roman"/>
              </w:rPr>
              <w:t>лковского</w:t>
            </w:r>
            <w:proofErr w:type="spellEnd"/>
            <w:r w:rsidR="00683BFA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4A7B83" w:rsidRDefault="005F3111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группа по разработке </w:t>
            </w:r>
            <w:proofErr w:type="gramStart"/>
            <w:r>
              <w:rPr>
                <w:rFonts w:ascii="Times New Roman" w:hAnsi="Times New Roman" w:cs="Times New Roman"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НПА о стратегическом планировании</w:t>
            </w:r>
          </w:p>
          <w:p w:rsidR="005F3111" w:rsidRPr="008F6EF1" w:rsidRDefault="005F3111" w:rsidP="005F31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8F6EF1">
              <w:rPr>
                <w:rFonts w:ascii="Times New Roman" w:hAnsi="Times New Roman" w:cs="Times New Roman"/>
              </w:rPr>
              <w:t>Ичалковского</w:t>
            </w:r>
            <w:proofErr w:type="spellEnd"/>
            <w:r w:rsidRPr="008F6EF1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5F3111" w:rsidRPr="008F6EF1" w:rsidRDefault="005F3111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411EA" w:rsidRPr="008F6EF1" w:rsidRDefault="00C411EA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 xml:space="preserve">Юридическое управление администрации </w:t>
            </w:r>
            <w:proofErr w:type="spellStart"/>
            <w:r w:rsidRPr="008F6EF1">
              <w:rPr>
                <w:rFonts w:ascii="Times New Roman" w:hAnsi="Times New Roman" w:cs="Times New Roman"/>
              </w:rPr>
              <w:t>Ичалковского</w:t>
            </w:r>
            <w:proofErr w:type="spellEnd"/>
            <w:r w:rsidRPr="008F6EF1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529" w:type="pct"/>
          </w:tcPr>
          <w:p w:rsidR="00C411EA" w:rsidRPr="008F6EF1" w:rsidRDefault="00B96F2C" w:rsidP="005F31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80FC0">
              <w:rPr>
                <w:rFonts w:ascii="Times New Roman" w:hAnsi="Times New Roman" w:cs="Times New Roman"/>
              </w:rPr>
              <w:t>5</w:t>
            </w:r>
          </w:p>
          <w:p w:rsidR="00C411EA" w:rsidRDefault="00C411EA" w:rsidP="005F31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F3111" w:rsidRDefault="005F3111" w:rsidP="005F31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F3111" w:rsidRDefault="005F3111" w:rsidP="005F31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F3111" w:rsidRDefault="005F3111" w:rsidP="005F3111">
            <w:pPr>
              <w:jc w:val="center"/>
              <w:rPr>
                <w:rFonts w:ascii="Times New Roman" w:hAnsi="Times New Roman" w:cs="Times New Roman"/>
              </w:rPr>
            </w:pPr>
          </w:p>
          <w:p w:rsidR="00B96F2C" w:rsidRDefault="00B96F2C" w:rsidP="005F3111">
            <w:pPr>
              <w:jc w:val="center"/>
              <w:rPr>
                <w:rFonts w:ascii="Times New Roman" w:hAnsi="Times New Roman" w:cs="Times New Roman"/>
              </w:rPr>
            </w:pPr>
          </w:p>
          <w:p w:rsidR="00B96F2C" w:rsidRPr="005F3111" w:rsidRDefault="00B96F2C" w:rsidP="005F3111">
            <w:pPr>
              <w:jc w:val="center"/>
              <w:rPr>
                <w:rFonts w:ascii="Times New Roman" w:hAnsi="Times New Roman" w:cs="Times New Roman"/>
              </w:rPr>
            </w:pPr>
          </w:p>
          <w:p w:rsidR="005F3111" w:rsidRPr="005F3111" w:rsidRDefault="005F3111" w:rsidP="00683BFA">
            <w:pPr>
              <w:ind w:firstLine="0"/>
              <w:rPr>
                <w:rFonts w:ascii="Times New Roman" w:hAnsi="Times New Roman" w:cs="Times New Roman"/>
              </w:rPr>
            </w:pPr>
          </w:p>
          <w:p w:rsidR="005F3111" w:rsidRDefault="005F3111" w:rsidP="005F3111">
            <w:pPr>
              <w:ind w:firstLine="0"/>
              <w:rPr>
                <w:rFonts w:ascii="Times New Roman" w:hAnsi="Times New Roman" w:cs="Times New Roman"/>
              </w:rPr>
            </w:pPr>
          </w:p>
          <w:p w:rsidR="00C411EA" w:rsidRPr="005F3111" w:rsidRDefault="00B96F2C" w:rsidP="00280F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202</w:t>
            </w:r>
            <w:r w:rsidR="00280FC0">
              <w:rPr>
                <w:rFonts w:ascii="Times New Roman" w:hAnsi="Times New Roman" w:cs="Times New Roman"/>
              </w:rPr>
              <w:t>5</w:t>
            </w:r>
          </w:p>
        </w:tc>
      </w:tr>
      <w:tr w:rsidR="00123155" w:rsidRPr="008F6EF1" w:rsidTr="00123155">
        <w:trPr>
          <w:trHeight w:val="305"/>
        </w:trPr>
        <w:tc>
          <w:tcPr>
            <w:tcW w:w="5000" w:type="pct"/>
            <w:gridSpan w:val="5"/>
          </w:tcPr>
          <w:p w:rsidR="00123155" w:rsidRPr="00D41B5A" w:rsidRDefault="00123155" w:rsidP="00123155">
            <w:pPr>
              <w:tabs>
                <w:tab w:val="left" w:pos="594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1B5A">
              <w:rPr>
                <w:rFonts w:ascii="Times New Roman" w:hAnsi="Times New Roman" w:cs="Times New Roman"/>
                <w:b/>
                <w:kern w:val="2"/>
                <w:lang w:eastAsia="zh-CN"/>
              </w:rPr>
              <w:t>В сфере инвестиционной и предпринимательской деятельности</w:t>
            </w:r>
          </w:p>
        </w:tc>
      </w:tr>
      <w:tr w:rsidR="00123155" w:rsidRPr="008F6EF1" w:rsidTr="005F3111">
        <w:trPr>
          <w:trHeight w:val="710"/>
        </w:trPr>
        <w:tc>
          <w:tcPr>
            <w:tcW w:w="893" w:type="pct"/>
          </w:tcPr>
          <w:p w:rsidR="00123155" w:rsidRPr="008F6EF1" w:rsidRDefault="00123155" w:rsidP="002661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НПА, затрагивающие вопросы </w:t>
            </w:r>
            <w:r>
              <w:rPr>
                <w:rFonts w:ascii="Times New Roman" w:hAnsi="Times New Roman" w:cs="Times New Roman"/>
              </w:rPr>
              <w:lastRenderedPageBreak/>
              <w:t>инвестиционной и предпринимательской деятельности с нарушениями, запреты и ограничения для хозяйствующих субъектов</w:t>
            </w:r>
          </w:p>
        </w:tc>
        <w:tc>
          <w:tcPr>
            <w:tcW w:w="1206" w:type="pct"/>
          </w:tcPr>
          <w:p w:rsidR="00123155" w:rsidRDefault="00123155" w:rsidP="002661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Доступность и открытость информации о НПА в сфере инвестиционной и </w:t>
            </w:r>
            <w:r>
              <w:rPr>
                <w:rFonts w:ascii="Times New Roman" w:hAnsi="Times New Roman" w:cs="Times New Roman"/>
              </w:rPr>
              <w:lastRenderedPageBreak/>
              <w:t>предпринимательской деятельности</w:t>
            </w:r>
          </w:p>
          <w:p w:rsidR="00123155" w:rsidRDefault="00123155" w:rsidP="002661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2661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и снижение рисков, предотвращение и (или) выявление нарушений, запреты и ограничения для хозяйствующих субъектов</w:t>
            </w:r>
          </w:p>
        </w:tc>
        <w:tc>
          <w:tcPr>
            <w:tcW w:w="1326" w:type="pct"/>
          </w:tcPr>
          <w:p w:rsidR="00123155" w:rsidRDefault="00123155" w:rsidP="00266175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Ичалковского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«Развитие </w:t>
            </w:r>
            <w:r>
              <w:rPr>
                <w:rFonts w:ascii="Times New Roman" w:hAnsi="Times New Roman" w:cs="Times New Roman"/>
              </w:rPr>
              <w:lastRenderedPageBreak/>
              <w:t>конкуренции и инвестиционной деятельности»</w:t>
            </w:r>
          </w:p>
          <w:p w:rsidR="00123155" w:rsidRDefault="00123155" w:rsidP="00266175">
            <w:pPr>
              <w:widowControl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123155" w:rsidRDefault="00123155" w:rsidP="00266175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оценки регулирующего воздействия проектов НПА и экспертизы НПА</w:t>
            </w:r>
          </w:p>
          <w:p w:rsidR="00123155" w:rsidRPr="008F6EF1" w:rsidRDefault="00123155" w:rsidP="00266175">
            <w:pPr>
              <w:widowControl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</w:tcPr>
          <w:p w:rsidR="00123155" w:rsidRPr="008F6EF1" w:rsidRDefault="00123155" w:rsidP="0026617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Управления экономики и муниципальных программ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Ичалковского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529" w:type="pct"/>
          </w:tcPr>
          <w:p w:rsidR="00123155" w:rsidRPr="008F6EF1" w:rsidRDefault="00F31288" w:rsidP="00280F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</w:t>
            </w:r>
            <w:r w:rsidR="00123155">
              <w:rPr>
                <w:rFonts w:ascii="Times New Roman" w:hAnsi="Times New Roman" w:cs="Times New Roman"/>
              </w:rPr>
              <w:t>202</w:t>
            </w:r>
            <w:r w:rsidR="00280FC0">
              <w:rPr>
                <w:rFonts w:ascii="Times New Roman" w:hAnsi="Times New Roman" w:cs="Times New Roman"/>
              </w:rPr>
              <w:t>5</w:t>
            </w:r>
          </w:p>
        </w:tc>
      </w:tr>
      <w:tr w:rsidR="00F57FE2" w:rsidRPr="008F6EF1" w:rsidTr="00F57FE2">
        <w:trPr>
          <w:trHeight w:val="260"/>
        </w:trPr>
        <w:tc>
          <w:tcPr>
            <w:tcW w:w="5000" w:type="pct"/>
            <w:gridSpan w:val="5"/>
          </w:tcPr>
          <w:p w:rsidR="00F57FE2" w:rsidRPr="00D41B5A" w:rsidRDefault="00F57FE2" w:rsidP="005F31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1B5A">
              <w:rPr>
                <w:rFonts w:ascii="Times New Roman" w:hAnsi="Times New Roman" w:cs="Times New Roman"/>
                <w:b/>
                <w:kern w:val="2"/>
                <w:lang w:eastAsia="zh-CN"/>
              </w:rPr>
              <w:lastRenderedPageBreak/>
              <w:t>В сфере закупок товаров, работ, услуг для обеспечения государственных и муниципальных нужд</w:t>
            </w:r>
          </w:p>
        </w:tc>
      </w:tr>
      <w:tr w:rsidR="00123155" w:rsidRPr="008F6EF1" w:rsidTr="005F3111">
        <w:tc>
          <w:tcPr>
            <w:tcW w:w="893" w:type="pct"/>
          </w:tcPr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F6EF1">
              <w:rPr>
                <w:rFonts w:ascii="Times New Roman" w:hAnsi="Times New Roman" w:cs="Times New Roman"/>
              </w:rPr>
              <w:t>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ограничение количества участников закупки</w:t>
            </w:r>
          </w:p>
        </w:tc>
        <w:tc>
          <w:tcPr>
            <w:tcW w:w="1206" w:type="pct"/>
          </w:tcPr>
          <w:p w:rsidR="00123155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 xml:space="preserve">анализ правовых актов на предмет соответствия требованиям антимонопольного законодательства, изучение правоприменительной практики и мониторинг изменений законодательства регулярное </w:t>
            </w:r>
          </w:p>
          <w:p w:rsidR="00123155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регулярное </w:t>
            </w:r>
            <w:r w:rsidRPr="008F6EF1">
              <w:rPr>
                <w:rFonts w:ascii="Times New Roman" w:hAnsi="Times New Roman" w:cs="Times New Roman"/>
              </w:rPr>
              <w:t>обучение сотрудников</w:t>
            </w:r>
          </w:p>
        </w:tc>
        <w:tc>
          <w:tcPr>
            <w:tcW w:w="1326" w:type="pct"/>
          </w:tcPr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Соблюдение требований законодательства, наставничество;</w:t>
            </w:r>
          </w:p>
          <w:p w:rsidR="00123155" w:rsidRDefault="00123155" w:rsidP="005F3111">
            <w:pPr>
              <w:widowControl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Default="00123155" w:rsidP="005F3111">
            <w:pPr>
              <w:widowControl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Default="00123155" w:rsidP="005F3111">
            <w:pPr>
              <w:widowControl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Default="00123155" w:rsidP="005F3111">
            <w:pPr>
              <w:widowControl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Default="00123155" w:rsidP="005F3111">
            <w:pPr>
              <w:widowControl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5F3111">
            <w:pPr>
              <w:widowControl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N/>
              <w:adjustRightInd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 сотрудников в сфере закупок</w:t>
            </w:r>
          </w:p>
          <w:p w:rsidR="00123155" w:rsidRPr="008F6EF1" w:rsidRDefault="00123155" w:rsidP="008F6EF1">
            <w:pPr>
              <w:widowControl/>
              <w:autoSpaceDN/>
              <w:adjustRightInd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</w:tcPr>
          <w:p w:rsidR="00123155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683BFA" w:rsidRDefault="00123155" w:rsidP="00FC3418">
            <w:pPr>
              <w:ind w:firstLine="0"/>
              <w:rPr>
                <w:rFonts w:ascii="Times New Roman" w:hAnsi="Times New Roman" w:cs="Times New Roman"/>
              </w:rPr>
            </w:pPr>
          </w:p>
          <w:p w:rsidR="00123155" w:rsidRDefault="00123155" w:rsidP="00683BFA">
            <w:pPr>
              <w:rPr>
                <w:rFonts w:ascii="Times New Roman" w:hAnsi="Times New Roman" w:cs="Times New Roman"/>
              </w:rPr>
            </w:pPr>
          </w:p>
          <w:p w:rsidR="00123155" w:rsidRPr="00683BFA" w:rsidRDefault="00123155" w:rsidP="00683BF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«Центр обслуживания муниципальных учреждений </w:t>
            </w:r>
            <w:proofErr w:type="spellStart"/>
            <w:r>
              <w:rPr>
                <w:rFonts w:ascii="Times New Roman" w:hAnsi="Times New Roman" w:cs="Times New Roman"/>
              </w:rPr>
              <w:t>Ичалковского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муниицпального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529" w:type="pct"/>
          </w:tcPr>
          <w:p w:rsidR="00123155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по плану графику</w:t>
            </w: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Default="00123155" w:rsidP="00BC12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до декабря 20</w:t>
            </w:r>
            <w:r>
              <w:rPr>
                <w:rFonts w:ascii="Times New Roman" w:hAnsi="Times New Roman" w:cs="Times New Roman"/>
              </w:rPr>
              <w:t>2</w:t>
            </w:r>
            <w:r w:rsidR="00280FC0">
              <w:rPr>
                <w:rFonts w:ascii="Times New Roman" w:hAnsi="Times New Roman" w:cs="Times New Roman"/>
              </w:rPr>
              <w:t>5</w:t>
            </w:r>
            <w:r w:rsidRPr="008F6EF1">
              <w:rPr>
                <w:rFonts w:ascii="Times New Roman" w:hAnsi="Times New Roman" w:cs="Times New Roman"/>
              </w:rPr>
              <w:t xml:space="preserve"> г.</w:t>
            </w:r>
          </w:p>
          <w:p w:rsidR="00123155" w:rsidRPr="00683BFA" w:rsidRDefault="00123155" w:rsidP="00683BF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23155" w:rsidRPr="008F6EF1" w:rsidTr="00123155">
        <w:tc>
          <w:tcPr>
            <w:tcW w:w="5000" w:type="pct"/>
            <w:gridSpan w:val="5"/>
          </w:tcPr>
          <w:p w:rsidR="00123155" w:rsidRPr="00D41B5A" w:rsidRDefault="00123155" w:rsidP="001231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41B5A">
              <w:rPr>
                <w:rFonts w:ascii="Times New Roman" w:hAnsi="Times New Roman" w:cs="Times New Roman"/>
                <w:b/>
                <w:kern w:val="2"/>
                <w:lang w:eastAsia="zh-CN"/>
              </w:rPr>
              <w:t>В сфере предоставления государственных и муниципальных услуг</w:t>
            </w:r>
          </w:p>
        </w:tc>
      </w:tr>
      <w:tr w:rsidR="00123155" w:rsidRPr="008F6EF1" w:rsidTr="005F3111">
        <w:tc>
          <w:tcPr>
            <w:tcW w:w="893" w:type="pct"/>
          </w:tcPr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истребование документов, непредусмотренных действующим законодательством при предоставлении муниципальных услуг</w:t>
            </w: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нарушение установленных законодательством сроков предоставления муниципальных услуг</w:t>
            </w:r>
          </w:p>
        </w:tc>
        <w:tc>
          <w:tcPr>
            <w:tcW w:w="1206" w:type="pct"/>
          </w:tcPr>
          <w:p w:rsidR="00123155" w:rsidRPr="008F6EF1" w:rsidRDefault="00123155" w:rsidP="008F6EF1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анализ правовых актов на предмет соответствия требованиям антимонопольного законодательства, изучение правоприменительной практики и мониторинг изменений законодательства</w:t>
            </w:r>
          </w:p>
        </w:tc>
        <w:tc>
          <w:tcPr>
            <w:tcW w:w="1326" w:type="pct"/>
          </w:tcPr>
          <w:p w:rsidR="00F57FE2" w:rsidRDefault="00F57FE2" w:rsidP="00FC3418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FC3418">
            <w:pPr>
              <w:widowControl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Соблюдение административных регламентов наставничество;</w:t>
            </w:r>
          </w:p>
          <w:p w:rsidR="00123155" w:rsidRPr="008F6EF1" w:rsidRDefault="00123155" w:rsidP="008F6EF1">
            <w:pPr>
              <w:widowControl/>
              <w:autoSpaceDN/>
              <w:adjustRightInd/>
              <w:ind w:firstLine="34"/>
              <w:rPr>
                <w:rFonts w:ascii="Times New Roman" w:hAnsi="Times New Roman" w:cs="Times New Roman"/>
              </w:rPr>
            </w:pPr>
          </w:p>
          <w:p w:rsidR="00F57FE2" w:rsidRDefault="00F57FE2" w:rsidP="00F57F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F57FE2" w:rsidRPr="008F6EF1" w:rsidRDefault="00F57FE2" w:rsidP="00F57F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Мониторинг и анализ выявленных нарушений</w:t>
            </w: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</w:tcPr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 xml:space="preserve">Юридическое управление администрации </w:t>
            </w:r>
            <w:proofErr w:type="spellStart"/>
            <w:r w:rsidRPr="008F6EF1">
              <w:rPr>
                <w:rFonts w:ascii="Times New Roman" w:hAnsi="Times New Roman" w:cs="Times New Roman"/>
              </w:rPr>
              <w:t>Ичалковского</w:t>
            </w:r>
            <w:proofErr w:type="spellEnd"/>
            <w:r w:rsidRPr="008F6EF1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9" w:type="pct"/>
          </w:tcPr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8F6E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B4CA2" w:rsidRDefault="002B4CA2" w:rsidP="00BC12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2B4CA2" w:rsidRDefault="002B4CA2" w:rsidP="00BC124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123155" w:rsidRPr="008F6EF1" w:rsidRDefault="00123155" w:rsidP="00280F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8F6EF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280FC0">
              <w:rPr>
                <w:rFonts w:ascii="Times New Roman" w:hAnsi="Times New Roman" w:cs="Times New Roman"/>
              </w:rPr>
              <w:t>5</w:t>
            </w:r>
            <w:r w:rsidRPr="008F6EF1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8F6EF1" w:rsidRDefault="008F6EF1" w:rsidP="00442D0D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  <w:sectPr w:rsidR="008F6EF1" w:rsidSect="00A33DC7">
          <w:pgSz w:w="16800" w:h="11900" w:orient="landscape"/>
          <w:pgMar w:top="709" w:right="992" w:bottom="799" w:left="1276" w:header="720" w:footer="720" w:gutter="0"/>
          <w:cols w:space="720"/>
          <w:noEndnote/>
        </w:sectPr>
      </w:pPr>
    </w:p>
    <w:p w:rsidR="000C1BFB" w:rsidRDefault="000C1BFB" w:rsidP="00D41B5A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bookmarkEnd w:id="0"/>
    <w:p w:rsidR="000C1BFB" w:rsidRDefault="000C1BFB" w:rsidP="0045578F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11D58" w:rsidRPr="00F11D58" w:rsidRDefault="00F11D58" w:rsidP="00D32EA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F11D5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Приложение 3</w:t>
      </w:r>
    </w:p>
    <w:p w:rsidR="00F11D58" w:rsidRPr="00F11D58" w:rsidRDefault="00F11D58" w:rsidP="00D32EA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F11D5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r w:rsidR="005E001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постановл</w:t>
      </w:r>
      <w:r w:rsidRPr="00F11D5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ению администрации</w:t>
      </w:r>
    </w:p>
    <w:p w:rsidR="00F11D58" w:rsidRDefault="00F11D58" w:rsidP="00D32EA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F11D5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Ичалковского</w:t>
      </w:r>
      <w:proofErr w:type="spellEnd"/>
      <w:r w:rsidRPr="00F11D58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</w:t>
      </w:r>
    </w:p>
    <w:p w:rsidR="00F11D58" w:rsidRDefault="00F11D58" w:rsidP="00D32EA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от                    №</w:t>
      </w:r>
    </w:p>
    <w:p w:rsidR="00F11D58" w:rsidRDefault="00F11D58" w:rsidP="00D32EA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11D58" w:rsidRDefault="00F11D58" w:rsidP="00D32EA9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F11D58" w:rsidRDefault="00F11D58" w:rsidP="00F11D58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p w:rsidR="00F11D58" w:rsidRDefault="00F11D58" w:rsidP="00F11D58">
      <w:pPr>
        <w:ind w:firstLine="6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эффективности антимонопольного </w:t>
      </w:r>
      <w:r w:rsidR="00CE1D5E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012">
        <w:rPr>
          <w:rFonts w:ascii="Times New Roman" w:hAnsi="Times New Roman" w:cs="Times New Roman"/>
          <w:sz w:val="28"/>
          <w:szCs w:val="28"/>
        </w:rPr>
        <w:t xml:space="preserve">в </w:t>
      </w:r>
      <w:r w:rsidRPr="00E5284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E5284E">
        <w:rPr>
          <w:rFonts w:ascii="Times New Roman" w:hAnsi="Times New Roman"/>
          <w:sz w:val="28"/>
          <w:szCs w:val="28"/>
        </w:rPr>
        <w:t>Ичалковского</w:t>
      </w:r>
      <w:proofErr w:type="spellEnd"/>
      <w:r w:rsidRPr="00E5284E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на 20</w:t>
      </w:r>
      <w:r w:rsidR="00BC1242">
        <w:rPr>
          <w:rFonts w:ascii="Times New Roman" w:hAnsi="Times New Roman"/>
          <w:sz w:val="28"/>
          <w:szCs w:val="28"/>
        </w:rPr>
        <w:t>2</w:t>
      </w:r>
      <w:r w:rsidR="00280F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F11D58" w:rsidRDefault="00F11D58" w:rsidP="00F11D58">
      <w:pPr>
        <w:ind w:firstLine="69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10253" w:type="dxa"/>
        <w:tblLook w:val="04A0" w:firstRow="1" w:lastRow="0" w:firstColumn="1" w:lastColumn="0" w:noHBand="0" w:noVBand="1"/>
      </w:tblPr>
      <w:tblGrid>
        <w:gridCol w:w="567"/>
        <w:gridCol w:w="4077"/>
        <w:gridCol w:w="2126"/>
        <w:gridCol w:w="1109"/>
        <w:gridCol w:w="2374"/>
      </w:tblGrid>
      <w:tr w:rsidR="005F7CF8" w:rsidRPr="005F7CF8" w:rsidTr="00280FC0"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№</w:t>
            </w:r>
          </w:p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proofErr w:type="gramStart"/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п</w:t>
            </w:r>
            <w:proofErr w:type="gramEnd"/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/п</w:t>
            </w:r>
          </w:p>
        </w:tc>
        <w:tc>
          <w:tcPr>
            <w:tcW w:w="4077" w:type="dxa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26" w:type="dxa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срок</w:t>
            </w:r>
          </w:p>
        </w:tc>
        <w:tc>
          <w:tcPr>
            <w:tcW w:w="2374" w:type="dxa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Ключевой показатель эффективности,(%)</w:t>
            </w:r>
          </w:p>
        </w:tc>
      </w:tr>
      <w:tr w:rsidR="005F7CF8" w:rsidRPr="005F7CF8" w:rsidTr="00280FC0"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1.</w:t>
            </w:r>
          </w:p>
        </w:tc>
        <w:tc>
          <w:tcPr>
            <w:tcW w:w="4077" w:type="dxa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Доля проектов нормативных правовых актов администрации </w:t>
            </w:r>
            <w:proofErr w:type="spellStart"/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Ичалковского</w:t>
            </w:r>
            <w:proofErr w:type="spellEnd"/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муниципального района, в которых выявлены риски нарушения антимонопольного законодательства</w:t>
            </w:r>
          </w:p>
        </w:tc>
        <w:tc>
          <w:tcPr>
            <w:tcW w:w="2126" w:type="dxa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Юридическое управление</w:t>
            </w:r>
          </w:p>
        </w:tc>
        <w:tc>
          <w:tcPr>
            <w:tcW w:w="0" w:type="auto"/>
          </w:tcPr>
          <w:p w:rsidR="00F11D58" w:rsidRPr="005F7CF8" w:rsidRDefault="00F11D58" w:rsidP="00280FC0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20</w:t>
            </w:r>
            <w:r w:rsidR="00BC124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</w:t>
            </w:r>
            <w:r w:rsidR="00280FC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</w:t>
            </w: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2374" w:type="dxa"/>
          </w:tcPr>
          <w:p w:rsidR="00F11D58" w:rsidRPr="005F7CF8" w:rsidRDefault="00BC1242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</w:t>
            </w:r>
          </w:p>
        </w:tc>
      </w:tr>
      <w:tr w:rsidR="005F7CF8" w:rsidRPr="005F7CF8" w:rsidTr="00280FC0"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2.</w:t>
            </w:r>
          </w:p>
        </w:tc>
        <w:tc>
          <w:tcPr>
            <w:tcW w:w="4077" w:type="dxa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Доля сотрудников администрации </w:t>
            </w:r>
            <w:proofErr w:type="spellStart"/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Ичалковского</w:t>
            </w:r>
            <w:proofErr w:type="spellEnd"/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муниципального района,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комплаенсу</w:t>
            </w:r>
            <w:proofErr w:type="spellEnd"/>
          </w:p>
        </w:tc>
        <w:tc>
          <w:tcPr>
            <w:tcW w:w="2126" w:type="dxa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Отдел по работе с персоналом</w:t>
            </w:r>
          </w:p>
        </w:tc>
        <w:tc>
          <w:tcPr>
            <w:tcW w:w="0" w:type="auto"/>
          </w:tcPr>
          <w:p w:rsidR="00F11D58" w:rsidRPr="005F7CF8" w:rsidRDefault="00F11D58" w:rsidP="00280FC0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20</w:t>
            </w:r>
            <w:r w:rsidR="00BC124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</w:t>
            </w:r>
            <w:r w:rsidR="00280FC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</w:t>
            </w: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2374" w:type="dxa"/>
          </w:tcPr>
          <w:p w:rsidR="00F11D58" w:rsidRPr="005F7CF8" w:rsidRDefault="00E173A7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</w:t>
            </w:r>
          </w:p>
        </w:tc>
      </w:tr>
      <w:tr w:rsidR="005F7CF8" w:rsidRPr="005F7CF8" w:rsidTr="00280FC0"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3.</w:t>
            </w:r>
          </w:p>
        </w:tc>
        <w:tc>
          <w:tcPr>
            <w:tcW w:w="4077" w:type="dxa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Доля нормативных правовых актов администрации </w:t>
            </w:r>
            <w:proofErr w:type="spellStart"/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Ичалковского</w:t>
            </w:r>
            <w:proofErr w:type="spellEnd"/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муниципального района, в которых выявлены риски нарушения антимонопольного законодательства</w:t>
            </w:r>
          </w:p>
        </w:tc>
        <w:tc>
          <w:tcPr>
            <w:tcW w:w="2126" w:type="dxa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Юридическое управление</w:t>
            </w:r>
          </w:p>
        </w:tc>
        <w:tc>
          <w:tcPr>
            <w:tcW w:w="0" w:type="auto"/>
          </w:tcPr>
          <w:p w:rsidR="00F11D58" w:rsidRPr="005F7CF8" w:rsidRDefault="00F11D58" w:rsidP="00280FC0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20</w:t>
            </w:r>
            <w:r w:rsidR="00BC124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</w:t>
            </w:r>
            <w:r w:rsidR="00280FC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</w:t>
            </w: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2374" w:type="dxa"/>
          </w:tcPr>
          <w:p w:rsidR="00F11D58" w:rsidRPr="005F7CF8" w:rsidRDefault="00BC1242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0</w:t>
            </w:r>
          </w:p>
        </w:tc>
      </w:tr>
      <w:tr w:rsidR="005F7CF8" w:rsidRPr="005F7CF8" w:rsidTr="00280FC0">
        <w:tc>
          <w:tcPr>
            <w:tcW w:w="0" w:type="auto"/>
          </w:tcPr>
          <w:p w:rsidR="00F11D58" w:rsidRPr="005F7CF8" w:rsidRDefault="00F11D5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4.</w:t>
            </w:r>
          </w:p>
        </w:tc>
        <w:tc>
          <w:tcPr>
            <w:tcW w:w="4077" w:type="dxa"/>
          </w:tcPr>
          <w:p w:rsidR="00F11D58" w:rsidRPr="005F7CF8" w:rsidRDefault="00F11D58" w:rsidP="00280FC0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proofErr w:type="spellStart"/>
            <w:r w:rsidRPr="005F7CF8">
              <w:rPr>
                <w:rFonts w:ascii="Times New Roman" w:hAnsi="Times New Roman" w:cs="Times New Roman"/>
                <w:sz w:val="26"/>
                <w:szCs w:val="26"/>
              </w:rPr>
              <w:t>Коэфициент</w:t>
            </w:r>
            <w:proofErr w:type="spellEnd"/>
            <w:r w:rsidRPr="005F7CF8">
              <w:rPr>
                <w:rFonts w:ascii="Times New Roman" w:hAnsi="Times New Roman" w:cs="Times New Roman"/>
                <w:sz w:val="26"/>
                <w:szCs w:val="26"/>
              </w:rPr>
              <w:t xml:space="preserve"> снижения количества нарушений антимонопольного законодательства со стороны </w:t>
            </w: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администрации </w:t>
            </w:r>
            <w:proofErr w:type="spellStart"/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Ичалковского</w:t>
            </w:r>
            <w:proofErr w:type="spellEnd"/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муниципального района</w:t>
            </w:r>
            <w:r w:rsidR="005F7CF8"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(по сравнению с 20</w:t>
            </w:r>
            <w:r w:rsidR="00BC124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</w:t>
            </w:r>
            <w:r w:rsidR="00280FC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4</w:t>
            </w:r>
            <w:r w:rsidR="005F7CF8"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годом)</w:t>
            </w:r>
          </w:p>
        </w:tc>
        <w:tc>
          <w:tcPr>
            <w:tcW w:w="2126" w:type="dxa"/>
          </w:tcPr>
          <w:p w:rsidR="00F11D58" w:rsidRPr="005F7CF8" w:rsidRDefault="005F7CF8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Администрация </w:t>
            </w:r>
            <w:proofErr w:type="spellStart"/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Ичалковского</w:t>
            </w:r>
            <w:proofErr w:type="spellEnd"/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0" w:type="auto"/>
          </w:tcPr>
          <w:p w:rsidR="00F11D58" w:rsidRPr="005F7CF8" w:rsidRDefault="00F11D58" w:rsidP="00280FC0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20</w:t>
            </w:r>
            <w:r w:rsidR="00BC1242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2</w:t>
            </w:r>
            <w:r w:rsidR="00280FC0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5</w:t>
            </w:r>
            <w:r w:rsidRPr="005F7CF8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 xml:space="preserve"> год</w:t>
            </w:r>
          </w:p>
        </w:tc>
        <w:tc>
          <w:tcPr>
            <w:tcW w:w="2374" w:type="dxa"/>
          </w:tcPr>
          <w:p w:rsidR="00F11D58" w:rsidRPr="005F7CF8" w:rsidRDefault="00BC1242" w:rsidP="00F11D58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</w:rPr>
              <w:t>100</w:t>
            </w:r>
          </w:p>
        </w:tc>
      </w:tr>
    </w:tbl>
    <w:p w:rsidR="00F11D58" w:rsidRPr="00F11D58" w:rsidRDefault="00F11D58" w:rsidP="00F11D58">
      <w:pPr>
        <w:ind w:firstLine="698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sectPr w:rsidR="00F11D58" w:rsidRPr="00F11D58" w:rsidSect="00772F3A">
      <w:pgSz w:w="11900" w:h="16800"/>
      <w:pgMar w:top="993" w:right="800" w:bottom="1276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F6" w:rsidRDefault="00CE12F6" w:rsidP="00F31288">
      <w:r>
        <w:separator/>
      </w:r>
    </w:p>
  </w:endnote>
  <w:endnote w:type="continuationSeparator" w:id="0">
    <w:p w:rsidR="00CE12F6" w:rsidRDefault="00CE12F6" w:rsidP="00F3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88" w:rsidRDefault="00F31288">
    <w:pPr>
      <w:pStyle w:val="af"/>
    </w:pPr>
  </w:p>
  <w:p w:rsidR="00F31288" w:rsidRDefault="00F3128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F6" w:rsidRDefault="00CE12F6" w:rsidP="00F31288">
      <w:r>
        <w:separator/>
      </w:r>
    </w:p>
  </w:footnote>
  <w:footnote w:type="continuationSeparator" w:id="0">
    <w:p w:rsidR="00CE12F6" w:rsidRDefault="00CE12F6" w:rsidP="00F31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181"/>
    <w:multiLevelType w:val="multilevel"/>
    <w:tmpl w:val="5D2CCCD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5C7D7F"/>
    <w:multiLevelType w:val="multilevel"/>
    <w:tmpl w:val="725A565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FF7EC7"/>
    <w:multiLevelType w:val="multilevel"/>
    <w:tmpl w:val="CBC0224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AA5E3F"/>
    <w:multiLevelType w:val="multilevel"/>
    <w:tmpl w:val="CBE6DEF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9930AAF"/>
    <w:multiLevelType w:val="multilevel"/>
    <w:tmpl w:val="3D0ED52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A9"/>
    <w:rsid w:val="000736EE"/>
    <w:rsid w:val="000943D4"/>
    <w:rsid w:val="00096103"/>
    <w:rsid w:val="000C1BFB"/>
    <w:rsid w:val="00105015"/>
    <w:rsid w:val="00113C71"/>
    <w:rsid w:val="00123155"/>
    <w:rsid w:val="00137DF4"/>
    <w:rsid w:val="00161AE2"/>
    <w:rsid w:val="00192BC3"/>
    <w:rsid w:val="001B1B91"/>
    <w:rsid w:val="001B7CD9"/>
    <w:rsid w:val="001C5CF3"/>
    <w:rsid w:val="0022212A"/>
    <w:rsid w:val="00256394"/>
    <w:rsid w:val="00266175"/>
    <w:rsid w:val="00280FC0"/>
    <w:rsid w:val="002A38D3"/>
    <w:rsid w:val="002B4CA2"/>
    <w:rsid w:val="002B7E95"/>
    <w:rsid w:val="002D2198"/>
    <w:rsid w:val="002E36DB"/>
    <w:rsid w:val="00300FCE"/>
    <w:rsid w:val="003260C1"/>
    <w:rsid w:val="0036346A"/>
    <w:rsid w:val="00442D0D"/>
    <w:rsid w:val="00445B0E"/>
    <w:rsid w:val="0045578F"/>
    <w:rsid w:val="00460EB4"/>
    <w:rsid w:val="00485865"/>
    <w:rsid w:val="004A7B83"/>
    <w:rsid w:val="004B451C"/>
    <w:rsid w:val="00500A72"/>
    <w:rsid w:val="00514D9E"/>
    <w:rsid w:val="00554700"/>
    <w:rsid w:val="00564571"/>
    <w:rsid w:val="005852DB"/>
    <w:rsid w:val="005D2CCB"/>
    <w:rsid w:val="005D5D92"/>
    <w:rsid w:val="005E0012"/>
    <w:rsid w:val="005F3111"/>
    <w:rsid w:val="005F7CF8"/>
    <w:rsid w:val="00683BFA"/>
    <w:rsid w:val="00691329"/>
    <w:rsid w:val="006D439F"/>
    <w:rsid w:val="00714B28"/>
    <w:rsid w:val="00740474"/>
    <w:rsid w:val="00756026"/>
    <w:rsid w:val="00772F3A"/>
    <w:rsid w:val="00783880"/>
    <w:rsid w:val="00783CE4"/>
    <w:rsid w:val="00791A82"/>
    <w:rsid w:val="007E719F"/>
    <w:rsid w:val="007F2321"/>
    <w:rsid w:val="00802D10"/>
    <w:rsid w:val="00835F93"/>
    <w:rsid w:val="008903A8"/>
    <w:rsid w:val="008A6B2F"/>
    <w:rsid w:val="008B2190"/>
    <w:rsid w:val="008E122E"/>
    <w:rsid w:val="008E2E1D"/>
    <w:rsid w:val="008F6EF1"/>
    <w:rsid w:val="009268CF"/>
    <w:rsid w:val="009502E1"/>
    <w:rsid w:val="00951EA3"/>
    <w:rsid w:val="00956F16"/>
    <w:rsid w:val="009A7F54"/>
    <w:rsid w:val="009B60B1"/>
    <w:rsid w:val="009E0A5B"/>
    <w:rsid w:val="009E481A"/>
    <w:rsid w:val="009E51D7"/>
    <w:rsid w:val="00A04593"/>
    <w:rsid w:val="00A108FD"/>
    <w:rsid w:val="00A10DCA"/>
    <w:rsid w:val="00A33DC7"/>
    <w:rsid w:val="00A65DB0"/>
    <w:rsid w:val="00A80D79"/>
    <w:rsid w:val="00AE6A17"/>
    <w:rsid w:val="00B20FF8"/>
    <w:rsid w:val="00B309EB"/>
    <w:rsid w:val="00B5369F"/>
    <w:rsid w:val="00B541D1"/>
    <w:rsid w:val="00B57446"/>
    <w:rsid w:val="00B96F2C"/>
    <w:rsid w:val="00BC1242"/>
    <w:rsid w:val="00BD4A31"/>
    <w:rsid w:val="00BE0DD2"/>
    <w:rsid w:val="00C0172A"/>
    <w:rsid w:val="00C411EA"/>
    <w:rsid w:val="00C7050D"/>
    <w:rsid w:val="00CB47A2"/>
    <w:rsid w:val="00CD53A6"/>
    <w:rsid w:val="00CE12F6"/>
    <w:rsid w:val="00CE1D5E"/>
    <w:rsid w:val="00D32EA9"/>
    <w:rsid w:val="00D41B5A"/>
    <w:rsid w:val="00D501F8"/>
    <w:rsid w:val="00D50D72"/>
    <w:rsid w:val="00D5490E"/>
    <w:rsid w:val="00D6000E"/>
    <w:rsid w:val="00D67303"/>
    <w:rsid w:val="00DD62A1"/>
    <w:rsid w:val="00DE59BE"/>
    <w:rsid w:val="00DE7E2A"/>
    <w:rsid w:val="00E15D86"/>
    <w:rsid w:val="00E173A7"/>
    <w:rsid w:val="00E3141A"/>
    <w:rsid w:val="00E5284E"/>
    <w:rsid w:val="00E56B93"/>
    <w:rsid w:val="00E617C3"/>
    <w:rsid w:val="00E63846"/>
    <w:rsid w:val="00E76BEC"/>
    <w:rsid w:val="00E82221"/>
    <w:rsid w:val="00E83D9A"/>
    <w:rsid w:val="00E860D9"/>
    <w:rsid w:val="00E95361"/>
    <w:rsid w:val="00EA3DE3"/>
    <w:rsid w:val="00F11D58"/>
    <w:rsid w:val="00F31288"/>
    <w:rsid w:val="00F3754A"/>
    <w:rsid w:val="00F57FE2"/>
    <w:rsid w:val="00F80A67"/>
    <w:rsid w:val="00F87415"/>
    <w:rsid w:val="00FA7BD9"/>
    <w:rsid w:val="00FC3418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Balloon Text"/>
    <w:basedOn w:val="a"/>
    <w:link w:val="ab"/>
    <w:uiPriority w:val="99"/>
    <w:semiHidden/>
    <w:unhideWhenUsed/>
    <w:rsid w:val="00442D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42D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11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39"/>
    <w:rsid w:val="008F6EF1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312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F31288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312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F31288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Balloon Text"/>
    <w:basedOn w:val="a"/>
    <w:link w:val="ab"/>
    <w:uiPriority w:val="99"/>
    <w:semiHidden/>
    <w:unhideWhenUsed/>
    <w:rsid w:val="00442D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42D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11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39"/>
    <w:rsid w:val="008F6EF1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312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F31288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312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F3128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1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6</cp:revision>
  <cp:lastPrinted>2023-12-13T11:13:00Z</cp:lastPrinted>
  <dcterms:created xsi:type="dcterms:W3CDTF">2024-02-02T12:54:00Z</dcterms:created>
  <dcterms:modified xsi:type="dcterms:W3CDTF">2024-12-11T07:06:00Z</dcterms:modified>
</cp:coreProperties>
</file>