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2F" w:rsidRDefault="00B0402F" w:rsidP="003B0EE5">
      <w:pPr>
        <w:pStyle w:val="1"/>
        <w:ind w:hanging="426"/>
        <w:jc w:val="center"/>
        <w:rPr>
          <w:rFonts w:ascii="Times New Roman" w:hAnsi="Times New Roman"/>
          <w:b/>
          <w:sz w:val="28"/>
          <w:szCs w:val="28"/>
        </w:rPr>
      </w:pPr>
      <w:r w:rsidRPr="004809E9">
        <w:rPr>
          <w:rFonts w:ascii="Times New Roman" w:hAnsi="Times New Roman"/>
          <w:b/>
          <w:sz w:val="28"/>
          <w:szCs w:val="28"/>
        </w:rPr>
        <w:t>Развитие транспортной инфраструктуры и транспортного обслуживания</w:t>
      </w:r>
    </w:p>
    <w:p w:rsidR="00B0402F" w:rsidRPr="000857AD" w:rsidRDefault="00B0402F" w:rsidP="00B0402F">
      <w:pPr>
        <w:tabs>
          <w:tab w:val="left" w:pos="567"/>
        </w:tabs>
        <w:spacing w:line="276" w:lineRule="auto"/>
        <w:ind w:firstLine="720"/>
        <w:jc w:val="center"/>
        <w:rPr>
          <w:b/>
          <w:sz w:val="28"/>
          <w:szCs w:val="28"/>
        </w:rPr>
      </w:pPr>
      <w:r w:rsidRPr="000857AD">
        <w:rPr>
          <w:b/>
          <w:sz w:val="28"/>
          <w:szCs w:val="28"/>
        </w:rPr>
        <w:t xml:space="preserve">в </w:t>
      </w:r>
      <w:proofErr w:type="spellStart"/>
      <w:r w:rsidRPr="000857AD">
        <w:rPr>
          <w:b/>
          <w:sz w:val="28"/>
          <w:szCs w:val="28"/>
        </w:rPr>
        <w:t>Ичалковском</w:t>
      </w:r>
      <w:proofErr w:type="spellEnd"/>
      <w:r w:rsidRPr="000857AD">
        <w:rPr>
          <w:b/>
          <w:sz w:val="28"/>
          <w:szCs w:val="28"/>
        </w:rPr>
        <w:t xml:space="preserve"> муниципальном районе</w:t>
      </w:r>
    </w:p>
    <w:p w:rsidR="00B0402F" w:rsidRDefault="00B0402F" w:rsidP="00B0402F">
      <w:pPr>
        <w:tabs>
          <w:tab w:val="left" w:pos="567"/>
        </w:tabs>
        <w:spacing w:line="276" w:lineRule="auto"/>
        <w:ind w:firstLine="720"/>
        <w:jc w:val="both"/>
        <w:rPr>
          <w:sz w:val="28"/>
          <w:szCs w:val="28"/>
        </w:rPr>
      </w:pPr>
    </w:p>
    <w:p w:rsidR="00B0402F" w:rsidRDefault="00942D49" w:rsidP="00B0402F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 w:rsidRPr="00942D49">
        <w:rPr>
          <w:sz w:val="28"/>
          <w:szCs w:val="28"/>
        </w:rPr>
        <w:t xml:space="preserve">Объекты транспортной инфраструктуры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Ичалковского</w:t>
      </w:r>
      <w:proofErr w:type="spellEnd"/>
      <w:r>
        <w:rPr>
          <w:sz w:val="28"/>
          <w:szCs w:val="28"/>
        </w:rPr>
        <w:t xml:space="preserve"> района </w:t>
      </w:r>
      <w:r w:rsidRPr="00942D49">
        <w:rPr>
          <w:sz w:val="28"/>
          <w:szCs w:val="28"/>
        </w:rPr>
        <w:t>включают в себя железнодорожные</w:t>
      </w:r>
      <w:r>
        <w:rPr>
          <w:sz w:val="28"/>
          <w:szCs w:val="28"/>
        </w:rPr>
        <w:t xml:space="preserve">, </w:t>
      </w:r>
      <w:r w:rsidRPr="00942D49">
        <w:rPr>
          <w:sz w:val="28"/>
          <w:szCs w:val="28"/>
        </w:rPr>
        <w:t xml:space="preserve">автомобильные дороги, мосты, </w:t>
      </w:r>
      <w:r>
        <w:rPr>
          <w:sz w:val="28"/>
          <w:szCs w:val="28"/>
        </w:rPr>
        <w:t xml:space="preserve">железнодорожные </w:t>
      </w:r>
      <w:r w:rsidRPr="00942D49">
        <w:rPr>
          <w:sz w:val="28"/>
          <w:szCs w:val="28"/>
        </w:rPr>
        <w:t>станции</w:t>
      </w:r>
      <w:r>
        <w:rPr>
          <w:sz w:val="28"/>
          <w:szCs w:val="28"/>
        </w:rPr>
        <w:t>.</w:t>
      </w:r>
      <w:r w:rsidRPr="00942D4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0402F" w:rsidRPr="00083D57">
        <w:rPr>
          <w:sz w:val="28"/>
          <w:szCs w:val="28"/>
        </w:rPr>
        <w:t>бщая протяженность автомобильных дорог общего пользования составляет</w:t>
      </w:r>
      <w:r w:rsidR="00B0402F" w:rsidRPr="00BB1679">
        <w:rPr>
          <w:sz w:val="28"/>
          <w:szCs w:val="28"/>
        </w:rPr>
        <w:t xml:space="preserve"> </w:t>
      </w:r>
      <w:r w:rsidR="00B0402F">
        <w:rPr>
          <w:sz w:val="28"/>
          <w:szCs w:val="28"/>
        </w:rPr>
        <w:t xml:space="preserve"> </w:t>
      </w:r>
      <w:r w:rsidR="00B0402F" w:rsidRPr="00945FD1">
        <w:rPr>
          <w:sz w:val="28"/>
          <w:szCs w:val="28"/>
        </w:rPr>
        <w:t>3</w:t>
      </w:r>
      <w:r w:rsidR="00B0402F">
        <w:rPr>
          <w:sz w:val="28"/>
          <w:szCs w:val="28"/>
        </w:rPr>
        <w:t>57,48</w:t>
      </w:r>
      <w:r w:rsidR="00B0402F" w:rsidRPr="00BB1679">
        <w:rPr>
          <w:sz w:val="28"/>
          <w:szCs w:val="28"/>
        </w:rPr>
        <w:t xml:space="preserve"> км, </w:t>
      </w:r>
      <w:r w:rsidR="00B0402F">
        <w:rPr>
          <w:sz w:val="28"/>
          <w:szCs w:val="28"/>
        </w:rPr>
        <w:t>все они местные</w:t>
      </w:r>
      <w:r w:rsidR="00B0402F" w:rsidRPr="00BB1679">
        <w:rPr>
          <w:sz w:val="28"/>
          <w:szCs w:val="28"/>
        </w:rPr>
        <w:t xml:space="preserve"> </w:t>
      </w:r>
      <w:r w:rsidR="00B0402F">
        <w:rPr>
          <w:sz w:val="28"/>
          <w:szCs w:val="28"/>
        </w:rPr>
        <w:t xml:space="preserve"> - </w:t>
      </w:r>
      <w:r w:rsidR="00B0402F" w:rsidRPr="00083D57">
        <w:rPr>
          <w:sz w:val="28"/>
          <w:szCs w:val="28"/>
        </w:rPr>
        <w:t>(</w:t>
      </w:r>
      <w:r w:rsidR="00B0402F">
        <w:rPr>
          <w:sz w:val="28"/>
          <w:szCs w:val="28"/>
        </w:rPr>
        <w:t>41,9</w:t>
      </w:r>
      <w:r w:rsidR="00B0402F" w:rsidRPr="00083D57">
        <w:rPr>
          <w:sz w:val="28"/>
          <w:szCs w:val="28"/>
        </w:rPr>
        <w:t>% с тверды</w:t>
      </w:r>
      <w:r w:rsidR="00B0402F">
        <w:rPr>
          <w:sz w:val="28"/>
          <w:szCs w:val="28"/>
        </w:rPr>
        <w:t xml:space="preserve">м покрытием). </w:t>
      </w:r>
      <w:r w:rsidR="00B0402F" w:rsidRPr="00BB1679">
        <w:rPr>
          <w:sz w:val="28"/>
          <w:szCs w:val="28"/>
        </w:rPr>
        <w:t xml:space="preserve">Доля </w:t>
      </w:r>
      <w:proofErr w:type="gramStart"/>
      <w:r w:rsidR="00B0402F" w:rsidRPr="00BB1679">
        <w:rPr>
          <w:sz w:val="28"/>
          <w:szCs w:val="28"/>
        </w:rPr>
        <w:t xml:space="preserve">дорог, не отвечающих нормативным требованиям в общей протяженности дорог </w:t>
      </w:r>
      <w:r w:rsidR="00B0402F" w:rsidRPr="00885397">
        <w:rPr>
          <w:sz w:val="28"/>
          <w:szCs w:val="28"/>
        </w:rPr>
        <w:t>составила</w:t>
      </w:r>
      <w:proofErr w:type="gramEnd"/>
      <w:r w:rsidR="00B0402F" w:rsidRPr="00885397">
        <w:rPr>
          <w:sz w:val="28"/>
          <w:szCs w:val="28"/>
        </w:rPr>
        <w:t xml:space="preserve"> 58,1%, по сравнению с началом года </w:t>
      </w:r>
      <w:r w:rsidR="00B0402F">
        <w:rPr>
          <w:sz w:val="28"/>
          <w:szCs w:val="28"/>
        </w:rPr>
        <w:t xml:space="preserve">осталась прежней. </w:t>
      </w:r>
      <w:r w:rsidR="00B0402F" w:rsidRPr="00BB1679">
        <w:rPr>
          <w:sz w:val="28"/>
          <w:szCs w:val="28"/>
        </w:rPr>
        <w:t>Ежегодно процент не отвечающих нормативным требованиям дорог снижается за счет строительства новых и проведению работ по ремонту и содержанию.</w:t>
      </w:r>
    </w:p>
    <w:p w:rsidR="00B0402F" w:rsidRPr="00083D57" w:rsidRDefault="00B0402F" w:rsidP="00B0402F">
      <w:pPr>
        <w:autoSpaceDE/>
        <w:autoSpaceDN/>
        <w:adjustRightInd/>
        <w:spacing w:line="276" w:lineRule="auto"/>
        <w:ind w:firstLine="720"/>
        <w:jc w:val="both"/>
        <w:rPr>
          <w:sz w:val="28"/>
          <w:szCs w:val="32"/>
        </w:rPr>
      </w:pPr>
      <w:r w:rsidRPr="00083D57">
        <w:rPr>
          <w:sz w:val="28"/>
          <w:szCs w:val="32"/>
        </w:rPr>
        <w:t>Транспортные услуги по регулярным перевозкам пассажиров на территории района оказывает</w:t>
      </w:r>
      <w:r w:rsidRPr="00083D57">
        <w:rPr>
          <w:spacing w:val="-7"/>
          <w:sz w:val="28"/>
          <w:szCs w:val="32"/>
        </w:rPr>
        <w:t xml:space="preserve"> 1 перевозчик –</w:t>
      </w:r>
      <w:r w:rsidRPr="00083D57">
        <w:rPr>
          <w:sz w:val="28"/>
          <w:szCs w:val="32"/>
        </w:rPr>
        <w:t xml:space="preserve"> ООО «</w:t>
      </w:r>
      <w:proofErr w:type="spellStart"/>
      <w:r w:rsidRPr="00083D57">
        <w:rPr>
          <w:sz w:val="28"/>
          <w:szCs w:val="32"/>
        </w:rPr>
        <w:t>Ичалковское</w:t>
      </w:r>
      <w:proofErr w:type="spellEnd"/>
      <w:r w:rsidRPr="00083D57">
        <w:rPr>
          <w:sz w:val="28"/>
          <w:szCs w:val="32"/>
        </w:rPr>
        <w:t xml:space="preserve"> АТП».</w:t>
      </w:r>
    </w:p>
    <w:p w:rsidR="00B0402F" w:rsidRPr="00083D57" w:rsidRDefault="00B0402F" w:rsidP="00B0402F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20"/>
        <w:jc w:val="both"/>
        <w:rPr>
          <w:szCs w:val="28"/>
        </w:rPr>
      </w:pPr>
      <w:r>
        <w:rPr>
          <w:color w:val="000000"/>
          <w:spacing w:val="-2"/>
          <w:sz w:val="28"/>
          <w:szCs w:val="32"/>
        </w:rPr>
        <w:t xml:space="preserve"> </w:t>
      </w:r>
      <w:r w:rsidRPr="00083D57">
        <w:rPr>
          <w:color w:val="000000"/>
          <w:spacing w:val="-2"/>
          <w:sz w:val="28"/>
          <w:szCs w:val="32"/>
        </w:rPr>
        <w:t>В 202</w:t>
      </w:r>
      <w:r w:rsidR="005F59EE">
        <w:rPr>
          <w:color w:val="000000"/>
          <w:spacing w:val="-2"/>
          <w:sz w:val="28"/>
          <w:szCs w:val="32"/>
        </w:rPr>
        <w:t>3</w:t>
      </w:r>
      <w:r w:rsidRPr="00083D57">
        <w:rPr>
          <w:color w:val="000000"/>
          <w:spacing w:val="-2"/>
          <w:sz w:val="28"/>
          <w:szCs w:val="32"/>
        </w:rPr>
        <w:t xml:space="preserve"> году в счет собственных средств обществом  была  приобретена  газель. </w:t>
      </w:r>
      <w:r w:rsidRPr="00083D57">
        <w:rPr>
          <w:sz w:val="28"/>
          <w:szCs w:val="28"/>
        </w:rPr>
        <w:t>Транспор</w:t>
      </w:r>
      <w:r>
        <w:rPr>
          <w:sz w:val="28"/>
          <w:szCs w:val="28"/>
        </w:rPr>
        <w:t>тным сообщением охвачено 27 населенных пунктов.</w:t>
      </w:r>
    </w:p>
    <w:p w:rsidR="00B0402F" w:rsidRPr="00083D57" w:rsidRDefault="00B0402F" w:rsidP="00B0402F">
      <w:pPr>
        <w:shd w:val="clear" w:color="auto" w:fill="FFFFFF"/>
        <w:autoSpaceDE/>
        <w:autoSpaceDN/>
        <w:adjustRightInd/>
        <w:spacing w:line="276" w:lineRule="auto"/>
        <w:ind w:firstLine="720"/>
        <w:jc w:val="both"/>
        <w:rPr>
          <w:color w:val="000000"/>
          <w:spacing w:val="-1"/>
          <w:sz w:val="28"/>
          <w:szCs w:val="32"/>
        </w:rPr>
      </w:pPr>
      <w:r w:rsidRPr="00083D57">
        <w:rPr>
          <w:color w:val="000000"/>
          <w:spacing w:val="-1"/>
          <w:sz w:val="28"/>
          <w:szCs w:val="32"/>
        </w:rPr>
        <w:t>Пассажирский парк предприятия обслуживает 9 маршрутов:</w:t>
      </w:r>
    </w:p>
    <w:p w:rsidR="00B0402F" w:rsidRPr="00083D57" w:rsidRDefault="00B0402F" w:rsidP="00B0402F">
      <w:pPr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pacing w:val="-2"/>
          <w:sz w:val="28"/>
          <w:szCs w:val="32"/>
        </w:rPr>
      </w:pPr>
      <w:r w:rsidRPr="00083D57">
        <w:rPr>
          <w:color w:val="000000"/>
          <w:spacing w:val="-1"/>
          <w:sz w:val="28"/>
          <w:szCs w:val="32"/>
        </w:rPr>
        <w:t>8</w:t>
      </w:r>
      <w:r w:rsidRPr="00083D57">
        <w:rPr>
          <w:color w:val="000000"/>
          <w:spacing w:val="-2"/>
          <w:sz w:val="28"/>
          <w:szCs w:val="32"/>
        </w:rPr>
        <w:t>- пригородного, 1- междугороднего сообщения.</w:t>
      </w:r>
    </w:p>
    <w:p w:rsidR="00B0402F" w:rsidRPr="00942D49" w:rsidRDefault="00B0402F" w:rsidP="00942D49">
      <w:pPr>
        <w:shd w:val="clear" w:color="auto" w:fill="FFFFFF"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32"/>
        </w:rPr>
      </w:pPr>
      <w:r w:rsidRPr="00083D57">
        <w:rPr>
          <w:color w:val="000000"/>
          <w:sz w:val="28"/>
          <w:szCs w:val="32"/>
        </w:rPr>
        <w:t>Всего перевезено 164,6 тыс. пассажиров, или  107,4 %  к факту 202</w:t>
      </w:r>
      <w:r w:rsidR="005F59EE">
        <w:rPr>
          <w:color w:val="000000"/>
          <w:sz w:val="28"/>
          <w:szCs w:val="32"/>
        </w:rPr>
        <w:t>2</w:t>
      </w:r>
      <w:bookmarkStart w:id="0" w:name="_GoBack"/>
      <w:bookmarkEnd w:id="0"/>
      <w:r w:rsidRPr="00083D57">
        <w:rPr>
          <w:color w:val="000000"/>
          <w:sz w:val="28"/>
          <w:szCs w:val="32"/>
        </w:rPr>
        <w:t xml:space="preserve"> года.</w:t>
      </w:r>
      <w:r w:rsidR="00942D49">
        <w:rPr>
          <w:color w:val="000000"/>
          <w:sz w:val="28"/>
          <w:szCs w:val="32"/>
        </w:rPr>
        <w:t xml:space="preserve"> </w:t>
      </w:r>
      <w:r w:rsidRPr="00083D57">
        <w:rPr>
          <w:sz w:val="28"/>
          <w:szCs w:val="28"/>
        </w:rPr>
        <w:t xml:space="preserve">Также перевозки на территории </w:t>
      </w:r>
      <w:r>
        <w:rPr>
          <w:sz w:val="28"/>
          <w:szCs w:val="28"/>
        </w:rPr>
        <w:t>района</w:t>
      </w:r>
      <w:r w:rsidRPr="00083D57">
        <w:rPr>
          <w:sz w:val="28"/>
          <w:szCs w:val="28"/>
        </w:rPr>
        <w:t xml:space="preserve"> осуществляются </w:t>
      </w:r>
      <w:r w:rsidR="00595A45">
        <w:rPr>
          <w:sz w:val="28"/>
          <w:szCs w:val="28"/>
        </w:rPr>
        <w:t>двумя такси.</w:t>
      </w:r>
    </w:p>
    <w:p w:rsidR="00324A8D" w:rsidRPr="0062611B" w:rsidRDefault="00942D49" w:rsidP="0062611B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62611B" w:rsidRPr="0062611B">
        <w:rPr>
          <w:sz w:val="28"/>
        </w:rPr>
        <w:t xml:space="preserve">На территории района находятся  2  </w:t>
      </w:r>
      <w:proofErr w:type="spellStart"/>
      <w:r w:rsidR="0062611B" w:rsidRPr="0062611B">
        <w:rPr>
          <w:sz w:val="28"/>
        </w:rPr>
        <w:t>шиномонтаж</w:t>
      </w:r>
      <w:r w:rsidR="0062611B">
        <w:rPr>
          <w:sz w:val="28"/>
        </w:rPr>
        <w:t>а</w:t>
      </w:r>
      <w:proofErr w:type="spellEnd"/>
      <w:r w:rsidR="0062611B">
        <w:rPr>
          <w:sz w:val="28"/>
        </w:rPr>
        <w:t xml:space="preserve"> и</w:t>
      </w:r>
      <w:r w:rsidR="0062611B" w:rsidRPr="0062611B">
        <w:rPr>
          <w:sz w:val="28"/>
        </w:rPr>
        <w:t xml:space="preserve"> 3 </w:t>
      </w:r>
      <w:proofErr w:type="spellStart"/>
      <w:r w:rsidR="0062611B" w:rsidRPr="0062611B">
        <w:rPr>
          <w:sz w:val="28"/>
        </w:rPr>
        <w:t>шиномонтажа</w:t>
      </w:r>
      <w:proofErr w:type="spellEnd"/>
      <w:r w:rsidR="0062611B" w:rsidRPr="0062611B">
        <w:rPr>
          <w:sz w:val="28"/>
        </w:rPr>
        <w:t xml:space="preserve"> с автомойкой</w:t>
      </w:r>
      <w:r w:rsidR="0062611B">
        <w:rPr>
          <w:sz w:val="28"/>
        </w:rPr>
        <w:t xml:space="preserve">. </w:t>
      </w:r>
      <w:r w:rsidR="0062611B" w:rsidRPr="0062611B">
        <w:rPr>
          <w:sz w:val="28"/>
        </w:rPr>
        <w:t xml:space="preserve">Ведется строительство автомойки самообслуживания на 3 бокса с </w:t>
      </w:r>
      <w:proofErr w:type="spellStart"/>
      <w:r w:rsidR="0062611B" w:rsidRPr="0062611B">
        <w:rPr>
          <w:sz w:val="28"/>
        </w:rPr>
        <w:t>шиномантажем</w:t>
      </w:r>
      <w:proofErr w:type="spellEnd"/>
      <w:r w:rsidR="0062611B">
        <w:rPr>
          <w:sz w:val="28"/>
        </w:rPr>
        <w:t>.</w:t>
      </w:r>
    </w:p>
    <w:sectPr w:rsidR="00324A8D" w:rsidRPr="0062611B" w:rsidSect="00595A4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2F"/>
    <w:rsid w:val="00324A8D"/>
    <w:rsid w:val="003B0EE5"/>
    <w:rsid w:val="00595A45"/>
    <w:rsid w:val="005F59EE"/>
    <w:rsid w:val="0062611B"/>
    <w:rsid w:val="00942D49"/>
    <w:rsid w:val="00B0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1Text"/>
    <w:rsid w:val="00B040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Text">
    <w:name w:val="Без интервала1 Text"/>
    <w:link w:val="1"/>
    <w:rsid w:val="00B0402F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1Text"/>
    <w:rsid w:val="00B040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Text">
    <w:name w:val="Без интервала1 Text"/>
    <w:link w:val="1"/>
    <w:rsid w:val="00B0402F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2024-01-29T14:06:00Z</dcterms:created>
  <dcterms:modified xsi:type="dcterms:W3CDTF">2024-02-05T05:28:00Z</dcterms:modified>
</cp:coreProperties>
</file>