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DB2A" w14:textId="77777777" w:rsidR="00974140" w:rsidRDefault="00974140" w:rsidP="00E35172">
      <w:pPr>
        <w:tabs>
          <w:tab w:val="left" w:pos="5040"/>
        </w:tabs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</w:p>
    <w:p w14:paraId="00077BFC" w14:textId="77777777" w:rsidR="00974140" w:rsidRPr="00974140" w:rsidRDefault="00974140" w:rsidP="00974140">
      <w:pPr>
        <w:spacing w:line="360" w:lineRule="auto"/>
        <w:ind w:left="708" w:firstLine="708"/>
        <w:rPr>
          <w:b/>
          <w:bCs/>
          <w:sz w:val="56"/>
          <w:szCs w:val="56"/>
        </w:rPr>
      </w:pPr>
      <w:r w:rsidRPr="00974140">
        <w:rPr>
          <w:b/>
          <w:bCs/>
          <w:sz w:val="56"/>
          <w:szCs w:val="56"/>
        </w:rPr>
        <w:t>П О С Т А Н О В Л Е Н И Е</w:t>
      </w:r>
    </w:p>
    <w:p w14:paraId="3A2C2127" w14:textId="77777777" w:rsidR="00974140" w:rsidRPr="00974140" w:rsidRDefault="00974140" w:rsidP="00974140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974140">
        <w:rPr>
          <w:b/>
          <w:bCs/>
          <w:sz w:val="36"/>
          <w:szCs w:val="36"/>
        </w:rPr>
        <w:t>АДМИНИСТРАЦИИ</w:t>
      </w:r>
    </w:p>
    <w:p w14:paraId="4A00AE42" w14:textId="77777777" w:rsidR="00974140" w:rsidRPr="00974140" w:rsidRDefault="00974140" w:rsidP="00974140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974140">
        <w:rPr>
          <w:b/>
          <w:bCs/>
          <w:sz w:val="36"/>
          <w:szCs w:val="36"/>
        </w:rPr>
        <w:t>ИЧАЛКОВСКОГО МУНИЦИПАЛЬНОГО РАЙОНА</w:t>
      </w:r>
      <w:r w:rsidRPr="00974140">
        <w:rPr>
          <w:b/>
          <w:bCs/>
          <w:szCs w:val="24"/>
        </w:rPr>
        <w:t xml:space="preserve">  </w:t>
      </w:r>
      <w:r w:rsidRPr="00974140">
        <w:rPr>
          <w:b/>
          <w:bCs/>
          <w:sz w:val="36"/>
          <w:szCs w:val="36"/>
        </w:rPr>
        <w:t>РЕСПУБЛИКИ МОРДОВИЯ</w:t>
      </w:r>
    </w:p>
    <w:p w14:paraId="172A0055" w14:textId="2CD43021" w:rsidR="00974140" w:rsidRPr="00974140" w:rsidRDefault="0025103A" w:rsidP="00974140">
      <w:pPr>
        <w:spacing w:line="360" w:lineRule="auto"/>
        <w:ind w:left="-360"/>
        <w:jc w:val="center"/>
        <w:rPr>
          <w:szCs w:val="28"/>
        </w:rPr>
      </w:pPr>
      <w:r w:rsidRPr="00974140">
        <w:rPr>
          <w:szCs w:val="28"/>
        </w:rPr>
        <w:t>О</w:t>
      </w:r>
      <w:r w:rsidR="00974140" w:rsidRPr="00974140">
        <w:rPr>
          <w:szCs w:val="28"/>
        </w:rPr>
        <w:t>т</w:t>
      </w:r>
      <w:r>
        <w:rPr>
          <w:szCs w:val="28"/>
        </w:rPr>
        <w:t xml:space="preserve"> 05.02.2024</w:t>
      </w:r>
      <w:r w:rsidR="00974140" w:rsidRPr="00974140">
        <w:rPr>
          <w:szCs w:val="28"/>
        </w:rPr>
        <w:tab/>
        <w:t xml:space="preserve">          </w:t>
      </w:r>
      <w:r w:rsidR="00974140" w:rsidRPr="00974140">
        <w:rPr>
          <w:szCs w:val="28"/>
        </w:rPr>
        <w:tab/>
      </w:r>
      <w:r w:rsidR="00974140" w:rsidRPr="00974140">
        <w:rPr>
          <w:szCs w:val="28"/>
        </w:rPr>
        <w:tab/>
      </w:r>
      <w:r w:rsidR="00974140" w:rsidRPr="00974140">
        <w:rPr>
          <w:szCs w:val="28"/>
        </w:rPr>
        <w:tab/>
      </w:r>
      <w:r w:rsidR="00974140" w:rsidRPr="00974140">
        <w:rPr>
          <w:szCs w:val="28"/>
        </w:rPr>
        <w:tab/>
        <w:t xml:space="preserve">                               № </w:t>
      </w:r>
      <w:r>
        <w:rPr>
          <w:szCs w:val="28"/>
        </w:rPr>
        <w:t>43</w:t>
      </w:r>
    </w:p>
    <w:p w14:paraId="415B7500" w14:textId="77777777" w:rsidR="00974140" w:rsidRPr="00974140" w:rsidRDefault="00974140" w:rsidP="00974140">
      <w:pPr>
        <w:spacing w:line="360" w:lineRule="auto"/>
        <w:ind w:left="-360"/>
        <w:jc w:val="center"/>
        <w:rPr>
          <w:szCs w:val="28"/>
        </w:rPr>
      </w:pPr>
      <w:r w:rsidRPr="00974140">
        <w:rPr>
          <w:szCs w:val="28"/>
        </w:rPr>
        <w:t xml:space="preserve">с. К е м л я </w:t>
      </w:r>
    </w:p>
    <w:p w14:paraId="6CA45CB6" w14:textId="77777777" w:rsidR="00974140" w:rsidRPr="00974140" w:rsidRDefault="00974140" w:rsidP="00974140">
      <w:pPr>
        <w:spacing w:line="360" w:lineRule="auto"/>
        <w:ind w:left="-360"/>
        <w:jc w:val="center"/>
        <w:rPr>
          <w:szCs w:val="28"/>
        </w:rPr>
      </w:pPr>
    </w:p>
    <w:p w14:paraId="25E11D97" w14:textId="1C3E8BDD" w:rsidR="00974140" w:rsidRPr="00A9138F" w:rsidRDefault="00974140" w:rsidP="00974140">
      <w:pPr>
        <w:tabs>
          <w:tab w:val="left" w:pos="4678"/>
          <w:tab w:val="left" w:pos="5474"/>
        </w:tabs>
        <w:suppressAutoHyphens/>
        <w:rPr>
          <w:b/>
          <w:sz w:val="28"/>
          <w:szCs w:val="28"/>
        </w:rPr>
      </w:pPr>
      <w:r w:rsidRPr="00A9138F">
        <w:rPr>
          <w:b/>
          <w:sz w:val="28"/>
          <w:szCs w:val="28"/>
        </w:rPr>
        <w:t xml:space="preserve">Об    утверждении  регламента   </w:t>
      </w:r>
    </w:p>
    <w:p w14:paraId="71FF9204" w14:textId="77777777" w:rsidR="00974140" w:rsidRPr="00A9138F" w:rsidRDefault="00974140" w:rsidP="00974140">
      <w:pPr>
        <w:tabs>
          <w:tab w:val="left" w:pos="4678"/>
          <w:tab w:val="left" w:pos="5474"/>
        </w:tabs>
        <w:suppressAutoHyphens/>
        <w:rPr>
          <w:b/>
          <w:sz w:val="28"/>
          <w:szCs w:val="28"/>
        </w:rPr>
      </w:pPr>
      <w:r w:rsidRPr="00A9138F">
        <w:rPr>
          <w:b/>
          <w:sz w:val="28"/>
          <w:szCs w:val="28"/>
        </w:rPr>
        <w:t xml:space="preserve">сопровождения инвестиционных проектов, </w:t>
      </w:r>
    </w:p>
    <w:p w14:paraId="10ED050B" w14:textId="77777777" w:rsidR="00974140" w:rsidRPr="00A9138F" w:rsidRDefault="00974140" w:rsidP="00974140">
      <w:pPr>
        <w:tabs>
          <w:tab w:val="left" w:pos="4678"/>
          <w:tab w:val="left" w:pos="5474"/>
        </w:tabs>
        <w:suppressAutoHyphens/>
        <w:rPr>
          <w:b/>
          <w:sz w:val="28"/>
          <w:szCs w:val="28"/>
        </w:rPr>
      </w:pPr>
      <w:r w:rsidRPr="00A9138F">
        <w:rPr>
          <w:b/>
          <w:sz w:val="28"/>
          <w:szCs w:val="28"/>
        </w:rPr>
        <w:t xml:space="preserve">реализуемых на территории Ичалковского </w:t>
      </w:r>
    </w:p>
    <w:p w14:paraId="665582BF" w14:textId="6FE724A0" w:rsidR="00974140" w:rsidRPr="00A9138F" w:rsidRDefault="00974140" w:rsidP="00974140">
      <w:pPr>
        <w:tabs>
          <w:tab w:val="left" w:pos="4678"/>
          <w:tab w:val="left" w:pos="5474"/>
        </w:tabs>
        <w:suppressAutoHyphens/>
        <w:rPr>
          <w:b/>
          <w:szCs w:val="28"/>
        </w:rPr>
      </w:pPr>
      <w:r w:rsidRPr="00A9138F">
        <w:rPr>
          <w:b/>
          <w:sz w:val="28"/>
          <w:szCs w:val="28"/>
        </w:rPr>
        <w:t>муниципального района по принципу «одного окна»</w:t>
      </w:r>
    </w:p>
    <w:p w14:paraId="4D3E819F" w14:textId="77777777" w:rsidR="00974140" w:rsidRPr="00974140" w:rsidRDefault="00974140" w:rsidP="00974140">
      <w:pPr>
        <w:tabs>
          <w:tab w:val="left" w:pos="4678"/>
          <w:tab w:val="left" w:pos="5474"/>
        </w:tabs>
        <w:suppressAutoHyphens/>
        <w:ind w:firstLine="709"/>
        <w:rPr>
          <w:sz w:val="28"/>
          <w:szCs w:val="28"/>
        </w:rPr>
      </w:pPr>
    </w:p>
    <w:p w14:paraId="7985D757" w14:textId="197B2AB3" w:rsidR="00974140" w:rsidRPr="00974140" w:rsidRDefault="00974140" w:rsidP="00974140">
      <w:pPr>
        <w:tabs>
          <w:tab w:val="left" w:pos="547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74140">
        <w:rPr>
          <w:sz w:val="28"/>
          <w:szCs w:val="28"/>
        </w:rPr>
        <w:t xml:space="preserve">В соответствии с Федеральным законом от 25 февраля 1999 г. № 39-ФЗ «Об инвестиционной деятельности в Российской Федерации, осуществляемой в форме капитальных вложений», </w:t>
      </w:r>
      <w:r w:rsidRPr="00974140">
        <w:rPr>
          <w:bCs/>
          <w:sz w:val="28"/>
          <w:szCs w:val="28"/>
        </w:rPr>
        <w:t>приказом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Pr="00974140">
        <w:rPr>
          <w:sz w:val="28"/>
          <w:szCs w:val="28"/>
        </w:rPr>
        <w:t xml:space="preserve"> и в целях обеспечения благоприятного инвестиционного климата в Ичалковском муниципальном районе, </w:t>
      </w:r>
      <w:r w:rsidR="00A9138F">
        <w:rPr>
          <w:b/>
          <w:sz w:val="28"/>
          <w:szCs w:val="28"/>
        </w:rPr>
        <w:t>постановля</w:t>
      </w:r>
      <w:r w:rsidRPr="00974140">
        <w:rPr>
          <w:b/>
          <w:sz w:val="28"/>
          <w:szCs w:val="28"/>
        </w:rPr>
        <w:t>ю:</w:t>
      </w:r>
    </w:p>
    <w:p w14:paraId="1EA30B69" w14:textId="6283B89A" w:rsidR="00974140" w:rsidRPr="00420287" w:rsidRDefault="00974140" w:rsidP="00974140">
      <w:pPr>
        <w:tabs>
          <w:tab w:val="left" w:pos="4678"/>
          <w:tab w:val="left" w:pos="5474"/>
        </w:tabs>
        <w:suppressAutoHyphens/>
        <w:spacing w:line="276" w:lineRule="auto"/>
        <w:ind w:firstLine="709"/>
        <w:jc w:val="both"/>
        <w:rPr>
          <w:sz w:val="32"/>
          <w:szCs w:val="28"/>
        </w:rPr>
      </w:pPr>
      <w:r w:rsidRPr="00974140">
        <w:rPr>
          <w:sz w:val="28"/>
          <w:szCs w:val="28"/>
        </w:rPr>
        <w:t>1. Утвердить прилагаемый регламент сопровождения инвестиционных проектов, реализуемых на территории Ичалковского муниципального района</w:t>
      </w:r>
      <w:r w:rsidR="00420287" w:rsidRPr="00420287">
        <w:rPr>
          <w:szCs w:val="28"/>
        </w:rPr>
        <w:t xml:space="preserve"> </w:t>
      </w:r>
      <w:r w:rsidR="00420287" w:rsidRPr="00420287">
        <w:rPr>
          <w:sz w:val="28"/>
          <w:szCs w:val="28"/>
        </w:rPr>
        <w:t>по принципу «одного окна»</w:t>
      </w:r>
      <w:r w:rsidRPr="00420287">
        <w:rPr>
          <w:sz w:val="32"/>
          <w:szCs w:val="28"/>
        </w:rPr>
        <w:t>.</w:t>
      </w:r>
    </w:p>
    <w:p w14:paraId="6FF976B6" w14:textId="41825EA2" w:rsidR="00974140" w:rsidRPr="00974140" w:rsidRDefault="00974140" w:rsidP="00913BE2">
      <w:pPr>
        <w:spacing w:line="276" w:lineRule="auto"/>
        <w:ind w:right="-185" w:firstLine="720"/>
        <w:jc w:val="both"/>
        <w:rPr>
          <w:sz w:val="28"/>
          <w:szCs w:val="28"/>
        </w:rPr>
      </w:pPr>
      <w:r w:rsidRPr="00974140">
        <w:rPr>
          <w:rFonts w:eastAsia="Calibri"/>
          <w:bCs/>
          <w:color w:val="00000A"/>
          <w:sz w:val="28"/>
          <w:szCs w:val="28"/>
          <w:lang w:eastAsia="zh-CN"/>
        </w:rPr>
        <w:t>2. Настоящее постановление  вступ</w:t>
      </w:r>
      <w:r w:rsidR="00913BE2">
        <w:rPr>
          <w:rFonts w:eastAsia="Calibri"/>
          <w:bCs/>
          <w:color w:val="00000A"/>
          <w:sz w:val="28"/>
          <w:szCs w:val="28"/>
          <w:lang w:eastAsia="zh-CN"/>
        </w:rPr>
        <w:t>ает</w:t>
      </w:r>
      <w:r w:rsidRPr="00974140">
        <w:rPr>
          <w:rFonts w:eastAsia="Calibri"/>
          <w:bCs/>
          <w:color w:val="00000A"/>
          <w:sz w:val="28"/>
          <w:szCs w:val="28"/>
          <w:lang w:eastAsia="zh-CN"/>
        </w:rPr>
        <w:t xml:space="preserve"> в силу </w:t>
      </w:r>
      <w:r w:rsidR="00A9138F">
        <w:rPr>
          <w:rFonts w:eastAsia="Calibri"/>
          <w:bCs/>
          <w:color w:val="00000A"/>
          <w:sz w:val="28"/>
          <w:szCs w:val="28"/>
          <w:lang w:eastAsia="zh-CN"/>
        </w:rPr>
        <w:t>после его официального опублик</w:t>
      </w:r>
      <w:r w:rsidR="00913BE2">
        <w:rPr>
          <w:rFonts w:eastAsia="Calibri"/>
          <w:bCs/>
          <w:color w:val="00000A"/>
          <w:sz w:val="28"/>
          <w:szCs w:val="28"/>
          <w:lang w:eastAsia="zh-CN"/>
        </w:rPr>
        <w:t>о</w:t>
      </w:r>
      <w:r w:rsidR="00A9138F">
        <w:rPr>
          <w:rFonts w:eastAsia="Calibri"/>
          <w:bCs/>
          <w:color w:val="00000A"/>
          <w:sz w:val="28"/>
          <w:szCs w:val="28"/>
          <w:lang w:eastAsia="zh-CN"/>
        </w:rPr>
        <w:t>вания</w:t>
      </w:r>
      <w:r w:rsidRPr="00974140">
        <w:rPr>
          <w:rFonts w:eastAsia="Calibri"/>
          <w:bCs/>
          <w:color w:val="00000A"/>
          <w:sz w:val="28"/>
          <w:szCs w:val="28"/>
          <w:lang w:eastAsia="zh-CN"/>
        </w:rPr>
        <w:t>.</w:t>
      </w:r>
    </w:p>
    <w:p w14:paraId="504C0D77" w14:textId="77777777" w:rsidR="00974140" w:rsidRPr="00974140" w:rsidRDefault="00974140" w:rsidP="00974140">
      <w:pPr>
        <w:spacing w:line="276" w:lineRule="auto"/>
        <w:ind w:right="-185"/>
        <w:jc w:val="both"/>
        <w:rPr>
          <w:sz w:val="28"/>
          <w:szCs w:val="28"/>
        </w:rPr>
      </w:pPr>
    </w:p>
    <w:p w14:paraId="10AD770F" w14:textId="77777777" w:rsidR="00974140" w:rsidRDefault="00974140" w:rsidP="00974140">
      <w:pPr>
        <w:ind w:right="-185"/>
        <w:jc w:val="both"/>
        <w:rPr>
          <w:sz w:val="28"/>
          <w:szCs w:val="28"/>
        </w:rPr>
      </w:pPr>
    </w:p>
    <w:p w14:paraId="3CD99549" w14:textId="77777777" w:rsidR="00974140" w:rsidRPr="00974140" w:rsidRDefault="00974140" w:rsidP="00974140">
      <w:pPr>
        <w:ind w:right="-185"/>
        <w:jc w:val="both"/>
        <w:rPr>
          <w:sz w:val="28"/>
          <w:szCs w:val="28"/>
        </w:rPr>
      </w:pPr>
    </w:p>
    <w:p w14:paraId="69BD3258" w14:textId="77777777" w:rsidR="00974140" w:rsidRPr="00974140" w:rsidRDefault="00974140" w:rsidP="00974140">
      <w:pPr>
        <w:ind w:right="-185"/>
        <w:jc w:val="both"/>
        <w:rPr>
          <w:sz w:val="28"/>
          <w:szCs w:val="28"/>
        </w:rPr>
      </w:pPr>
      <w:r w:rsidRPr="00974140">
        <w:rPr>
          <w:sz w:val="28"/>
          <w:szCs w:val="28"/>
        </w:rPr>
        <w:t>Глава Ичалковского</w:t>
      </w:r>
    </w:p>
    <w:p w14:paraId="1A414724" w14:textId="77777777" w:rsidR="00974140" w:rsidRPr="00974140" w:rsidRDefault="00974140" w:rsidP="00974140">
      <w:pPr>
        <w:ind w:right="-185"/>
        <w:jc w:val="both"/>
        <w:rPr>
          <w:sz w:val="28"/>
          <w:szCs w:val="28"/>
        </w:rPr>
      </w:pPr>
      <w:r w:rsidRPr="00974140">
        <w:rPr>
          <w:sz w:val="28"/>
          <w:szCs w:val="28"/>
        </w:rPr>
        <w:t>муниципального района</w:t>
      </w:r>
      <w:r w:rsidRPr="00974140">
        <w:rPr>
          <w:sz w:val="28"/>
          <w:szCs w:val="28"/>
        </w:rPr>
        <w:tab/>
      </w:r>
      <w:r w:rsidRPr="00974140">
        <w:rPr>
          <w:sz w:val="28"/>
          <w:szCs w:val="28"/>
        </w:rPr>
        <w:tab/>
        <w:t xml:space="preserve">                        </w:t>
      </w:r>
      <w:r w:rsidRPr="00974140">
        <w:rPr>
          <w:sz w:val="28"/>
          <w:szCs w:val="28"/>
        </w:rPr>
        <w:tab/>
        <w:t xml:space="preserve">        В.Г. Дмитриева   </w:t>
      </w:r>
    </w:p>
    <w:p w14:paraId="5552FC81" w14:textId="77777777" w:rsidR="00974140" w:rsidRPr="00974140" w:rsidRDefault="00974140" w:rsidP="00974140">
      <w:pPr>
        <w:ind w:right="-185" w:firstLine="720"/>
        <w:rPr>
          <w:sz w:val="26"/>
          <w:szCs w:val="26"/>
        </w:rPr>
      </w:pPr>
    </w:p>
    <w:p w14:paraId="6BADC531" w14:textId="77777777" w:rsidR="00974140" w:rsidRPr="00974140" w:rsidRDefault="00974140" w:rsidP="00974140">
      <w:pPr>
        <w:ind w:right="-185" w:firstLine="720"/>
        <w:rPr>
          <w:sz w:val="26"/>
          <w:szCs w:val="26"/>
        </w:rPr>
      </w:pPr>
    </w:p>
    <w:p w14:paraId="0472CAF6" w14:textId="77777777" w:rsidR="00974140" w:rsidRPr="00974140" w:rsidRDefault="00974140" w:rsidP="00974140">
      <w:pPr>
        <w:ind w:right="-185" w:firstLine="720"/>
        <w:rPr>
          <w:sz w:val="26"/>
          <w:szCs w:val="26"/>
        </w:rPr>
      </w:pPr>
    </w:p>
    <w:p w14:paraId="7C4AC317" w14:textId="0240D4F6" w:rsidR="00974140" w:rsidRPr="00974140" w:rsidRDefault="00974140" w:rsidP="00974140">
      <w:pPr>
        <w:ind w:right="-185" w:firstLine="720"/>
        <w:rPr>
          <w:sz w:val="26"/>
          <w:szCs w:val="26"/>
        </w:rPr>
      </w:pPr>
      <w:r w:rsidRPr="00974140">
        <w:rPr>
          <w:sz w:val="26"/>
          <w:szCs w:val="26"/>
        </w:rPr>
        <w:t xml:space="preserve"> </w:t>
      </w:r>
    </w:p>
    <w:p w14:paraId="160DCF56" w14:textId="77777777" w:rsidR="00974140" w:rsidRPr="00974140" w:rsidRDefault="00974140" w:rsidP="00974140">
      <w:pPr>
        <w:ind w:right="-185" w:firstLine="720"/>
        <w:rPr>
          <w:sz w:val="26"/>
          <w:szCs w:val="26"/>
        </w:rPr>
      </w:pPr>
    </w:p>
    <w:p w14:paraId="239B4830" w14:textId="21F696CE" w:rsidR="00974140" w:rsidRPr="00974140" w:rsidRDefault="00974140" w:rsidP="00974140">
      <w:pPr>
        <w:ind w:right="-187"/>
        <w:rPr>
          <w:sz w:val="20"/>
        </w:rPr>
      </w:pPr>
      <w:r w:rsidRPr="00974140">
        <w:rPr>
          <w:sz w:val="20"/>
        </w:rPr>
        <w:t>Дяденова Ю</w:t>
      </w:r>
      <w:r>
        <w:rPr>
          <w:sz w:val="20"/>
        </w:rPr>
        <w:t>.</w:t>
      </w:r>
      <w:r w:rsidRPr="00974140">
        <w:rPr>
          <w:sz w:val="20"/>
        </w:rPr>
        <w:t>В</w:t>
      </w:r>
      <w:r>
        <w:rPr>
          <w:sz w:val="20"/>
        </w:rPr>
        <w:t>.</w:t>
      </w:r>
    </w:p>
    <w:p w14:paraId="4B5A2826" w14:textId="77777777" w:rsidR="00974140" w:rsidRDefault="00974140" w:rsidP="00E35172">
      <w:pPr>
        <w:tabs>
          <w:tab w:val="left" w:pos="5040"/>
        </w:tabs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</w:p>
    <w:p w14:paraId="5C39C534" w14:textId="74A5DB01" w:rsidR="00E35172" w:rsidRPr="00E35172" w:rsidRDefault="00A9138F" w:rsidP="00E35172">
      <w:pPr>
        <w:tabs>
          <w:tab w:val="left" w:pos="5040"/>
        </w:tabs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Утвержден</w:t>
      </w:r>
    </w:p>
    <w:p w14:paraId="2F4F3D73" w14:textId="0162BDAC" w:rsidR="00E35172" w:rsidRPr="00E35172" w:rsidRDefault="00E35172" w:rsidP="00E35172">
      <w:pPr>
        <w:tabs>
          <w:tab w:val="left" w:pos="5040"/>
        </w:tabs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  <w:r w:rsidRPr="00E35172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</w:t>
      </w:r>
      <w:r w:rsidR="00A9138F" w:rsidRPr="00E35172">
        <w:rPr>
          <w:rFonts w:eastAsiaTheme="minorHAnsi"/>
          <w:szCs w:val="28"/>
          <w:lang w:eastAsia="en-US"/>
        </w:rPr>
        <w:t>П</w:t>
      </w:r>
      <w:r w:rsidRPr="00E35172">
        <w:rPr>
          <w:rFonts w:eastAsiaTheme="minorHAnsi"/>
          <w:szCs w:val="28"/>
          <w:lang w:eastAsia="en-US"/>
        </w:rPr>
        <w:t>остановлени</w:t>
      </w:r>
      <w:r w:rsidR="00A9138F">
        <w:rPr>
          <w:rFonts w:eastAsiaTheme="minorHAnsi"/>
          <w:szCs w:val="28"/>
          <w:lang w:eastAsia="en-US"/>
        </w:rPr>
        <w:t>ем</w:t>
      </w:r>
      <w:r w:rsidRPr="00E35172">
        <w:rPr>
          <w:rFonts w:eastAsiaTheme="minorHAnsi"/>
          <w:szCs w:val="28"/>
          <w:lang w:eastAsia="en-US"/>
        </w:rPr>
        <w:t xml:space="preserve">                                                       </w:t>
      </w:r>
      <w:r w:rsidR="00A9138F">
        <w:rPr>
          <w:rFonts w:eastAsiaTheme="minorHAnsi"/>
          <w:szCs w:val="28"/>
          <w:lang w:eastAsia="en-US"/>
        </w:rPr>
        <w:t xml:space="preserve">                         </w:t>
      </w:r>
      <w:r w:rsidRPr="00E35172">
        <w:rPr>
          <w:rFonts w:eastAsiaTheme="minorHAnsi"/>
          <w:szCs w:val="28"/>
          <w:lang w:eastAsia="en-US"/>
        </w:rPr>
        <w:t xml:space="preserve">администрации Ичалковского </w:t>
      </w:r>
    </w:p>
    <w:p w14:paraId="0DF52B4A" w14:textId="77777777" w:rsidR="00E35172" w:rsidRPr="00E35172" w:rsidRDefault="00E35172" w:rsidP="00E35172">
      <w:pPr>
        <w:tabs>
          <w:tab w:val="left" w:pos="5040"/>
        </w:tabs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  <w:r w:rsidRPr="00E35172">
        <w:rPr>
          <w:rFonts w:eastAsiaTheme="minorHAnsi"/>
          <w:szCs w:val="28"/>
          <w:lang w:eastAsia="en-US"/>
        </w:rPr>
        <w:t xml:space="preserve">                                                                           муниципального района </w:t>
      </w:r>
    </w:p>
    <w:p w14:paraId="118A6671" w14:textId="4413159F" w:rsidR="00E35172" w:rsidRDefault="00E35172" w:rsidP="00E35172">
      <w:pPr>
        <w:tabs>
          <w:tab w:val="left" w:pos="5040"/>
        </w:tabs>
        <w:spacing w:line="276" w:lineRule="auto"/>
        <w:ind w:firstLine="709"/>
        <w:rPr>
          <w:rFonts w:eastAsiaTheme="minorHAnsi"/>
          <w:szCs w:val="28"/>
          <w:lang w:eastAsia="en-US"/>
        </w:rPr>
      </w:pPr>
      <w:r w:rsidRPr="00E35172">
        <w:rPr>
          <w:rFonts w:eastAsiaTheme="minorHAnsi"/>
          <w:szCs w:val="28"/>
          <w:lang w:eastAsia="en-US"/>
        </w:rPr>
        <w:t xml:space="preserve">                                                                                   </w:t>
      </w:r>
      <w:r w:rsidRPr="00E35172">
        <w:rPr>
          <w:rFonts w:eastAsiaTheme="minorHAnsi"/>
          <w:szCs w:val="28"/>
          <w:lang w:eastAsia="en-US"/>
        </w:rPr>
        <w:tab/>
        <w:t xml:space="preserve">            от       </w:t>
      </w:r>
      <w:r w:rsidR="00974140">
        <w:rPr>
          <w:rFonts w:eastAsiaTheme="minorHAnsi"/>
          <w:szCs w:val="28"/>
          <w:lang w:eastAsia="en-US"/>
        </w:rPr>
        <w:t xml:space="preserve"> </w:t>
      </w:r>
      <w:r w:rsidRPr="00E35172">
        <w:rPr>
          <w:rFonts w:eastAsiaTheme="minorHAnsi"/>
          <w:szCs w:val="28"/>
          <w:lang w:eastAsia="en-US"/>
        </w:rPr>
        <w:t xml:space="preserve">  </w:t>
      </w:r>
      <w:r w:rsidR="00A9138F">
        <w:rPr>
          <w:rFonts w:eastAsiaTheme="minorHAnsi"/>
          <w:szCs w:val="28"/>
          <w:lang w:eastAsia="en-US"/>
        </w:rPr>
        <w:t xml:space="preserve"> </w:t>
      </w:r>
      <w:r w:rsidRPr="00E35172">
        <w:rPr>
          <w:rFonts w:eastAsiaTheme="minorHAnsi"/>
          <w:szCs w:val="28"/>
          <w:lang w:eastAsia="en-US"/>
        </w:rPr>
        <w:t xml:space="preserve">           г.  №  </w:t>
      </w:r>
    </w:p>
    <w:p w14:paraId="0588A524" w14:textId="77777777" w:rsidR="00E35172" w:rsidRPr="00E35172" w:rsidRDefault="00E35172" w:rsidP="00E35172">
      <w:pPr>
        <w:tabs>
          <w:tab w:val="left" w:pos="5040"/>
        </w:tabs>
        <w:spacing w:line="276" w:lineRule="auto"/>
        <w:ind w:firstLine="709"/>
        <w:rPr>
          <w:rFonts w:eastAsiaTheme="minorHAnsi"/>
          <w:szCs w:val="28"/>
          <w:lang w:eastAsia="en-US"/>
        </w:rPr>
      </w:pPr>
    </w:p>
    <w:p w14:paraId="2943D691" w14:textId="77777777" w:rsidR="00097215" w:rsidRPr="00FD70FA" w:rsidRDefault="00097215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14:paraId="2A8B54C4" w14:textId="711BDECD" w:rsidR="00097215" w:rsidRPr="008D7317" w:rsidRDefault="00097215" w:rsidP="00097215">
      <w:pPr>
        <w:pStyle w:val="ConsPlusNormal"/>
        <w:jc w:val="center"/>
        <w:rPr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A14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Ичалковского муниципального района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принципу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одного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E3F9FBF" w14:textId="77777777" w:rsidR="00097215" w:rsidRPr="00022D72" w:rsidRDefault="00097215" w:rsidP="00097215">
      <w:pPr>
        <w:jc w:val="center"/>
        <w:rPr>
          <w:sz w:val="28"/>
          <w:szCs w:val="28"/>
          <w:highlight w:val="yellow"/>
        </w:rPr>
      </w:pPr>
    </w:p>
    <w:p w14:paraId="29E0333C" w14:textId="417546FE" w:rsidR="00097215" w:rsidRPr="00597EDE" w:rsidRDefault="00097215" w:rsidP="00097215">
      <w:pPr>
        <w:pStyle w:val="1"/>
        <w:rPr>
          <w:b/>
          <w:szCs w:val="28"/>
        </w:rPr>
      </w:pPr>
      <w:bookmarkStart w:id="0" w:name="sub_1001"/>
      <w:r w:rsidRPr="00597EDE">
        <w:rPr>
          <w:b/>
          <w:szCs w:val="28"/>
        </w:rPr>
        <w:t>Общие положения</w:t>
      </w:r>
      <w:bookmarkEnd w:id="0"/>
    </w:p>
    <w:p w14:paraId="17454476" w14:textId="434BDDB9" w:rsidR="002B3856" w:rsidRPr="002B3856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84E54" w14:textId="1CBB5055" w:rsidR="00823A5C" w:rsidRDefault="00F42903" w:rsidP="00823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3856" w:rsidRPr="002B3856">
        <w:rPr>
          <w:rFonts w:ascii="Times New Roman" w:hAnsi="Times New Roman" w:cs="Times New Roman"/>
          <w:sz w:val="28"/>
          <w:szCs w:val="28"/>
        </w:rPr>
        <w:t>Настоящий Регламент сопровождения инвестиционных проектов</w:t>
      </w:r>
      <w:r w:rsidR="00BB1A12">
        <w:rPr>
          <w:rFonts w:ascii="Times New Roman" w:hAnsi="Times New Roman" w:cs="Times New Roman"/>
          <w:sz w:val="28"/>
          <w:szCs w:val="28"/>
        </w:rPr>
        <w:t xml:space="preserve">, реализуемых на территории </w:t>
      </w:r>
      <w:r w:rsidR="001A28B3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3F40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28B3">
        <w:rPr>
          <w:rFonts w:ascii="Times New Roman" w:hAnsi="Times New Roman" w:cs="Times New Roman"/>
          <w:sz w:val="28"/>
          <w:szCs w:val="28"/>
        </w:rPr>
        <w:t>района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по</w:t>
      </w:r>
      <w:r w:rsidR="00BB1A12">
        <w:rPr>
          <w:rFonts w:ascii="Times New Roman" w:hAnsi="Times New Roman" w:cs="Times New Roman"/>
          <w:sz w:val="28"/>
          <w:szCs w:val="28"/>
        </w:rPr>
        <w:t xml:space="preserve"> принципу «одного окна» (далее –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</w:t>
      </w:r>
      <w:r w:rsidR="00112244" w:rsidRPr="00112244">
        <w:t xml:space="preserve"> </w:t>
      </w:r>
      <w:r w:rsidR="00112244" w:rsidRPr="00112244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сентября 2021 г. №</w:t>
      </w:r>
      <w:r w:rsidR="000F6393">
        <w:rPr>
          <w:rFonts w:ascii="Times New Roman" w:hAnsi="Times New Roman" w:cs="Times New Roman"/>
          <w:sz w:val="28"/>
          <w:szCs w:val="28"/>
        </w:rPr>
        <w:t> </w:t>
      </w:r>
      <w:r w:rsidR="00112244" w:rsidRPr="00112244">
        <w:rPr>
          <w:rFonts w:ascii="Times New Roman" w:hAnsi="Times New Roman" w:cs="Times New Roman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112244">
        <w:rPr>
          <w:rFonts w:ascii="Times New Roman" w:hAnsi="Times New Roman" w:cs="Times New Roman"/>
          <w:sz w:val="28"/>
          <w:szCs w:val="28"/>
        </w:rPr>
        <w:t>, с П</w:t>
      </w:r>
      <w:r w:rsidR="00112244" w:rsidRPr="00112244">
        <w:rPr>
          <w:rFonts w:ascii="Times New Roman" w:hAnsi="Times New Roman" w:cs="Times New Roman"/>
          <w:sz w:val="28"/>
          <w:szCs w:val="28"/>
        </w:rPr>
        <w:t>риказ</w:t>
      </w:r>
      <w:r w:rsidR="00112244">
        <w:rPr>
          <w:rFonts w:ascii="Times New Roman" w:hAnsi="Times New Roman" w:cs="Times New Roman"/>
          <w:sz w:val="28"/>
          <w:szCs w:val="28"/>
        </w:rPr>
        <w:t>ом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</w:t>
      </w:r>
      <w:r w:rsidR="001122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2244" w:rsidRPr="00112244">
        <w:rPr>
          <w:rFonts w:ascii="Times New Roman" w:hAnsi="Times New Roman" w:cs="Times New Roman"/>
          <w:sz w:val="28"/>
          <w:szCs w:val="28"/>
        </w:rPr>
        <w:t>Ф</w:t>
      </w:r>
      <w:r w:rsidR="00112244">
        <w:rPr>
          <w:rFonts w:ascii="Times New Roman" w:hAnsi="Times New Roman" w:cs="Times New Roman"/>
          <w:sz w:val="28"/>
          <w:szCs w:val="28"/>
        </w:rPr>
        <w:t>едерации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от 24 сентября 2013 г. </w:t>
      </w:r>
      <w:r w:rsidR="00112244">
        <w:rPr>
          <w:rFonts w:ascii="Times New Roman" w:hAnsi="Times New Roman" w:cs="Times New Roman"/>
          <w:sz w:val="28"/>
          <w:szCs w:val="28"/>
        </w:rPr>
        <w:t>№ 408 «</w:t>
      </w:r>
      <w:r w:rsidR="00112244" w:rsidRPr="0011224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 w:rsidR="00112244">
        <w:rPr>
          <w:rFonts w:ascii="Times New Roman" w:hAnsi="Times New Roman" w:cs="Times New Roman"/>
          <w:sz w:val="28"/>
          <w:szCs w:val="28"/>
        </w:rPr>
        <w:t>вестиционного климата в регионе»</w:t>
      </w:r>
      <w:r w:rsidR="002B3856" w:rsidRPr="002B3856">
        <w:rPr>
          <w:rFonts w:ascii="Times New Roman" w:hAnsi="Times New Roman" w:cs="Times New Roman"/>
          <w:sz w:val="28"/>
          <w:szCs w:val="28"/>
        </w:rPr>
        <w:t>,</w:t>
      </w:r>
      <w:r w:rsidR="000F6393">
        <w:rPr>
          <w:rFonts w:ascii="Times New Roman" w:hAnsi="Times New Roman" w:cs="Times New Roman"/>
          <w:sz w:val="28"/>
          <w:szCs w:val="28"/>
        </w:rPr>
        <w:t xml:space="preserve"> </w:t>
      </w:r>
      <w:r w:rsidR="000F6393" w:rsidRPr="004E54CC">
        <w:rPr>
          <w:rFonts w:ascii="Times New Roman" w:hAnsi="Times New Roman" w:cs="Times New Roman"/>
          <w:sz w:val="28"/>
          <w:szCs w:val="28"/>
        </w:rPr>
        <w:t>поручением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стандарт»), а также реализация инвестиционных проектов на территории муниципальных образований,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а также с учетом опыта реализации целевых моделей упрощения процедур ведения бизнеса и повышения инвестиционной привлекательност</w:t>
      </w:r>
      <w:r w:rsidR="000F6393">
        <w:rPr>
          <w:rFonts w:ascii="Times New Roman" w:hAnsi="Times New Roman" w:cs="Times New Roman"/>
          <w:sz w:val="28"/>
          <w:szCs w:val="28"/>
        </w:rPr>
        <w:t xml:space="preserve">и </w:t>
      </w:r>
      <w:r w:rsidR="00974140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2B3856" w:rsidRPr="002B3856">
        <w:rPr>
          <w:rFonts w:ascii="Times New Roman" w:hAnsi="Times New Roman" w:cs="Times New Roman"/>
          <w:sz w:val="28"/>
          <w:szCs w:val="28"/>
        </w:rPr>
        <w:t>.</w:t>
      </w:r>
    </w:p>
    <w:p w14:paraId="25C9FB81" w14:textId="391A73D7" w:rsidR="002B3856" w:rsidRDefault="00823A5C" w:rsidP="00E92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CF">
        <w:rPr>
          <w:rFonts w:ascii="Times New Roman" w:hAnsi="Times New Roman" w:cs="Times New Roman"/>
          <w:sz w:val="28"/>
          <w:szCs w:val="28"/>
        </w:rPr>
        <w:t xml:space="preserve">2. 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рассмотрения </w:t>
      </w:r>
      <w:r w:rsidR="001A28B3">
        <w:rPr>
          <w:rFonts w:ascii="Times New Roman" w:hAnsi="Times New Roman" w:cs="Times New Roman"/>
          <w:sz w:val="28"/>
          <w:szCs w:val="28"/>
        </w:rPr>
        <w:t>а</w:t>
      </w:r>
      <w:r w:rsidR="003F409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A28B3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инвестиционных проектов, планируемых к реализации на территории </w:t>
      </w:r>
      <w:r w:rsidR="001A28B3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2B3856" w:rsidRPr="00B10ECF">
        <w:rPr>
          <w:rFonts w:ascii="Times New Roman" w:hAnsi="Times New Roman" w:cs="Times New Roman"/>
          <w:sz w:val="28"/>
          <w:szCs w:val="28"/>
        </w:rPr>
        <w:t>, в том числе треб</w:t>
      </w:r>
      <w:r w:rsidR="003C60B8">
        <w:rPr>
          <w:rFonts w:ascii="Times New Roman" w:hAnsi="Times New Roman" w:cs="Times New Roman"/>
          <w:sz w:val="28"/>
          <w:szCs w:val="28"/>
        </w:rPr>
        <w:t>ования по составу и форме представления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14:paraId="07C260F7" w14:textId="77777777" w:rsidR="00571729" w:rsidRDefault="00E92DC4" w:rsidP="0057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DC4">
        <w:rPr>
          <w:rFonts w:ascii="Times New Roman" w:hAnsi="Times New Roman" w:cs="Times New Roman"/>
          <w:sz w:val="28"/>
          <w:szCs w:val="28"/>
        </w:rPr>
        <w:t>. В Регламенте используются следующие понятия:</w:t>
      </w:r>
    </w:p>
    <w:p w14:paraId="16B340EA" w14:textId="2D472287" w:rsidR="00770AB5" w:rsidRDefault="00571729" w:rsidP="00770A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729">
        <w:rPr>
          <w:rFonts w:ascii="Times New Roman" w:hAnsi="Times New Roman" w:cs="Times New Roman"/>
          <w:sz w:val="28"/>
          <w:szCs w:val="28"/>
        </w:rPr>
        <w:t>«</w:t>
      </w:r>
      <w:r w:rsidR="002B3856" w:rsidRPr="00571729">
        <w:rPr>
          <w:rFonts w:ascii="Times New Roman" w:hAnsi="Times New Roman" w:cs="Times New Roman"/>
          <w:sz w:val="28"/>
          <w:szCs w:val="28"/>
        </w:rPr>
        <w:t>Инвестиции</w:t>
      </w:r>
      <w:r w:rsidRPr="00571729">
        <w:rPr>
          <w:rFonts w:ascii="Times New Roman" w:hAnsi="Times New Roman" w:cs="Times New Roman"/>
          <w:sz w:val="28"/>
          <w:szCs w:val="28"/>
        </w:rPr>
        <w:t>» -</w:t>
      </w:r>
      <w:r w:rsidR="002B3856" w:rsidRPr="00571729">
        <w:rPr>
          <w:rFonts w:ascii="Times New Roman" w:hAnsi="Times New Roman" w:cs="Times New Roman"/>
          <w:sz w:val="28"/>
          <w:szCs w:val="28"/>
        </w:rPr>
        <w:t xml:space="preserve"> денежные средства, ценные бумаги, иное имущество, в том числе имуще</w:t>
      </w:r>
      <w:r w:rsidRPr="00571729">
        <w:rPr>
          <w:rFonts w:ascii="Times New Roman" w:hAnsi="Times New Roman" w:cs="Times New Roman"/>
          <w:sz w:val="28"/>
          <w:szCs w:val="28"/>
        </w:rPr>
        <w:t>ственные права, ины</w:t>
      </w:r>
      <w:r w:rsidR="002B3856" w:rsidRPr="00571729">
        <w:rPr>
          <w:rFonts w:ascii="Times New Roman" w:hAnsi="Times New Roman" w:cs="Times New Roman"/>
          <w:sz w:val="28"/>
          <w:szCs w:val="28"/>
        </w:rPr>
        <w:t>е права, имеющие денежную оценку, вкладываемые в объекты предпринимательской и (или) иной деятельности в целях получения прибыли и (или) дост</w:t>
      </w:r>
      <w:r w:rsidR="00A9138F">
        <w:rPr>
          <w:rFonts w:ascii="Times New Roman" w:hAnsi="Times New Roman" w:cs="Times New Roman"/>
          <w:sz w:val="28"/>
          <w:szCs w:val="28"/>
        </w:rPr>
        <w:t>ижения иного полезного эффекта;</w:t>
      </w:r>
    </w:p>
    <w:p w14:paraId="5FD26427" w14:textId="4B75646C" w:rsidR="002B3856" w:rsidRDefault="00A71E53" w:rsidP="005A377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Инвестор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субъект инвестиционной деятельности, осуществляющий вложение собственных, заемных и (или) привлеченных средств в реализацию инвестиционного проекта</w:t>
      </w:r>
      <w:r w:rsidR="00A913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6F634" w14:textId="4C83B5F5" w:rsidR="009715C3" w:rsidRDefault="00CB3848" w:rsidP="009715C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«Инвестиционный проект»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</w:t>
      </w:r>
      <w:r w:rsidR="00A913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5A11A7" w14:textId="34D78347" w:rsidR="009715C3" w:rsidRDefault="0057169C" w:rsidP="00571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9C">
        <w:rPr>
          <w:rFonts w:ascii="Times New Roman" w:hAnsi="Times New Roman" w:cs="Times New Roman"/>
          <w:sz w:val="28"/>
          <w:szCs w:val="28"/>
        </w:rPr>
        <w:t>«Публично-правовое образование» - Российская Федерация, Республика Мордовия, муниципальные образования Республики Мордовия</w:t>
      </w:r>
      <w:r w:rsidR="00A9138F">
        <w:rPr>
          <w:rFonts w:ascii="Times New Roman" w:hAnsi="Times New Roman" w:cs="Times New Roman"/>
          <w:sz w:val="28"/>
          <w:szCs w:val="28"/>
        </w:rPr>
        <w:t>;</w:t>
      </w:r>
    </w:p>
    <w:p w14:paraId="66B87F20" w14:textId="56D73FAA" w:rsidR="004378E2" w:rsidRDefault="009715C3" w:rsidP="00437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C3">
        <w:rPr>
          <w:rFonts w:ascii="Times New Roman" w:hAnsi="Times New Roman" w:cs="Times New Roman"/>
          <w:sz w:val="28"/>
          <w:szCs w:val="28"/>
        </w:rPr>
        <w:t>«</w:t>
      </w:r>
      <w:r w:rsidR="002B3856" w:rsidRPr="009715C3">
        <w:rPr>
          <w:rFonts w:ascii="Times New Roman" w:hAnsi="Times New Roman" w:cs="Times New Roman"/>
          <w:sz w:val="28"/>
          <w:szCs w:val="28"/>
        </w:rPr>
        <w:t>Механизм реализации инвестиционного проекта</w:t>
      </w:r>
      <w:r w:rsidRPr="009715C3">
        <w:rPr>
          <w:rFonts w:ascii="Times New Roman" w:hAnsi="Times New Roman" w:cs="Times New Roman"/>
          <w:sz w:val="28"/>
          <w:szCs w:val="28"/>
        </w:rPr>
        <w:t>»</w:t>
      </w:r>
      <w:r w:rsidR="00B56745">
        <w:rPr>
          <w:rFonts w:ascii="Times New Roman" w:hAnsi="Times New Roman" w:cs="Times New Roman"/>
          <w:sz w:val="28"/>
          <w:szCs w:val="28"/>
        </w:rPr>
        <w:t xml:space="preserve"> -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 государственно- частное партнерство, концессионное соглашение, специальный инвестиционный контракт, соглашение о защит</w:t>
      </w:r>
      <w:r w:rsidRPr="009715C3">
        <w:rPr>
          <w:rFonts w:ascii="Times New Roman" w:hAnsi="Times New Roman" w:cs="Times New Roman"/>
          <w:sz w:val="28"/>
          <w:szCs w:val="28"/>
        </w:rPr>
        <w:t>е и поощ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рении капиталовложений, иной предусмотренный законодательством Российской Федерации и законодательством </w:t>
      </w:r>
      <w:r w:rsidRPr="009715C3">
        <w:rPr>
          <w:rFonts w:ascii="Times New Roman" w:hAnsi="Times New Roman" w:cs="Times New Roman"/>
          <w:sz w:val="28"/>
          <w:szCs w:val="28"/>
        </w:rPr>
        <w:t>Республики Мордовия способ осуществления И</w:t>
      </w:r>
      <w:r w:rsidR="002B3856" w:rsidRPr="009715C3">
        <w:rPr>
          <w:rFonts w:ascii="Times New Roman" w:hAnsi="Times New Roman" w:cs="Times New Roman"/>
          <w:sz w:val="28"/>
          <w:szCs w:val="28"/>
        </w:rPr>
        <w:t>нвестором инвестиционной деятельности на основании соглашения (договора, контракта), заключаемого между</w:t>
      </w:r>
      <w:r w:rsidRPr="009715C3">
        <w:rPr>
          <w:rFonts w:ascii="Times New Roman" w:hAnsi="Times New Roman" w:cs="Times New Roman"/>
          <w:sz w:val="28"/>
          <w:szCs w:val="28"/>
        </w:rPr>
        <w:t xml:space="preserve"> Инвестором и публично-правовым</w:t>
      </w:r>
      <w:r w:rsidR="0057169C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A9138F">
        <w:rPr>
          <w:rFonts w:ascii="Times New Roman" w:hAnsi="Times New Roman" w:cs="Times New Roman"/>
          <w:sz w:val="28"/>
          <w:szCs w:val="28"/>
        </w:rPr>
        <w:t>;</w:t>
      </w:r>
    </w:p>
    <w:p w14:paraId="3738D84C" w14:textId="464C2A8F" w:rsidR="00CA5571" w:rsidRDefault="00D35228" w:rsidP="00CA5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E2">
        <w:rPr>
          <w:rFonts w:ascii="Times New Roman" w:hAnsi="Times New Roman" w:cs="Times New Roman"/>
          <w:sz w:val="28"/>
          <w:szCs w:val="28"/>
        </w:rPr>
        <w:t>«Мера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4378E2">
        <w:rPr>
          <w:rFonts w:ascii="Times New Roman" w:hAnsi="Times New Roman" w:cs="Times New Roman"/>
          <w:sz w:val="28"/>
          <w:szCs w:val="28"/>
        </w:rPr>
        <w:t>»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</w:t>
      </w:r>
      <w:r w:rsidRPr="004378E2">
        <w:rPr>
          <w:rFonts w:ascii="Times New Roman" w:hAnsi="Times New Roman" w:cs="Times New Roman"/>
          <w:sz w:val="28"/>
          <w:szCs w:val="28"/>
        </w:rPr>
        <w:t>-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субсидии, бюджетные инвестиции, налоговые льготы, иные меры поддержки, предоставляемые в соответствии с законодательством </w:t>
      </w:r>
      <w:r w:rsidR="00E97E52" w:rsidRPr="004378E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A9138F">
        <w:rPr>
          <w:rFonts w:ascii="Times New Roman" w:hAnsi="Times New Roman" w:cs="Times New Roman"/>
          <w:sz w:val="28"/>
          <w:szCs w:val="28"/>
        </w:rPr>
        <w:t>;</w:t>
      </w:r>
    </w:p>
    <w:p w14:paraId="2C0AA591" w14:textId="4F45A412" w:rsidR="002E03BE" w:rsidRDefault="00E97E52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71">
        <w:rPr>
          <w:rFonts w:ascii="Times New Roman" w:hAnsi="Times New Roman" w:cs="Times New Roman"/>
          <w:sz w:val="28"/>
          <w:szCs w:val="28"/>
        </w:rPr>
        <w:t>«</w:t>
      </w:r>
      <w:r w:rsidR="002B3856" w:rsidRPr="00CA5571">
        <w:rPr>
          <w:rFonts w:ascii="Times New Roman" w:hAnsi="Times New Roman" w:cs="Times New Roman"/>
          <w:sz w:val="28"/>
          <w:szCs w:val="28"/>
        </w:rPr>
        <w:t>Площадка для инвестирования</w:t>
      </w:r>
      <w:r w:rsidRPr="00CA5571">
        <w:rPr>
          <w:rFonts w:ascii="Times New Roman" w:hAnsi="Times New Roman" w:cs="Times New Roman"/>
          <w:sz w:val="28"/>
          <w:szCs w:val="28"/>
        </w:rPr>
        <w:t>»</w:t>
      </w:r>
      <w:r w:rsidR="002B3856" w:rsidRPr="00CA5571">
        <w:rPr>
          <w:rFonts w:ascii="Times New Roman" w:hAnsi="Times New Roman" w:cs="Times New Roman"/>
          <w:sz w:val="28"/>
          <w:szCs w:val="28"/>
        </w:rPr>
        <w:t xml:space="preserve"> - земельный участок, здание, строение, помещение, предназначенные для целевого освоения, перспективного развития и реализации инвестиционного проекта</w:t>
      </w:r>
      <w:r w:rsidR="00A9138F">
        <w:rPr>
          <w:rFonts w:ascii="Times New Roman" w:hAnsi="Times New Roman" w:cs="Times New Roman"/>
          <w:sz w:val="28"/>
          <w:szCs w:val="28"/>
        </w:rPr>
        <w:t>;</w:t>
      </w:r>
    </w:p>
    <w:p w14:paraId="3F1C7987" w14:textId="51CD2AFB" w:rsidR="003A3851" w:rsidRDefault="003A3851" w:rsidP="002E03BE">
      <w:pPr>
        <w:pStyle w:val="ConsPlusNormal"/>
        <w:ind w:firstLine="708"/>
        <w:jc w:val="both"/>
      </w:pPr>
      <w:r w:rsidRPr="007912E0">
        <w:rPr>
          <w:rFonts w:ascii="Times New Roman" w:hAnsi="Times New Roman" w:cs="Times New Roman"/>
          <w:sz w:val="28"/>
          <w:szCs w:val="28"/>
        </w:rPr>
        <w:t xml:space="preserve">«Инвестиционный портал </w:t>
      </w:r>
      <w:r w:rsidR="00F569F6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912E0">
        <w:rPr>
          <w:rFonts w:ascii="Times New Roman" w:hAnsi="Times New Roman" w:cs="Times New Roman"/>
          <w:sz w:val="28"/>
          <w:szCs w:val="28"/>
        </w:rPr>
        <w:t>» - информационный ресурс в форме интернет-сайта, расположенный в информационно- телекоммуникационной сети «Интернет» по адресу</w:t>
      </w:r>
      <w:r w:rsidR="00407681" w:rsidRPr="007912E0">
        <w:rPr>
          <w:rFonts w:ascii="Times New Roman" w:hAnsi="Times New Roman" w:cs="Times New Roman"/>
          <w:sz w:val="28"/>
          <w:szCs w:val="28"/>
        </w:rPr>
        <w:t>:</w:t>
      </w:r>
      <w:r w:rsidR="0007733F" w:rsidRPr="007912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69F6" w:rsidRPr="00071647">
          <w:rPr>
            <w:rStyle w:val="aa"/>
            <w:rFonts w:cs="Calibri"/>
          </w:rPr>
          <w:t>https://ichalki.gosuslugi.ru/deyatelnost/razvitie-konkurentsii/</w:t>
        </w:r>
      </w:hyperlink>
      <w:r w:rsidR="00F569F6">
        <w:t>.</w:t>
      </w:r>
    </w:p>
    <w:p w14:paraId="38D16F1A" w14:textId="77777777" w:rsidR="002E03BE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00DF0" w14:textId="4B314574" w:rsidR="002E03BE" w:rsidRPr="002E03BE" w:rsidRDefault="002E03BE" w:rsidP="002E03B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14:paraId="37B0FF37" w14:textId="2F8AE95C" w:rsidR="002E03BE" w:rsidRDefault="002E03BE" w:rsidP="003A3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37D44" w14:textId="45C68DBB" w:rsidR="002B3856" w:rsidRPr="002E03BE" w:rsidRDefault="00974140" w:rsidP="00095A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5AB9">
        <w:rPr>
          <w:rFonts w:ascii="Times New Roman" w:hAnsi="Times New Roman" w:cs="Times New Roman"/>
          <w:sz w:val="28"/>
          <w:szCs w:val="28"/>
        </w:rPr>
        <w:t xml:space="preserve"> </w:t>
      </w:r>
      <w:r w:rsidRPr="00974140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4140">
        <w:rPr>
          <w:rFonts w:ascii="Times New Roman" w:hAnsi="Times New Roman" w:cs="Times New Roman"/>
          <w:sz w:val="28"/>
          <w:szCs w:val="28"/>
        </w:rPr>
        <w:t>рация Ичалковского муниципального района</w:t>
      </w:r>
      <w:r w:rsidR="002B3856" w:rsidRPr="00C263C6">
        <w:rPr>
          <w:rFonts w:ascii="Times New Roman" w:hAnsi="Times New Roman" w:cs="Times New Roman"/>
          <w:sz w:val="28"/>
          <w:szCs w:val="28"/>
        </w:rPr>
        <w:tab/>
        <w:t>осуществл</w:t>
      </w:r>
      <w:r w:rsidR="00095AB9">
        <w:rPr>
          <w:rFonts w:ascii="Times New Roman" w:hAnsi="Times New Roman" w:cs="Times New Roman"/>
          <w:sz w:val="28"/>
          <w:szCs w:val="28"/>
        </w:rPr>
        <w:t xml:space="preserve">яет </w:t>
      </w:r>
      <w:r w:rsidR="00C263C6" w:rsidRPr="00C263C6">
        <w:rPr>
          <w:rFonts w:ascii="Times New Roman" w:hAnsi="Times New Roman" w:cs="Times New Roman"/>
          <w:sz w:val="28"/>
          <w:szCs w:val="28"/>
        </w:rPr>
        <w:t>рассмотрение</w:t>
      </w:r>
      <w:r w:rsidR="00C263C6" w:rsidRPr="00C263C6">
        <w:rPr>
          <w:rFonts w:ascii="Times New Roman" w:hAnsi="Times New Roman" w:cs="Times New Roman"/>
          <w:sz w:val="28"/>
          <w:szCs w:val="28"/>
        </w:rPr>
        <w:tab/>
        <w:t xml:space="preserve">инвестиционных </w:t>
      </w:r>
      <w:r w:rsidR="002B3856" w:rsidRPr="00C263C6">
        <w:rPr>
          <w:rFonts w:ascii="Times New Roman" w:hAnsi="Times New Roman" w:cs="Times New Roman"/>
          <w:sz w:val="28"/>
          <w:szCs w:val="28"/>
        </w:rPr>
        <w:t>проектов, поступающих из следующих источников:</w:t>
      </w:r>
    </w:p>
    <w:p w14:paraId="09B988D3" w14:textId="0558CB1A" w:rsidR="002B3856" w:rsidRPr="008B285F" w:rsidRDefault="002B3856" w:rsidP="008B2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F">
        <w:rPr>
          <w:rFonts w:ascii="Times New Roman" w:hAnsi="Times New Roman" w:cs="Times New Roman"/>
          <w:sz w:val="28"/>
          <w:szCs w:val="28"/>
        </w:rPr>
        <w:t xml:space="preserve">Инвестиционный портал </w:t>
      </w:r>
      <w:hyperlink r:id="rId9" w:history="1">
        <w:r w:rsidR="00105302" w:rsidRPr="00071647">
          <w:rPr>
            <w:rStyle w:val="aa"/>
            <w:rFonts w:ascii="Times New Roman" w:hAnsi="Times New Roman"/>
            <w:sz w:val="28"/>
            <w:szCs w:val="28"/>
          </w:rPr>
          <w:t>https://ichalki.gosuslugi.ru/deyatelnost/razvitie-konkurentsii/</w:t>
        </w:r>
      </w:hyperlink>
      <w:r w:rsidR="00105302">
        <w:rPr>
          <w:rFonts w:ascii="Times New Roman" w:hAnsi="Times New Roman" w:cs="Times New Roman"/>
          <w:sz w:val="28"/>
          <w:szCs w:val="28"/>
        </w:rPr>
        <w:t>.</w:t>
      </w:r>
    </w:p>
    <w:p w14:paraId="7CB8C3ED" w14:textId="6754D65E" w:rsid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EA">
        <w:rPr>
          <w:rFonts w:ascii="Times New Roman" w:hAnsi="Times New Roman" w:cs="Times New Roman"/>
          <w:sz w:val="28"/>
          <w:szCs w:val="28"/>
        </w:rPr>
        <w:t>почто</w:t>
      </w:r>
      <w:r w:rsidR="00663214" w:rsidRPr="002869EA">
        <w:rPr>
          <w:rFonts w:ascii="Times New Roman" w:hAnsi="Times New Roman" w:cs="Times New Roman"/>
          <w:sz w:val="28"/>
          <w:szCs w:val="28"/>
        </w:rPr>
        <w:t xml:space="preserve">вый адрес </w:t>
      </w:r>
      <w:r w:rsidR="00DC767E">
        <w:rPr>
          <w:rFonts w:ascii="Times New Roman" w:hAnsi="Times New Roman" w:cs="Times New Roman"/>
          <w:sz w:val="28"/>
          <w:szCs w:val="28"/>
          <w:u w:val="single"/>
        </w:rPr>
        <w:t xml:space="preserve">431640. </w:t>
      </w:r>
      <w:r w:rsidR="00DC767E" w:rsidRPr="00DC767E">
        <w:rPr>
          <w:rFonts w:ascii="Times New Roman" w:hAnsi="Times New Roman" w:cs="Times New Roman"/>
          <w:sz w:val="28"/>
          <w:szCs w:val="28"/>
          <w:u w:val="single"/>
        </w:rPr>
        <w:t>Ичалковский район.</w:t>
      </w:r>
      <w:r w:rsidR="00DC767E">
        <w:rPr>
          <w:rFonts w:ascii="Times New Roman" w:hAnsi="Times New Roman" w:cs="Times New Roman"/>
          <w:sz w:val="28"/>
          <w:szCs w:val="28"/>
          <w:u w:val="single"/>
        </w:rPr>
        <w:t>с.Кемля, ул. Советская, д.62</w:t>
      </w:r>
    </w:p>
    <w:p w14:paraId="24905CF6" w14:textId="29E71B52" w:rsidR="002B3856" w:rsidRP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F26">
        <w:rPr>
          <w:rFonts w:ascii="Times New Roman" w:hAnsi="Times New Roman" w:cs="Times New Roman"/>
          <w:sz w:val="28"/>
          <w:szCs w:val="28"/>
        </w:rPr>
        <w:t>адрес э</w:t>
      </w:r>
      <w:r w:rsidR="002A6F26" w:rsidRPr="002A6F26">
        <w:rPr>
          <w:rFonts w:ascii="Times New Roman" w:hAnsi="Times New Roman" w:cs="Times New Roman"/>
          <w:sz w:val="28"/>
          <w:szCs w:val="28"/>
        </w:rPr>
        <w:t>лектронной почты:</w:t>
      </w:r>
      <w:r w:rsidR="002A6F26">
        <w:rPr>
          <w:rFonts w:ascii="Times New Roman" w:hAnsi="Times New Roman" w:cs="Times New Roman"/>
          <w:sz w:val="28"/>
          <w:szCs w:val="28"/>
        </w:rPr>
        <w:t xml:space="preserve"> </w:t>
      </w:r>
      <w:r w:rsidR="00DC767E" w:rsidRPr="00DC767E">
        <w:rPr>
          <w:rFonts w:ascii="Times New Roman" w:hAnsi="Times New Roman" w:cs="Times New Roman"/>
          <w:sz w:val="28"/>
          <w:szCs w:val="28"/>
          <w:u w:val="single"/>
        </w:rPr>
        <w:t>ich_administration@ichalki.e-mordovia.ru</w:t>
      </w:r>
      <w:r w:rsidR="002A6F26">
        <w:rPr>
          <w:rFonts w:ascii="Times New Roman" w:hAnsi="Times New Roman" w:cs="Times New Roman"/>
          <w:sz w:val="28"/>
          <w:szCs w:val="28"/>
        </w:rPr>
        <w:t>;</w:t>
      </w:r>
    </w:p>
    <w:p w14:paraId="35B448FE" w14:textId="77777777" w:rsidR="00BB7B78" w:rsidRDefault="002B3856" w:rsidP="00BB7B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F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A84B3C" w:rsidRPr="008B285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B285F">
        <w:rPr>
          <w:rFonts w:ascii="Times New Roman" w:hAnsi="Times New Roman" w:cs="Times New Roman"/>
          <w:sz w:val="28"/>
          <w:szCs w:val="28"/>
        </w:rPr>
        <w:t>.</w:t>
      </w:r>
    </w:p>
    <w:p w14:paraId="57D56D15" w14:textId="38D2818B" w:rsidR="00FC6CBC" w:rsidRPr="00DC2C9A" w:rsidRDefault="00BB7B78" w:rsidP="00DC2C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9EE">
        <w:rPr>
          <w:rFonts w:ascii="Times New Roman" w:hAnsi="Times New Roman" w:cs="Times New Roman"/>
          <w:sz w:val="28"/>
          <w:szCs w:val="28"/>
        </w:rPr>
        <w:t xml:space="preserve">5. </w:t>
      </w:r>
      <w:r w:rsidR="00974140" w:rsidRPr="00974140">
        <w:rPr>
          <w:rFonts w:ascii="Times New Roman" w:hAnsi="Times New Roman" w:cs="Times New Roman"/>
          <w:sz w:val="28"/>
          <w:szCs w:val="28"/>
        </w:rPr>
        <w:t>Админис</w:t>
      </w:r>
      <w:r w:rsidR="00974140">
        <w:rPr>
          <w:rFonts w:ascii="Times New Roman" w:hAnsi="Times New Roman" w:cs="Times New Roman"/>
          <w:sz w:val="28"/>
          <w:szCs w:val="28"/>
        </w:rPr>
        <w:t>т</w:t>
      </w:r>
      <w:r w:rsidR="00974140" w:rsidRPr="00974140">
        <w:rPr>
          <w:rFonts w:ascii="Times New Roman" w:hAnsi="Times New Roman" w:cs="Times New Roman"/>
          <w:sz w:val="28"/>
          <w:szCs w:val="28"/>
        </w:rPr>
        <w:t>рация Ичалковского муниципального района</w:t>
      </w:r>
      <w:r w:rsidR="002B3856" w:rsidRPr="009269EE">
        <w:rPr>
          <w:rFonts w:ascii="Times New Roman" w:hAnsi="Times New Roman" w:cs="Times New Roman"/>
          <w:sz w:val="28"/>
          <w:szCs w:val="28"/>
        </w:rPr>
        <w:t xml:space="preserve"> осуществляет прием инвестиционных проектов и их регистрацию в течение 3 (трех) рабочих дней с момента поступления (далее</w:t>
      </w:r>
      <w:r w:rsidR="00DA3902" w:rsidRPr="009269EE">
        <w:rPr>
          <w:rFonts w:ascii="Times New Roman" w:hAnsi="Times New Roman" w:cs="Times New Roman"/>
          <w:sz w:val="28"/>
          <w:szCs w:val="28"/>
        </w:rPr>
        <w:t xml:space="preserve"> –</w:t>
      </w:r>
      <w:r w:rsidR="002B3856" w:rsidRPr="009269EE">
        <w:rPr>
          <w:rFonts w:ascii="Times New Roman" w:hAnsi="Times New Roman" w:cs="Times New Roman"/>
          <w:sz w:val="28"/>
          <w:szCs w:val="28"/>
        </w:rPr>
        <w:t xml:space="preserve"> день регистрации) в</w:t>
      </w:r>
      <w:r w:rsidR="00A84B3C" w:rsidRPr="009269E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2B3856" w:rsidRPr="009269EE">
        <w:rPr>
          <w:rFonts w:ascii="Times New Roman" w:hAnsi="Times New Roman" w:cs="Times New Roman"/>
          <w:sz w:val="28"/>
          <w:szCs w:val="28"/>
        </w:rPr>
        <w:t>.</w:t>
      </w:r>
    </w:p>
    <w:p w14:paraId="615C13AE" w14:textId="1B4B0DA6" w:rsidR="00DA0FCD" w:rsidRDefault="00DC2C9A" w:rsidP="00DA0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6</w:t>
      </w:r>
      <w:r w:rsidR="002B3856" w:rsidRPr="00FC6CBC">
        <w:rPr>
          <w:rFonts w:ascii="Times New Roman" w:hAnsi="Times New Roman" w:cs="Times New Roman"/>
          <w:sz w:val="28"/>
          <w:szCs w:val="28"/>
        </w:rPr>
        <w:t>.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6CBC" w:rsidRPr="00FC6CBC">
        <w:rPr>
          <w:rFonts w:ascii="Times New Roman" w:hAnsi="Times New Roman" w:cs="Times New Roman"/>
          <w:sz w:val="28"/>
          <w:szCs w:val="28"/>
        </w:rPr>
        <w:t>5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(</w:t>
      </w:r>
      <w:r w:rsidR="00FC6CBC" w:rsidRPr="00FC6CBC">
        <w:rPr>
          <w:rFonts w:ascii="Times New Roman" w:hAnsi="Times New Roman" w:cs="Times New Roman"/>
          <w:sz w:val="28"/>
          <w:szCs w:val="28"/>
        </w:rPr>
        <w:t>пяти</w:t>
      </w:r>
      <w:r w:rsidR="002B3856" w:rsidRPr="00FC6CBC">
        <w:rPr>
          <w:rFonts w:ascii="Times New Roman" w:hAnsi="Times New Roman" w:cs="Times New Roman"/>
          <w:sz w:val="28"/>
          <w:szCs w:val="28"/>
        </w:rPr>
        <w:t>) рабочих дней со дня реги</w:t>
      </w:r>
      <w:r w:rsidR="00663214" w:rsidRPr="00FC6CB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974140">
        <w:rPr>
          <w:rFonts w:ascii="Times New Roman" w:hAnsi="Times New Roman" w:cs="Times New Roman"/>
          <w:sz w:val="28"/>
          <w:szCs w:val="28"/>
        </w:rPr>
        <w:t>а</w:t>
      </w:r>
      <w:r w:rsidR="00974140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974140">
        <w:rPr>
          <w:rFonts w:ascii="Times New Roman" w:hAnsi="Times New Roman" w:cs="Times New Roman"/>
          <w:sz w:val="28"/>
          <w:szCs w:val="28"/>
        </w:rPr>
        <w:t>т</w:t>
      </w:r>
      <w:r w:rsidR="00974140" w:rsidRPr="00974140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974140" w:rsidRPr="00974140">
        <w:rPr>
          <w:rFonts w:ascii="Times New Roman" w:hAnsi="Times New Roman" w:cs="Times New Roman"/>
          <w:sz w:val="28"/>
          <w:szCs w:val="28"/>
        </w:rPr>
        <w:lastRenderedPageBreak/>
        <w:t>Ичалковского муниципального района</w:t>
      </w:r>
      <w:r w:rsidR="00974140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FC6CBC" w:rsidRPr="00FC6CBC">
        <w:rPr>
          <w:rFonts w:ascii="Times New Roman" w:hAnsi="Times New Roman" w:cs="Times New Roman"/>
          <w:sz w:val="28"/>
          <w:szCs w:val="28"/>
        </w:rPr>
        <w:t>цели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инвестиционного проекта и </w:t>
      </w:r>
      <w:r w:rsidR="00FC6CBC" w:rsidRPr="00FC6CBC">
        <w:rPr>
          <w:rFonts w:ascii="Times New Roman" w:hAnsi="Times New Roman" w:cs="Times New Roman"/>
          <w:sz w:val="28"/>
          <w:szCs w:val="28"/>
        </w:rPr>
        <w:t>необходимых мер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поддержки направляет инвестиционный проект для р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соответствующим структурным подразделениям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DA0FCD">
        <w:rPr>
          <w:rFonts w:ascii="Times New Roman" w:hAnsi="Times New Roman" w:cs="Times New Roman"/>
          <w:sz w:val="28"/>
          <w:szCs w:val="28"/>
        </w:rPr>
        <w:t>.</w:t>
      </w:r>
    </w:p>
    <w:p w14:paraId="088992A7" w14:textId="51EAC24D" w:rsidR="001D5071" w:rsidRPr="00A1576A" w:rsidRDefault="00DC2C9A" w:rsidP="001D50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7</w:t>
      </w:r>
      <w:r w:rsidR="00F734EF">
        <w:rPr>
          <w:rFonts w:ascii="Times New Roman" w:hAnsi="Times New Roman" w:cs="Times New Roman"/>
          <w:sz w:val="28"/>
          <w:szCs w:val="28"/>
        </w:rPr>
        <w:t>.</w:t>
      </w:r>
      <w:r w:rsidR="00DA0FCD" w:rsidRPr="004D74A5">
        <w:rPr>
          <w:rFonts w:ascii="Times New Roman" w:hAnsi="Times New Roman" w:cs="Times New Roman"/>
          <w:sz w:val="28"/>
          <w:szCs w:val="28"/>
        </w:rPr>
        <w:t>Структурны</w:t>
      </w:r>
      <w:r w:rsidR="002B3856" w:rsidRPr="004D74A5">
        <w:rPr>
          <w:rFonts w:ascii="Times New Roman" w:hAnsi="Times New Roman" w:cs="Times New Roman"/>
          <w:sz w:val="28"/>
          <w:szCs w:val="28"/>
        </w:rPr>
        <w:t>е подраз</w:t>
      </w:r>
      <w:r w:rsidR="00DA0FCD" w:rsidRPr="004D74A5">
        <w:rPr>
          <w:rFonts w:ascii="Times New Roman" w:hAnsi="Times New Roman" w:cs="Times New Roman"/>
          <w:sz w:val="28"/>
          <w:szCs w:val="28"/>
        </w:rPr>
        <w:t>деления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, рассматривающие инвестиционный   проект,   при   необходимости   направляют   запросы о предоставлении информации, необходимой для рассмотрения инвестиционного проекта, </w:t>
      </w:r>
      <w:r w:rsidR="00DA0FCD" w:rsidRPr="004D74A5">
        <w:rPr>
          <w:rFonts w:ascii="Times New Roman" w:hAnsi="Times New Roman" w:cs="Times New Roman"/>
          <w:sz w:val="28"/>
          <w:szCs w:val="28"/>
        </w:rPr>
        <w:t>в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DA0FCD" w:rsidRPr="004D74A5">
        <w:rPr>
          <w:rFonts w:ascii="Times New Roman" w:hAnsi="Times New Roman" w:cs="Times New Roman"/>
          <w:sz w:val="28"/>
          <w:szCs w:val="28"/>
        </w:rPr>
        <w:t>органы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4D74A5" w:rsidRPr="004D74A5">
        <w:rPr>
          <w:rFonts w:ascii="Times New Roman" w:hAnsi="Times New Roman" w:cs="Times New Roman"/>
          <w:sz w:val="28"/>
          <w:szCs w:val="28"/>
        </w:rPr>
        <w:t>исполнительной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D74A5" w:rsidRPr="004D74A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D74A5" w:rsidRPr="00A1576A">
        <w:rPr>
          <w:rFonts w:ascii="Times New Roman" w:hAnsi="Times New Roman" w:cs="Times New Roman"/>
          <w:sz w:val="28"/>
          <w:szCs w:val="28"/>
        </w:rPr>
        <w:t>Мордовия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14:paraId="5525F45E" w14:textId="145E9B3B" w:rsidR="00DB062C" w:rsidRDefault="00DC2C9A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>8</w:t>
      </w:r>
      <w:r w:rsidR="001D5071" w:rsidRPr="00A1576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инвестиционных проектов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F734EF" w:rsidRPr="00A1576A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1A28B3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района  </w:t>
      </w:r>
      <w:r w:rsidR="002B3856" w:rsidRPr="00A1576A">
        <w:rPr>
          <w:rFonts w:ascii="Times New Roman" w:hAnsi="Times New Roman" w:cs="Times New Roman"/>
          <w:sz w:val="28"/>
          <w:szCs w:val="28"/>
        </w:rPr>
        <w:t>с учетом возможного использования существующих объектов инвестиционной, инновационной инфраструктуры, в том числе:</w:t>
      </w:r>
    </w:p>
    <w:p w14:paraId="7DF3A31A" w14:textId="4302BF02" w:rsidR="00DB062C" w:rsidRDefault="002B3856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>первичный анализ инфо</w:t>
      </w:r>
      <w:r w:rsidR="003269F8">
        <w:rPr>
          <w:rFonts w:ascii="Times New Roman" w:hAnsi="Times New Roman" w:cs="Times New Roman"/>
          <w:sz w:val="28"/>
          <w:szCs w:val="28"/>
        </w:rPr>
        <w:t>рмации, изложенной в обращении</w:t>
      </w:r>
      <w:r w:rsidR="00DB062C">
        <w:rPr>
          <w:rFonts w:ascii="Times New Roman" w:hAnsi="Times New Roman" w:cs="Times New Roman"/>
          <w:sz w:val="28"/>
          <w:szCs w:val="28"/>
        </w:rPr>
        <w:t>;</w:t>
      </w:r>
    </w:p>
    <w:p w14:paraId="3F90F203" w14:textId="77777777" w:rsidR="0000053A" w:rsidRPr="0000053A" w:rsidRDefault="002B3856" w:rsidP="000005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 xml:space="preserve">объективное, всестороннее и своевременное рассмотрение инвестиционного проекта, в том числе с участием Инвестора при </w:t>
      </w:r>
      <w:r w:rsidRPr="0000053A">
        <w:rPr>
          <w:rFonts w:ascii="Times New Roman" w:hAnsi="Times New Roman" w:cs="Times New Roman"/>
          <w:sz w:val="28"/>
          <w:szCs w:val="28"/>
        </w:rPr>
        <w:t>необходимости</w:t>
      </w:r>
      <w:r w:rsidR="0000053A" w:rsidRPr="0000053A">
        <w:rPr>
          <w:rFonts w:ascii="Times New Roman" w:hAnsi="Times New Roman" w:cs="Times New Roman"/>
          <w:sz w:val="28"/>
          <w:szCs w:val="28"/>
        </w:rPr>
        <w:t>;</w:t>
      </w:r>
    </w:p>
    <w:p w14:paraId="235EDCA6" w14:textId="77777777" w:rsidR="00B87B9E" w:rsidRDefault="002B3856" w:rsidP="00B87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3A">
        <w:rPr>
          <w:rFonts w:ascii="Times New Roman" w:hAnsi="Times New Roman" w:cs="Times New Roman"/>
          <w:sz w:val="28"/>
          <w:szCs w:val="28"/>
        </w:rPr>
        <w:t>проведение встреч с Инвестором для обсуждения содержания инвестицион</w:t>
      </w:r>
      <w:r w:rsidR="0000053A" w:rsidRPr="0000053A">
        <w:rPr>
          <w:rFonts w:ascii="Times New Roman" w:hAnsi="Times New Roman" w:cs="Times New Roman"/>
          <w:sz w:val="28"/>
          <w:szCs w:val="28"/>
        </w:rPr>
        <w:t>ного проекта, а также телефонных</w:t>
      </w:r>
      <w:r w:rsidRPr="0000053A">
        <w:rPr>
          <w:rFonts w:ascii="Times New Roman" w:hAnsi="Times New Roman" w:cs="Times New Roman"/>
          <w:sz w:val="28"/>
          <w:szCs w:val="28"/>
        </w:rPr>
        <w:t xml:space="preserve"> </w:t>
      </w:r>
      <w:r w:rsidR="002B50A5" w:rsidRPr="0000053A">
        <w:rPr>
          <w:rFonts w:ascii="Times New Roman" w:hAnsi="Times New Roman" w:cs="Times New Roman"/>
          <w:sz w:val="28"/>
          <w:szCs w:val="28"/>
        </w:rPr>
        <w:t>переговор</w:t>
      </w:r>
      <w:r w:rsidR="0000053A" w:rsidRPr="0000053A">
        <w:rPr>
          <w:rFonts w:ascii="Times New Roman" w:hAnsi="Times New Roman" w:cs="Times New Roman"/>
          <w:sz w:val="28"/>
          <w:szCs w:val="28"/>
        </w:rPr>
        <w:t>ов</w:t>
      </w:r>
      <w:r w:rsidRPr="0000053A">
        <w:rPr>
          <w:rFonts w:ascii="Times New Roman" w:hAnsi="Times New Roman" w:cs="Times New Roman"/>
          <w:sz w:val="28"/>
          <w:szCs w:val="28"/>
        </w:rPr>
        <w:t xml:space="preserve"> для операти</w:t>
      </w:r>
      <w:r w:rsidR="00B87B9E">
        <w:rPr>
          <w:rFonts w:ascii="Times New Roman" w:hAnsi="Times New Roman" w:cs="Times New Roman"/>
          <w:sz w:val="28"/>
          <w:szCs w:val="28"/>
        </w:rPr>
        <w:t>вного решения текущих вопросов;</w:t>
      </w:r>
    </w:p>
    <w:p w14:paraId="03C58EDA" w14:textId="0845B057" w:rsidR="00C35DAC" w:rsidRDefault="002B3856" w:rsidP="00C35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9E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</w:t>
      </w:r>
      <w:r w:rsidR="002B50A5" w:rsidRPr="00B87B9E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D93C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A28B3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B87B9E" w:rsidRPr="00B87B9E">
        <w:rPr>
          <w:rFonts w:ascii="Times New Roman" w:hAnsi="Times New Roman" w:cs="Times New Roman"/>
          <w:sz w:val="28"/>
          <w:szCs w:val="28"/>
        </w:rPr>
        <w:t>;</w:t>
      </w:r>
    </w:p>
    <w:p w14:paraId="593F644A" w14:textId="77777777" w:rsidR="000D7A07" w:rsidRDefault="002B3856" w:rsidP="000D7A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AC">
        <w:rPr>
          <w:rFonts w:ascii="Times New Roman" w:hAnsi="Times New Roman" w:cs="Times New Roman"/>
          <w:sz w:val="28"/>
          <w:szCs w:val="28"/>
        </w:rPr>
        <w:t>информирование Инвестора об имеющихс</w:t>
      </w:r>
      <w:r w:rsidR="000D7A07">
        <w:rPr>
          <w:rFonts w:ascii="Times New Roman" w:hAnsi="Times New Roman" w:cs="Times New Roman"/>
          <w:sz w:val="28"/>
          <w:szCs w:val="28"/>
        </w:rPr>
        <w:t>я площадках для инвестирования.</w:t>
      </w:r>
    </w:p>
    <w:p w14:paraId="248D32EB" w14:textId="225D787D" w:rsidR="007C5907" w:rsidRDefault="00542A18" w:rsidP="007C5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18">
        <w:rPr>
          <w:rFonts w:ascii="Times New Roman" w:hAnsi="Times New Roman" w:cs="Times New Roman"/>
          <w:sz w:val="28"/>
          <w:szCs w:val="28"/>
        </w:rPr>
        <w:t>9</w:t>
      </w:r>
      <w:r w:rsidR="000D7A07" w:rsidRPr="000D7A07">
        <w:rPr>
          <w:rFonts w:ascii="Times New Roman" w:hAnsi="Times New Roman" w:cs="Times New Roman"/>
          <w:sz w:val="28"/>
          <w:szCs w:val="28"/>
        </w:rPr>
        <w:t xml:space="preserve">. </w:t>
      </w:r>
      <w:r w:rsidR="00F54AD4">
        <w:rPr>
          <w:rFonts w:ascii="Times New Roman" w:hAnsi="Times New Roman" w:cs="Times New Roman"/>
          <w:sz w:val="28"/>
          <w:szCs w:val="28"/>
        </w:rPr>
        <w:t>Запросы</w:t>
      </w:r>
      <w:r w:rsidR="00A479B2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Инвестора, поступившие в рамках рассмотрения инвестиционного проекта, рассматриваются структурными подраз</w:t>
      </w:r>
      <w:r w:rsidR="004A2C44" w:rsidRPr="000D7A07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7C5907">
        <w:rPr>
          <w:rFonts w:ascii="Times New Roman" w:hAnsi="Times New Roman" w:cs="Times New Roman"/>
          <w:sz w:val="28"/>
          <w:szCs w:val="28"/>
        </w:rPr>
        <w:t>ние 30 дней со дня регистрации.</w:t>
      </w:r>
    </w:p>
    <w:p w14:paraId="4955ED4E" w14:textId="55FFBDA7" w:rsidR="007D76DC" w:rsidRDefault="00542A18" w:rsidP="007D76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0</w:t>
      </w:r>
      <w:r w:rsidR="00F734EF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7C5907">
        <w:rPr>
          <w:rFonts w:ascii="Times New Roman" w:hAnsi="Times New Roman" w:cs="Times New Roman"/>
          <w:sz w:val="28"/>
          <w:szCs w:val="28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</w:t>
      </w:r>
      <w:r w:rsidR="00227C33" w:rsidRPr="007C5907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2B3856" w:rsidRPr="007C5907">
        <w:rPr>
          <w:rFonts w:ascii="Times New Roman" w:hAnsi="Times New Roman" w:cs="Times New Roman"/>
          <w:sz w:val="28"/>
          <w:szCs w:val="28"/>
        </w:rPr>
        <w:t xml:space="preserve"> и (или) иных   организаций   с   Инвестором   осуществляется   в соответ</w:t>
      </w:r>
      <w:r w:rsidR="003B0F74" w:rsidRPr="007C5907">
        <w:rPr>
          <w:rFonts w:ascii="Times New Roman" w:hAnsi="Times New Roman" w:cs="Times New Roman"/>
          <w:sz w:val="28"/>
          <w:szCs w:val="28"/>
        </w:rPr>
        <w:t>ствии с законодательством Россий</w:t>
      </w:r>
      <w:r w:rsidR="002B3856" w:rsidRPr="007C5907">
        <w:rPr>
          <w:rFonts w:ascii="Times New Roman" w:hAnsi="Times New Roman" w:cs="Times New Roman"/>
          <w:sz w:val="28"/>
          <w:szCs w:val="28"/>
        </w:rPr>
        <w:t>ской Федерации и зако</w:t>
      </w:r>
      <w:r w:rsidR="003B0F74" w:rsidRPr="007C5907">
        <w:rPr>
          <w:rFonts w:ascii="Times New Roman" w:hAnsi="Times New Roman" w:cs="Times New Roman"/>
          <w:sz w:val="28"/>
          <w:szCs w:val="28"/>
        </w:rPr>
        <w:t>нодательством Республики Мордовия</w:t>
      </w:r>
      <w:r w:rsidR="002B3856" w:rsidRPr="007C5907">
        <w:rPr>
          <w:rFonts w:ascii="Times New Roman" w:hAnsi="Times New Roman" w:cs="Times New Roman"/>
          <w:sz w:val="28"/>
          <w:szCs w:val="28"/>
        </w:rPr>
        <w:t>, регламентирующем порядок использования такого механизма реализации инвестиционного  проекта  и  (или)  предос</w:t>
      </w:r>
      <w:r w:rsidR="003B0F74" w:rsidRPr="007C5907">
        <w:rPr>
          <w:rFonts w:ascii="Times New Roman" w:hAnsi="Times New Roman" w:cs="Times New Roman"/>
          <w:sz w:val="28"/>
          <w:szCs w:val="28"/>
        </w:rPr>
        <w:t>тавления  меры  государственной поддержки.</w:t>
      </w:r>
    </w:p>
    <w:p w14:paraId="5DADC921" w14:textId="4D2A24D0" w:rsidR="00E55095" w:rsidRDefault="00542A18" w:rsidP="00E55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1</w:t>
      </w:r>
      <w:r w:rsidR="007D76DC" w:rsidRPr="00F2107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F2107A">
        <w:rPr>
          <w:rFonts w:ascii="Times New Roman" w:hAnsi="Times New Roman" w:cs="Times New Roman"/>
          <w:sz w:val="28"/>
          <w:szCs w:val="28"/>
        </w:rPr>
        <w:t>Основанием для принятия инвестиционного проекта на сопр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овождение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является письменное обращение Инвестор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и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</w:t>
      </w:r>
      <w:r w:rsidR="00F734EF" w:rsidRPr="0097414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53474E" w:rsidRPr="00F2107A">
        <w:rPr>
          <w:rFonts w:ascii="Times New Roman" w:hAnsi="Times New Roman" w:cs="Times New Roman"/>
          <w:sz w:val="28"/>
          <w:szCs w:val="28"/>
        </w:rPr>
        <w:t xml:space="preserve"> или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 обращение  в электронной  форме,  поступившее на Инвестиционный портал </w:t>
      </w:r>
      <w:hyperlink r:id="rId10" w:history="1">
        <w:r w:rsidR="007C1F24" w:rsidRPr="00071647">
          <w:rPr>
            <w:rStyle w:val="aa"/>
            <w:rFonts w:ascii="Times New Roman" w:hAnsi="Times New Roman"/>
            <w:sz w:val="28"/>
            <w:szCs w:val="28"/>
          </w:rPr>
          <w:t>https://ichalki.gosuslugi.ru/deyatelnost/razvitie-konkurentsii/</w:t>
        </w:r>
      </w:hyperlink>
      <w:r w:rsidR="00F2107A" w:rsidRPr="00F2107A">
        <w:rPr>
          <w:rFonts w:ascii="Times New Roman" w:hAnsi="Times New Roman" w:cs="Times New Roman"/>
          <w:sz w:val="28"/>
          <w:szCs w:val="28"/>
        </w:rPr>
        <w:t>,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или на адрес электрон</w:t>
      </w:r>
      <w:r w:rsidR="00227C33" w:rsidRPr="00F2107A">
        <w:rPr>
          <w:rFonts w:ascii="Times New Roman" w:hAnsi="Times New Roman" w:cs="Times New Roman"/>
          <w:sz w:val="28"/>
          <w:szCs w:val="28"/>
        </w:rPr>
        <w:t xml:space="preserve">ной почты </w:t>
      </w:r>
      <w:hyperlink r:id="rId11" w:history="1">
        <w:r w:rsidR="00F734EF" w:rsidRPr="00071647">
          <w:rPr>
            <w:rStyle w:val="aa"/>
            <w:rFonts w:ascii="Times New Roman" w:hAnsi="Times New Roman"/>
            <w:sz w:val="28"/>
            <w:szCs w:val="28"/>
          </w:rPr>
          <w:t>ich_administration@ichalki.e-mordovia.ru</w:t>
        </w:r>
      </w:hyperlink>
      <w:r w:rsidR="00F734EF">
        <w:rPr>
          <w:rFonts w:ascii="Times New Roman" w:hAnsi="Times New Roman" w:cs="Times New Roman"/>
          <w:sz w:val="28"/>
          <w:szCs w:val="28"/>
        </w:rPr>
        <w:t xml:space="preserve">, 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1 </w:t>
      </w:r>
      <w:r w:rsidR="004621DB" w:rsidRPr="00F2107A">
        <w:rPr>
          <w:rFonts w:ascii="Times New Roman" w:hAnsi="Times New Roman" w:cs="Times New Roman"/>
          <w:sz w:val="28"/>
          <w:szCs w:val="28"/>
        </w:rPr>
        <w:t xml:space="preserve">к настоящему Регламенту </w:t>
      </w:r>
      <w:r w:rsidR="00F734EF">
        <w:rPr>
          <w:rFonts w:ascii="Times New Roman" w:hAnsi="Times New Roman" w:cs="Times New Roman"/>
          <w:sz w:val="28"/>
          <w:szCs w:val="28"/>
        </w:rPr>
        <w:t xml:space="preserve"> </w:t>
      </w:r>
      <w:r w:rsidR="004621DB" w:rsidRPr="00F2107A">
        <w:rPr>
          <w:rFonts w:ascii="Times New Roman" w:hAnsi="Times New Roman" w:cs="Times New Roman"/>
          <w:sz w:val="28"/>
          <w:szCs w:val="28"/>
        </w:rPr>
        <w:t>(далее -</w:t>
      </w:r>
      <w:r w:rsidR="002B3856" w:rsidRPr="00F2107A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14:paraId="442D6BF6" w14:textId="2A8F0BD1" w:rsidR="00CB175B" w:rsidRPr="00C54294" w:rsidRDefault="00542A18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2</w:t>
      </w:r>
      <w:r w:rsidR="00E55095" w:rsidRPr="00C54294">
        <w:rPr>
          <w:rFonts w:ascii="Times New Roman" w:hAnsi="Times New Roman" w:cs="Times New Roman"/>
          <w:sz w:val="28"/>
          <w:szCs w:val="28"/>
        </w:rPr>
        <w:t>.</w:t>
      </w:r>
      <w:r w:rsidR="002B3856" w:rsidRPr="00C54294">
        <w:rPr>
          <w:rFonts w:ascii="Times New Roman" w:hAnsi="Times New Roman" w:cs="Times New Roman"/>
          <w:sz w:val="28"/>
          <w:szCs w:val="28"/>
        </w:rPr>
        <w:t>К обращению должны быть приложены следующие документы:</w:t>
      </w:r>
    </w:p>
    <w:p w14:paraId="73292A6E" w14:textId="77777777" w:rsidR="00CB175B" w:rsidRPr="00C54294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14:paraId="6B3265CE" w14:textId="77777777" w:rsidR="00CB175B" w:rsidRPr="00C54294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паспорт инвестиционного проекта в соответствии с установленной формой (приложение 2 к настоящему Регламенту);</w:t>
      </w:r>
    </w:p>
    <w:p w14:paraId="3DAF6078" w14:textId="77777777" w:rsidR="00DF683F" w:rsidRDefault="002B3856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14:paraId="270293A5" w14:textId="49A7990F" w:rsidR="00DF683F" w:rsidRDefault="00542A18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3</w:t>
      </w:r>
      <w:r w:rsidR="00DF683F" w:rsidRPr="00C54294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C54294">
        <w:rPr>
          <w:rFonts w:ascii="Times New Roman" w:hAnsi="Times New Roman" w:cs="Times New Roman"/>
          <w:sz w:val="28"/>
          <w:szCs w:val="28"/>
        </w:rPr>
        <w:t>Ответственность  за  достоверность  сведений,  предс</w:t>
      </w:r>
      <w:r w:rsidR="00227C33" w:rsidRPr="00C54294">
        <w:rPr>
          <w:rFonts w:ascii="Times New Roman" w:hAnsi="Times New Roman" w:cs="Times New Roman"/>
          <w:sz w:val="28"/>
          <w:szCs w:val="28"/>
        </w:rPr>
        <w:t xml:space="preserve">тавляемых в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ю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F734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3856" w:rsidRPr="00C54294">
        <w:rPr>
          <w:rFonts w:ascii="Times New Roman" w:hAnsi="Times New Roman" w:cs="Times New Roman"/>
          <w:sz w:val="28"/>
          <w:szCs w:val="28"/>
        </w:rPr>
        <w:t>, несет Инвестор.</w:t>
      </w:r>
    </w:p>
    <w:p w14:paraId="111E90F8" w14:textId="3DA7A3A6" w:rsidR="00A118B2" w:rsidRDefault="00542A18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4</w:t>
      </w:r>
      <w:r w:rsidR="00DF683F" w:rsidRPr="00D0289B">
        <w:rPr>
          <w:rFonts w:ascii="Times New Roman" w:hAnsi="Times New Roman" w:cs="Times New Roman"/>
          <w:sz w:val="28"/>
          <w:szCs w:val="28"/>
        </w:rPr>
        <w:t xml:space="preserve">.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я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F734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89B">
        <w:rPr>
          <w:rFonts w:ascii="Times New Roman" w:hAnsi="Times New Roman" w:cs="Times New Roman"/>
          <w:sz w:val="28"/>
          <w:szCs w:val="28"/>
        </w:rPr>
        <w:t xml:space="preserve">  в  течение  10</w:t>
      </w:r>
      <w:r w:rsidR="002B3856" w:rsidRPr="00D0289B">
        <w:rPr>
          <w:rFonts w:ascii="Times New Roman" w:hAnsi="Times New Roman" w:cs="Times New Roman"/>
          <w:sz w:val="28"/>
          <w:szCs w:val="28"/>
        </w:rPr>
        <w:t xml:space="preserve">  (</w:t>
      </w:r>
      <w:r w:rsidR="00D0289B">
        <w:rPr>
          <w:rFonts w:ascii="Times New Roman" w:hAnsi="Times New Roman" w:cs="Times New Roman"/>
          <w:sz w:val="28"/>
          <w:szCs w:val="28"/>
        </w:rPr>
        <w:t>дес</w:t>
      </w:r>
      <w:r w:rsidR="002B3856" w:rsidRPr="00D0289B">
        <w:rPr>
          <w:rFonts w:ascii="Times New Roman" w:hAnsi="Times New Roman" w:cs="Times New Roman"/>
          <w:sz w:val="28"/>
          <w:szCs w:val="28"/>
        </w:rPr>
        <w:t>яти)  рабочих  дней со дня представления Инвестором документов, указанных в пункте 13 настоящ</w:t>
      </w:r>
      <w:r w:rsidR="000620D7" w:rsidRPr="00D0289B">
        <w:rPr>
          <w:rFonts w:ascii="Times New Roman" w:hAnsi="Times New Roman" w:cs="Times New Roman"/>
          <w:sz w:val="28"/>
          <w:szCs w:val="28"/>
        </w:rPr>
        <w:t>его Регламента, проверяет полнот</w:t>
      </w:r>
      <w:r w:rsidR="002B3856" w:rsidRPr="00D0289B">
        <w:rPr>
          <w:rFonts w:ascii="Times New Roman" w:hAnsi="Times New Roman" w:cs="Times New Roman"/>
          <w:sz w:val="28"/>
          <w:szCs w:val="28"/>
        </w:rPr>
        <w:t>у (комплектност</w:t>
      </w:r>
      <w:r w:rsidR="00A118B2" w:rsidRPr="00D0289B">
        <w:rPr>
          <w:rFonts w:ascii="Times New Roman" w:hAnsi="Times New Roman" w:cs="Times New Roman"/>
          <w:sz w:val="28"/>
          <w:szCs w:val="28"/>
        </w:rPr>
        <w:t>ь) и правильность их оформления.</w:t>
      </w:r>
    </w:p>
    <w:p w14:paraId="100B2462" w14:textId="633DF0EB" w:rsidR="00A118B2" w:rsidRDefault="00B861B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5</w:t>
      </w:r>
      <w:r w:rsidR="00F734EF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я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 </w:t>
      </w:r>
      <w:r w:rsidR="00F734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B3856" w:rsidRPr="000A61E0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14:paraId="368118E3" w14:textId="5A504A80" w:rsidR="00A118B2" w:rsidRPr="005E2A82" w:rsidRDefault="00B861B2" w:rsidP="005E2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6</w:t>
      </w:r>
      <w:r w:rsidR="00A118B2" w:rsidRPr="00EF4A52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EF4A52">
        <w:rPr>
          <w:rFonts w:ascii="Times New Roman" w:hAnsi="Times New Roman" w:cs="Times New Roman"/>
          <w:sz w:val="28"/>
          <w:szCs w:val="28"/>
        </w:rPr>
        <w:t>После устранения замечаний Инвестор впра</w:t>
      </w:r>
      <w:r w:rsidR="00B9798A" w:rsidRPr="00EF4A52">
        <w:rPr>
          <w:rFonts w:ascii="Times New Roman" w:hAnsi="Times New Roman" w:cs="Times New Roman"/>
          <w:sz w:val="28"/>
          <w:szCs w:val="28"/>
        </w:rPr>
        <w:t xml:space="preserve">ве повторно обратиться в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ю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2B3856" w:rsidRPr="00EF4A52">
        <w:rPr>
          <w:rFonts w:ascii="Times New Roman" w:hAnsi="Times New Roman" w:cs="Times New Roman"/>
          <w:sz w:val="28"/>
          <w:szCs w:val="28"/>
        </w:rPr>
        <w:t xml:space="preserve"> </w:t>
      </w:r>
      <w:r w:rsidR="00F734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B3856" w:rsidRPr="00EF4A52">
        <w:rPr>
          <w:rFonts w:ascii="Times New Roman" w:hAnsi="Times New Roman" w:cs="Times New Roman"/>
          <w:sz w:val="28"/>
          <w:szCs w:val="28"/>
        </w:rPr>
        <w:t>для рассмотрения инвестиционного проекта и принятия решения по его сопровождению по принципу «одного окна».</w:t>
      </w:r>
    </w:p>
    <w:p w14:paraId="594AE5D2" w14:textId="03C86466" w:rsidR="00A118B2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7</w:t>
      </w:r>
      <w:r w:rsidR="00A118B2" w:rsidRPr="002E5D7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в случае отсутствия замечаний,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я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 </w:t>
      </w:r>
      <w:r w:rsidR="00F734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B3856" w:rsidRPr="002E5D7A">
        <w:rPr>
          <w:rFonts w:ascii="Times New Roman" w:hAnsi="Times New Roman" w:cs="Times New Roman"/>
          <w:sz w:val="28"/>
          <w:szCs w:val="28"/>
        </w:rPr>
        <w:t>может быть принято решение об осуществлении сопровождения инвестиционного проекта.</w:t>
      </w:r>
    </w:p>
    <w:p w14:paraId="08C417C2" w14:textId="4C21CC27" w:rsidR="00A118B2" w:rsidRPr="0076130F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7">
        <w:rPr>
          <w:rFonts w:ascii="Times New Roman" w:hAnsi="Times New Roman" w:cs="Times New Roman"/>
          <w:sz w:val="28"/>
          <w:szCs w:val="28"/>
        </w:rPr>
        <w:t>18</w:t>
      </w:r>
      <w:r w:rsidR="00A118B2" w:rsidRPr="0076130F">
        <w:rPr>
          <w:rFonts w:ascii="Times New Roman" w:hAnsi="Times New Roman" w:cs="Times New Roman"/>
          <w:sz w:val="28"/>
          <w:szCs w:val="28"/>
        </w:rPr>
        <w:t xml:space="preserve">. </w:t>
      </w:r>
      <w:r w:rsidR="00F734EF">
        <w:rPr>
          <w:rFonts w:ascii="Times New Roman" w:hAnsi="Times New Roman" w:cs="Times New Roman"/>
          <w:sz w:val="28"/>
          <w:szCs w:val="28"/>
        </w:rPr>
        <w:t>А</w:t>
      </w:r>
      <w:r w:rsidR="00F734EF" w:rsidRPr="00974140">
        <w:rPr>
          <w:rFonts w:ascii="Times New Roman" w:hAnsi="Times New Roman" w:cs="Times New Roman"/>
          <w:sz w:val="28"/>
          <w:szCs w:val="28"/>
        </w:rPr>
        <w:t>дминис</w:t>
      </w:r>
      <w:r w:rsidR="00F734EF">
        <w:rPr>
          <w:rFonts w:ascii="Times New Roman" w:hAnsi="Times New Roman" w:cs="Times New Roman"/>
          <w:sz w:val="28"/>
          <w:szCs w:val="28"/>
        </w:rPr>
        <w:t>т</w:t>
      </w:r>
      <w:r w:rsidR="00F734EF" w:rsidRPr="00974140">
        <w:rPr>
          <w:rFonts w:ascii="Times New Roman" w:hAnsi="Times New Roman" w:cs="Times New Roman"/>
          <w:sz w:val="28"/>
          <w:szCs w:val="28"/>
        </w:rPr>
        <w:t>раци</w:t>
      </w:r>
      <w:r w:rsidR="00F734EF">
        <w:rPr>
          <w:rFonts w:ascii="Times New Roman" w:hAnsi="Times New Roman" w:cs="Times New Roman"/>
          <w:sz w:val="28"/>
          <w:szCs w:val="28"/>
        </w:rPr>
        <w:t>я</w:t>
      </w:r>
      <w:r w:rsidR="00F734EF" w:rsidRPr="00974140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</w:t>
      </w:r>
      <w:r w:rsidR="002B3856" w:rsidRPr="0076130F">
        <w:rPr>
          <w:rFonts w:ascii="Times New Roman" w:hAnsi="Times New Roman" w:cs="Times New Roman"/>
          <w:sz w:val="28"/>
          <w:szCs w:val="28"/>
        </w:rPr>
        <w:t xml:space="preserve"> </w:t>
      </w:r>
      <w:r w:rsidR="00F734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B3856" w:rsidRPr="0076130F">
        <w:rPr>
          <w:rFonts w:ascii="Times New Roman" w:hAnsi="Times New Roman" w:cs="Times New Roman"/>
          <w:sz w:val="28"/>
          <w:szCs w:val="28"/>
        </w:rPr>
        <w:t>осуществляет сопровождение инвестиционного проекта, включающее:</w:t>
      </w:r>
    </w:p>
    <w:p w14:paraId="7D988BC2" w14:textId="023B92B1" w:rsidR="00A118B2" w:rsidRPr="00F0060C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30F">
        <w:rPr>
          <w:rFonts w:ascii="Times New Roman" w:hAnsi="Times New Roman" w:cs="Times New Roman"/>
          <w:sz w:val="28"/>
          <w:szCs w:val="28"/>
        </w:rPr>
        <w:t>подбор площадки для инвестирования;</w:t>
      </w:r>
    </w:p>
    <w:p w14:paraId="2E3D32DE" w14:textId="792E9FE1" w:rsidR="00A118B2" w:rsidRDefault="002B3856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 xml:space="preserve">организацию взаимодействия </w:t>
      </w:r>
      <w:r w:rsidR="00F4440A" w:rsidRPr="00F4440A">
        <w:rPr>
          <w:rFonts w:ascii="Times New Roman" w:hAnsi="Times New Roman" w:cs="Times New Roman"/>
          <w:sz w:val="28"/>
          <w:szCs w:val="28"/>
        </w:rPr>
        <w:t>Инвестора и</w:t>
      </w:r>
      <w:r w:rsidR="00335053" w:rsidRPr="00F4440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Мордовия</w:t>
      </w:r>
      <w:r w:rsidRPr="00F4440A">
        <w:rPr>
          <w:rFonts w:ascii="Times New Roman" w:hAnsi="Times New Roman" w:cs="Times New Roman"/>
          <w:sz w:val="28"/>
          <w:szCs w:val="28"/>
        </w:rPr>
        <w:t xml:space="preserve">  по  вопросам  проведения  подготовительных,  со</w:t>
      </w:r>
      <w:r w:rsidR="00E77F48" w:rsidRPr="00F4440A">
        <w:rPr>
          <w:rFonts w:ascii="Times New Roman" w:hAnsi="Times New Roman" w:cs="Times New Roman"/>
          <w:sz w:val="28"/>
          <w:szCs w:val="28"/>
        </w:rPr>
        <w:t>гласовательных и разрешительных</w:t>
      </w:r>
      <w:r w:rsidRPr="00F4440A">
        <w:rPr>
          <w:rFonts w:ascii="Times New Roman" w:hAnsi="Times New Roman" w:cs="Times New Roman"/>
          <w:sz w:val="28"/>
          <w:szCs w:val="28"/>
        </w:rPr>
        <w:t xml:space="preserve"> процедур в ходе подготовки и реализации инвестиционного проекта,  включая  мониторинг  соблюдения  сроков  ответов  и  процедур в соответствии с административными регламентами и иными норм</w:t>
      </w:r>
      <w:r w:rsidR="00E77F48" w:rsidRPr="00F4440A">
        <w:rPr>
          <w:rFonts w:ascii="Times New Roman" w:hAnsi="Times New Roman" w:cs="Times New Roman"/>
          <w:sz w:val="28"/>
          <w:szCs w:val="28"/>
        </w:rPr>
        <w:t xml:space="preserve">ативными правовыми </w:t>
      </w:r>
      <w:r w:rsidR="003C21AC" w:rsidRPr="00F4440A">
        <w:rPr>
          <w:rFonts w:ascii="Times New Roman" w:hAnsi="Times New Roman" w:cs="Times New Roman"/>
          <w:sz w:val="28"/>
          <w:szCs w:val="28"/>
        </w:rPr>
        <w:t>документами;</w:t>
      </w:r>
    </w:p>
    <w:p w14:paraId="4798455F" w14:textId="77DE8CC6" w:rsidR="002B3856" w:rsidRPr="00B429B7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>опреде</w:t>
      </w:r>
      <w:r w:rsidR="00335053" w:rsidRPr="00F4440A">
        <w:rPr>
          <w:rFonts w:ascii="Times New Roman" w:hAnsi="Times New Roman" w:cs="Times New Roman"/>
          <w:sz w:val="28"/>
          <w:szCs w:val="28"/>
        </w:rPr>
        <w:t>ление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списка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согласовательных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и разрешительных процедур, необходимых Инвестору.</w:t>
      </w:r>
    </w:p>
    <w:p w14:paraId="37AA1D50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334AB3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57731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D5AA18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EB2B1E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E1F3EA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91B32F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80B3BE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D41CA5" w:rsidRPr="00696F4B" w14:paraId="353CC366" w14:textId="77777777" w:rsidTr="00861B03">
        <w:trPr>
          <w:jc w:val="right"/>
        </w:trPr>
        <w:tc>
          <w:tcPr>
            <w:tcW w:w="4621" w:type="dxa"/>
          </w:tcPr>
          <w:p w14:paraId="2ED3D275" w14:textId="59C625DE" w:rsidR="00D41CA5" w:rsidRPr="00696F4B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96F4B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 xml:space="preserve">Приложение </w:t>
            </w:r>
            <w:r w:rsidR="00913BE2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  <w:p w14:paraId="49D616FD" w14:textId="50A49F67" w:rsidR="00D41CA5" w:rsidRPr="00696F4B" w:rsidRDefault="00D41CA5" w:rsidP="00696F4B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96F4B">
              <w:rPr>
                <w:rFonts w:ascii="Times New Roman" w:hAnsi="Times New Roman"/>
                <w:sz w:val="24"/>
                <w:szCs w:val="28"/>
              </w:rPr>
              <w:t>к Регламенту</w:t>
            </w:r>
            <w:r w:rsidR="00696F4B" w:rsidRPr="00696F4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96F4B">
              <w:rPr>
                <w:rFonts w:ascii="Times New Roman" w:hAnsi="Times New Roman"/>
                <w:sz w:val="24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696F4B" w:rsidRPr="00696F4B">
              <w:rPr>
                <w:rFonts w:ascii="Times New Roman" w:hAnsi="Times New Roman"/>
                <w:sz w:val="24"/>
                <w:szCs w:val="28"/>
              </w:rPr>
              <w:t xml:space="preserve">Ичалковского муниципального района </w:t>
            </w:r>
            <w:r w:rsidRPr="00696F4B">
              <w:rPr>
                <w:rFonts w:ascii="Times New Roman" w:hAnsi="Times New Roman"/>
                <w:sz w:val="24"/>
                <w:szCs w:val="28"/>
              </w:rPr>
              <w:t>по принципу «одного окна»</w:t>
            </w:r>
          </w:p>
        </w:tc>
      </w:tr>
    </w:tbl>
    <w:p w14:paraId="696125F7" w14:textId="77777777" w:rsidR="00D41CA5" w:rsidRDefault="00D41CA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7A80B9" w14:textId="2C593B0C" w:rsidR="00F02A7B" w:rsidRPr="00F02A7B" w:rsidRDefault="00F02A7B" w:rsidP="00F02A7B">
      <w:pPr>
        <w:widowControl w:val="0"/>
        <w:autoSpaceDE w:val="0"/>
        <w:autoSpaceDN w:val="0"/>
        <w:ind w:right="816"/>
        <w:rPr>
          <w:sz w:val="27"/>
          <w:szCs w:val="22"/>
          <w:lang w:eastAsia="en-US"/>
        </w:rPr>
      </w:pPr>
    </w:p>
    <w:p w14:paraId="25A93E5B" w14:textId="29D0EAE1" w:rsidR="00F02A7B" w:rsidRPr="00F02A7B" w:rsidRDefault="00F02A7B" w:rsidP="0074592A">
      <w:pPr>
        <w:widowControl w:val="0"/>
        <w:autoSpaceDE w:val="0"/>
        <w:autoSpaceDN w:val="0"/>
        <w:spacing w:before="1" w:line="261" w:lineRule="auto"/>
        <w:ind w:left="4248" w:right="789"/>
        <w:rPr>
          <w:sz w:val="26"/>
          <w:szCs w:val="26"/>
          <w:lang w:eastAsia="en-US"/>
        </w:rPr>
      </w:pPr>
      <w:r w:rsidRPr="00F02A7B">
        <w:rPr>
          <w:color w:val="131313"/>
          <w:spacing w:val="-2"/>
          <w:sz w:val="26"/>
          <w:szCs w:val="26"/>
          <w:lang w:eastAsia="en-US"/>
        </w:rPr>
        <w:t>В</w:t>
      </w:r>
      <w:r w:rsidRPr="00F02A7B">
        <w:rPr>
          <w:color w:val="131313"/>
          <w:spacing w:val="-10"/>
          <w:sz w:val="26"/>
          <w:szCs w:val="26"/>
          <w:lang w:eastAsia="en-US"/>
        </w:rPr>
        <w:t xml:space="preserve"> </w:t>
      </w:r>
      <w:r w:rsidR="00C85EC5">
        <w:rPr>
          <w:color w:val="131313"/>
          <w:spacing w:val="-10"/>
          <w:sz w:val="26"/>
          <w:szCs w:val="26"/>
          <w:lang w:eastAsia="en-US"/>
        </w:rPr>
        <w:t>__________________________________</w:t>
      </w:r>
    </w:p>
    <w:p w14:paraId="68C9FA5B" w14:textId="789C1A89" w:rsidR="00F02A7B" w:rsidRPr="00F02A7B" w:rsidRDefault="0074592A" w:rsidP="0074592A">
      <w:pPr>
        <w:widowControl w:val="0"/>
        <w:tabs>
          <w:tab w:val="left" w:pos="10968"/>
        </w:tabs>
        <w:autoSpaceDE w:val="0"/>
        <w:autoSpaceDN w:val="0"/>
        <w:spacing w:before="234"/>
        <w:rPr>
          <w:sz w:val="19"/>
          <w:szCs w:val="19"/>
          <w:lang w:eastAsia="en-US"/>
        </w:rPr>
      </w:pPr>
      <w:r w:rsidRPr="0074592A">
        <w:rPr>
          <w:sz w:val="19"/>
          <w:szCs w:val="19"/>
          <w:lang w:eastAsia="en-US"/>
        </w:rPr>
        <w:t xml:space="preserve">                                                                       </w:t>
      </w:r>
      <w:r>
        <w:rPr>
          <w:sz w:val="19"/>
          <w:szCs w:val="19"/>
          <w:lang w:eastAsia="en-US"/>
        </w:rPr>
        <w:t xml:space="preserve">                   </w:t>
      </w:r>
      <w:r w:rsidR="00F02A7B" w:rsidRPr="00F02A7B">
        <w:rPr>
          <w:sz w:val="19"/>
          <w:szCs w:val="19"/>
          <w:lang w:eastAsia="en-US"/>
        </w:rPr>
        <w:t>ОТ</w:t>
      </w:r>
      <w:r w:rsidR="00F02A7B" w:rsidRPr="00F02A7B">
        <w:rPr>
          <w:spacing w:val="-17"/>
          <w:sz w:val="19"/>
          <w:szCs w:val="19"/>
          <w:lang w:eastAsia="en-US"/>
        </w:rPr>
        <w:t xml:space="preserve"> </w:t>
      </w:r>
      <w:r>
        <w:rPr>
          <w:spacing w:val="-17"/>
          <w:sz w:val="19"/>
          <w:szCs w:val="19"/>
          <w:lang w:eastAsia="en-US"/>
        </w:rPr>
        <w:t>__________________________________________________</w:t>
      </w:r>
    </w:p>
    <w:p w14:paraId="279651F9" w14:textId="77777777" w:rsidR="00F02A7B" w:rsidRPr="00F02A7B" w:rsidRDefault="00F02A7B" w:rsidP="0074592A">
      <w:pPr>
        <w:widowControl w:val="0"/>
        <w:autoSpaceDE w:val="0"/>
        <w:autoSpaceDN w:val="0"/>
        <w:spacing w:before="193"/>
        <w:ind w:left="4248" w:firstLine="708"/>
        <w:rPr>
          <w:sz w:val="19"/>
          <w:szCs w:val="19"/>
          <w:lang w:eastAsia="en-US"/>
        </w:rPr>
      </w:pPr>
      <w:r w:rsidRPr="00F02A7B">
        <w:rPr>
          <w:spacing w:val="-6"/>
          <w:sz w:val="19"/>
          <w:szCs w:val="19"/>
          <w:lang w:eastAsia="en-US"/>
        </w:rPr>
        <w:t>(инициатор</w:t>
      </w:r>
      <w:r w:rsidRPr="00F02A7B">
        <w:rPr>
          <w:spacing w:val="18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инвестиционного</w:t>
      </w:r>
      <w:r w:rsidRPr="00F02A7B">
        <w:rPr>
          <w:spacing w:val="-12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проекта)</w:t>
      </w:r>
    </w:p>
    <w:p w14:paraId="4CD379EC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7F942FA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08B4E67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7502A082" w14:textId="77777777" w:rsidR="00C45FBF" w:rsidRDefault="00C45FBF" w:rsidP="00C45FBF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04289F1A" w14:textId="77777777" w:rsidR="00F02A7B" w:rsidRPr="00F02A7B" w:rsidRDefault="00F02A7B" w:rsidP="00C45FBF">
      <w:pPr>
        <w:widowControl w:val="0"/>
        <w:autoSpaceDE w:val="0"/>
        <w:autoSpaceDN w:val="0"/>
        <w:jc w:val="center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Заявление</w:t>
      </w:r>
    </w:p>
    <w:p w14:paraId="256C630B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4A20521F" w14:textId="77777777" w:rsidR="00F02A7B" w:rsidRPr="00F02A7B" w:rsidRDefault="00F02A7B" w:rsidP="00F02A7B">
      <w:pPr>
        <w:widowControl w:val="0"/>
        <w:autoSpaceDE w:val="0"/>
        <w:autoSpaceDN w:val="0"/>
        <w:spacing w:before="48"/>
        <w:rPr>
          <w:sz w:val="27"/>
          <w:szCs w:val="26"/>
          <w:lang w:eastAsia="en-US"/>
        </w:rPr>
      </w:pPr>
    </w:p>
    <w:p w14:paraId="54FB40C8" w14:textId="4B1F850E" w:rsidR="00F02A7B" w:rsidRPr="00F02A7B" w:rsidRDefault="00F02A7B" w:rsidP="00F33A92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color w:val="0C0C0C"/>
          <w:spacing w:val="-6"/>
          <w:sz w:val="27"/>
          <w:szCs w:val="22"/>
          <w:lang w:eastAsia="en-US"/>
        </w:rPr>
        <w:t>Про</w:t>
      </w:r>
      <w:r w:rsidR="00F33A92">
        <w:rPr>
          <w:color w:val="0C0C0C"/>
          <w:spacing w:val="-6"/>
          <w:sz w:val="27"/>
          <w:szCs w:val="22"/>
          <w:lang w:eastAsia="en-US"/>
        </w:rPr>
        <w:t>ш</w:t>
      </w:r>
      <w:r w:rsidRPr="00F02A7B">
        <w:rPr>
          <w:color w:val="0C0C0C"/>
          <w:spacing w:val="-6"/>
          <w:sz w:val="27"/>
          <w:szCs w:val="22"/>
          <w:lang w:eastAsia="en-US"/>
        </w:rPr>
        <w:t>у</w:t>
      </w:r>
      <w:r w:rsidRPr="00F02A7B">
        <w:rPr>
          <w:color w:val="0C0C0C"/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оказать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содействие</w:t>
      </w:r>
      <w:r w:rsidRPr="00F02A7B">
        <w:rPr>
          <w:spacing w:val="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сопровождению</w:t>
      </w:r>
      <w:r w:rsidRPr="00F02A7B">
        <w:rPr>
          <w:spacing w:val="22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инвестиционного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</w:p>
    <w:p w14:paraId="45F12A79" w14:textId="77777777" w:rsidR="00F02A7B" w:rsidRPr="00F02A7B" w:rsidRDefault="00F02A7B" w:rsidP="00F02A7B">
      <w:pPr>
        <w:widowControl w:val="0"/>
        <w:autoSpaceDE w:val="0"/>
        <w:autoSpaceDN w:val="0"/>
        <w:spacing w:before="67"/>
        <w:rPr>
          <w:sz w:val="20"/>
          <w:szCs w:val="26"/>
          <w:lang w:eastAsia="en-US"/>
        </w:rPr>
      </w:pPr>
      <w:r w:rsidRPr="00F02A7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AF70AC3" wp14:editId="2264C65D">
                <wp:simplePos x="0" y="0"/>
                <wp:positionH relativeFrom="page">
                  <wp:posOffset>1149173</wp:posOffset>
                </wp:positionH>
                <wp:positionV relativeFrom="paragraph">
                  <wp:posOffset>203911</wp:posOffset>
                </wp:positionV>
                <wp:extent cx="58527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>
                              <a:moveTo>
                                <a:pt x="0" y="0"/>
                              </a:moveTo>
                              <a:lnTo>
                                <a:pt x="5852552" y="0"/>
                              </a:lnTo>
                            </a:path>
                          </a:pathLst>
                        </a:custGeom>
                        <a:ln w="18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3B7B" id="Graphic 33" o:spid="_x0000_s1026" style="position:absolute;margin-left:90.5pt;margin-top:16.05pt;width:460.8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" path="m,l5852552,e" filled="f" strokeweight=".50792mm">
                <v:path arrowok="t"/>
                <w10:wrap type="topAndBottom" anchorx="page"/>
              </v:shape>
            </w:pict>
          </mc:Fallback>
        </mc:AlternateContent>
      </w:r>
    </w:p>
    <w:p w14:paraId="4FF73A6C" w14:textId="77777777" w:rsidR="00F02A7B" w:rsidRPr="00F02A7B" w:rsidRDefault="00F02A7B" w:rsidP="00F02A7B">
      <w:pPr>
        <w:widowControl w:val="0"/>
        <w:autoSpaceDE w:val="0"/>
        <w:autoSpaceDN w:val="0"/>
        <w:spacing w:before="164"/>
        <w:ind w:left="917" w:right="2496"/>
        <w:jc w:val="center"/>
        <w:rPr>
          <w:szCs w:val="22"/>
          <w:lang w:eastAsia="en-US"/>
        </w:rPr>
      </w:pPr>
      <w:r w:rsidRPr="00F02A7B">
        <w:rPr>
          <w:spacing w:val="-2"/>
          <w:szCs w:val="22"/>
          <w:lang w:eastAsia="en-US"/>
        </w:rPr>
        <w:t>(название</w:t>
      </w:r>
      <w:r w:rsidRPr="00F02A7B">
        <w:rPr>
          <w:szCs w:val="22"/>
          <w:lang w:eastAsia="en-US"/>
        </w:rPr>
        <w:t xml:space="preserve"> </w:t>
      </w:r>
      <w:r w:rsidRPr="00F02A7B">
        <w:rPr>
          <w:spacing w:val="-2"/>
          <w:szCs w:val="22"/>
          <w:lang w:eastAsia="en-US"/>
        </w:rPr>
        <w:t>проекта)</w:t>
      </w:r>
    </w:p>
    <w:p w14:paraId="5A893299" w14:textId="77777777" w:rsidR="00F02A7B" w:rsidRPr="00F02A7B" w:rsidRDefault="00F02A7B" w:rsidP="00F33A92">
      <w:pPr>
        <w:widowControl w:val="0"/>
        <w:autoSpaceDE w:val="0"/>
        <w:autoSpaceDN w:val="0"/>
        <w:spacing w:before="176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10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принципу</w:t>
      </w:r>
      <w:r w:rsidRPr="00F02A7B">
        <w:rPr>
          <w:spacing w:val="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«одного</w:t>
      </w:r>
      <w:r w:rsidRPr="00F02A7B">
        <w:rPr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окна».</w:t>
      </w:r>
    </w:p>
    <w:p w14:paraId="5C6710F7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7902B775" w14:textId="77777777" w:rsidR="00F02A7B" w:rsidRPr="00F02A7B" w:rsidRDefault="00F02A7B" w:rsidP="00F02A7B">
      <w:pPr>
        <w:widowControl w:val="0"/>
        <w:autoSpaceDE w:val="0"/>
        <w:autoSpaceDN w:val="0"/>
        <w:spacing w:before="33"/>
        <w:rPr>
          <w:sz w:val="27"/>
          <w:szCs w:val="26"/>
          <w:lang w:eastAsia="en-US"/>
        </w:rPr>
      </w:pPr>
    </w:p>
    <w:p w14:paraId="7844FAA3" w14:textId="77777777" w:rsidR="00F02A7B" w:rsidRPr="00F02A7B" w:rsidRDefault="00F02A7B" w:rsidP="00F33A92">
      <w:pPr>
        <w:widowControl w:val="0"/>
        <w:autoSpaceDE w:val="0"/>
        <w:autoSpaceDN w:val="0"/>
        <w:spacing w:before="1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Приложение:</w:t>
      </w:r>
    </w:p>
    <w:p w14:paraId="0950383A" w14:textId="7E192C95" w:rsidR="00F02A7B" w:rsidRPr="00F02A7B" w:rsidRDefault="00F02A7B" w:rsidP="00F33A92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 xml:space="preserve">паспорт проекта </w:t>
      </w:r>
      <w:r w:rsidRPr="00F02A7B">
        <w:rPr>
          <w:color w:val="0E0E0E"/>
          <w:spacing w:val="-4"/>
          <w:sz w:val="27"/>
          <w:szCs w:val="22"/>
          <w:lang w:eastAsia="en-US"/>
        </w:rPr>
        <w:t>на</w:t>
      </w:r>
      <w:r w:rsidR="00F33A92">
        <w:rPr>
          <w:color w:val="0E0E0E"/>
          <w:spacing w:val="-4"/>
          <w:sz w:val="27"/>
          <w:szCs w:val="22"/>
          <w:lang w:eastAsia="en-US"/>
        </w:rPr>
        <w:t xml:space="preserve"> ___ </w:t>
      </w:r>
      <w:r w:rsidRPr="00F02A7B">
        <w:rPr>
          <w:spacing w:val="-5"/>
          <w:sz w:val="27"/>
          <w:szCs w:val="22"/>
          <w:lang w:eastAsia="en-US"/>
        </w:rPr>
        <w:t>л.</w:t>
      </w:r>
    </w:p>
    <w:p w14:paraId="6589CA08" w14:textId="03EB89FC" w:rsidR="00F02A7B" w:rsidRPr="00F02A7B" w:rsidRDefault="00F02A7B" w:rsidP="00F33A92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бизнес-план</w:t>
      </w:r>
      <w:r w:rsidRPr="00F02A7B">
        <w:rPr>
          <w:spacing w:val="2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  <w:r w:rsidRPr="00F02A7B">
        <w:rPr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r w:rsidRPr="00F02A7B">
        <w:rPr>
          <w:spacing w:val="-5"/>
          <w:sz w:val="27"/>
          <w:szCs w:val="22"/>
          <w:lang w:eastAsia="en-US"/>
        </w:rPr>
        <w:t>л.</w:t>
      </w:r>
    </w:p>
    <w:p w14:paraId="72188140" w14:textId="5535B7C0" w:rsidR="00F02A7B" w:rsidRPr="00F02A7B" w:rsidRDefault="00F02A7B" w:rsidP="00F33A92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презентация</w:t>
      </w:r>
      <w:r w:rsidRPr="00F02A7B">
        <w:rPr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>проекта</w:t>
      </w:r>
      <w:r w:rsidR="00F33A92" w:rsidRPr="00F33A92">
        <w:rPr>
          <w:spacing w:val="-6"/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 xml:space="preserve"> </w:t>
      </w:r>
      <w:r w:rsidR="00F33A92"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r w:rsidR="00F33A92">
        <w:rPr>
          <w:color w:val="111111"/>
          <w:spacing w:val="24"/>
          <w:sz w:val="27"/>
          <w:szCs w:val="22"/>
          <w:lang w:eastAsia="en-US"/>
        </w:rPr>
        <w:t xml:space="preserve"> </w:t>
      </w:r>
      <w:r w:rsidRPr="00F02A7B">
        <w:rPr>
          <w:spacing w:val="-5"/>
          <w:sz w:val="27"/>
          <w:szCs w:val="22"/>
          <w:lang w:eastAsia="en-US"/>
        </w:rPr>
        <w:t>л.</w:t>
      </w:r>
    </w:p>
    <w:p w14:paraId="3123671E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3637AEE9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113DDF4A" w14:textId="77777777" w:rsidR="00F02A7B" w:rsidRPr="00F02A7B" w:rsidRDefault="00F02A7B" w:rsidP="00F02A7B">
      <w:pPr>
        <w:widowControl w:val="0"/>
        <w:autoSpaceDE w:val="0"/>
        <w:autoSpaceDN w:val="0"/>
        <w:spacing w:before="198"/>
        <w:rPr>
          <w:sz w:val="27"/>
          <w:szCs w:val="26"/>
          <w:lang w:eastAsia="en-US"/>
        </w:rPr>
      </w:pPr>
    </w:p>
    <w:p w14:paraId="0DABC7AB" w14:textId="69311CAE" w:rsidR="00F02A7B" w:rsidRPr="00F02A7B" w:rsidRDefault="00F02A7B" w:rsidP="00B40418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>Дата</w:t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  <w:t>Подпись</w:t>
      </w:r>
    </w:p>
    <w:p w14:paraId="12179DED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2F12466B" w14:textId="77777777" w:rsidR="00F02A7B" w:rsidRPr="00F02A7B" w:rsidRDefault="00F02A7B" w:rsidP="00F02A7B">
      <w:pPr>
        <w:widowControl w:val="0"/>
        <w:autoSpaceDE w:val="0"/>
        <w:autoSpaceDN w:val="0"/>
        <w:spacing w:before="43"/>
        <w:rPr>
          <w:sz w:val="27"/>
          <w:szCs w:val="26"/>
          <w:lang w:eastAsia="en-US"/>
        </w:rPr>
      </w:pPr>
    </w:p>
    <w:p w14:paraId="6B244EFC" w14:textId="77777777" w:rsidR="00F02A7B" w:rsidRPr="00F02A7B" w:rsidRDefault="00F02A7B" w:rsidP="00B4041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F02A7B">
        <w:rPr>
          <w:spacing w:val="-4"/>
          <w:sz w:val="26"/>
          <w:szCs w:val="26"/>
          <w:lang w:eastAsia="en-US"/>
        </w:rPr>
        <w:t>М.П.</w:t>
      </w:r>
    </w:p>
    <w:p w14:paraId="7138FA60" w14:textId="77777777" w:rsidR="00013275" w:rsidRDefault="0001327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13275" w:rsidSect="00974140">
          <w:headerReference w:type="default" r:id="rId12"/>
          <w:pgSz w:w="11906" w:h="16838"/>
          <w:pgMar w:top="568" w:right="849" w:bottom="1077" w:left="1418" w:header="283" w:footer="0" w:gutter="0"/>
          <w:cols w:space="720"/>
          <w:formProt w:val="0"/>
          <w:titlePg/>
          <w:docGrid w:linePitch="326" w:charSpace="4096"/>
        </w:sect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473D9B" w:rsidRPr="00696F4B" w14:paraId="5FF6860D" w14:textId="77777777" w:rsidTr="00861B03">
        <w:trPr>
          <w:jc w:val="right"/>
        </w:trPr>
        <w:tc>
          <w:tcPr>
            <w:tcW w:w="4621" w:type="dxa"/>
          </w:tcPr>
          <w:p w14:paraId="602A3CF7" w14:textId="7710C36B" w:rsidR="00473D9B" w:rsidRPr="00696F4B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96F4B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Приложение 2</w:t>
            </w:r>
          </w:p>
          <w:p w14:paraId="1B88D320" w14:textId="56841639" w:rsidR="00696F4B" w:rsidRPr="00696F4B" w:rsidRDefault="00473D9B" w:rsidP="00696F4B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96F4B">
              <w:rPr>
                <w:rFonts w:ascii="Times New Roman" w:hAnsi="Times New Roman"/>
                <w:sz w:val="24"/>
                <w:szCs w:val="28"/>
              </w:rPr>
              <w:t>к Регламенту</w:t>
            </w:r>
            <w:r w:rsidR="00696F4B" w:rsidRPr="00696F4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96F4B">
              <w:rPr>
                <w:rFonts w:ascii="Times New Roman" w:hAnsi="Times New Roman"/>
                <w:sz w:val="24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696F4B" w:rsidRPr="00696F4B">
              <w:rPr>
                <w:rFonts w:ascii="Times New Roman" w:hAnsi="Times New Roman"/>
                <w:sz w:val="24"/>
                <w:szCs w:val="28"/>
              </w:rPr>
              <w:t>Ичалковского</w:t>
            </w:r>
            <w:r w:rsidR="00696F4B">
              <w:rPr>
                <w:rFonts w:ascii="Times New Roman" w:hAnsi="Times New Roman"/>
                <w:sz w:val="24"/>
                <w:szCs w:val="28"/>
              </w:rPr>
              <w:t xml:space="preserve"> муниципального района</w:t>
            </w:r>
            <w:r w:rsidRPr="00696F4B">
              <w:rPr>
                <w:rFonts w:ascii="Times New Roman" w:hAnsi="Times New Roman"/>
                <w:sz w:val="24"/>
                <w:szCs w:val="28"/>
              </w:rPr>
              <w:t xml:space="preserve"> по принципу </w:t>
            </w:r>
          </w:p>
          <w:p w14:paraId="5AAAA7DC" w14:textId="6B183BE7" w:rsidR="00473D9B" w:rsidRPr="00696F4B" w:rsidRDefault="00473D9B" w:rsidP="00696F4B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96F4B">
              <w:rPr>
                <w:rFonts w:ascii="Times New Roman" w:hAnsi="Times New Roman"/>
                <w:sz w:val="24"/>
                <w:szCs w:val="28"/>
              </w:rPr>
              <w:t>«одного окна»</w:t>
            </w:r>
          </w:p>
        </w:tc>
      </w:tr>
    </w:tbl>
    <w:p w14:paraId="5431F966" w14:textId="6A3AEA3C" w:rsidR="00B9393A" w:rsidRDefault="00B9393A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5022C" w14:textId="77777777" w:rsidR="00CE6C0D" w:rsidRDefault="00CE6C0D" w:rsidP="00CE6C0D">
      <w:pPr>
        <w:ind w:right="121"/>
        <w:jc w:val="center"/>
        <w:rPr>
          <w:b/>
          <w:sz w:val="27"/>
        </w:rPr>
      </w:pPr>
      <w:r>
        <w:rPr>
          <w:b/>
          <w:sz w:val="27"/>
        </w:rPr>
        <w:t>Паспорт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инвестиционного</w:t>
      </w:r>
      <w:r>
        <w:rPr>
          <w:b/>
          <w:spacing w:val="52"/>
          <w:sz w:val="27"/>
        </w:rPr>
        <w:t xml:space="preserve"> </w:t>
      </w:r>
      <w:r>
        <w:rPr>
          <w:b/>
          <w:spacing w:val="-2"/>
          <w:sz w:val="27"/>
        </w:rPr>
        <w:t>проекта</w:t>
      </w:r>
    </w:p>
    <w:p w14:paraId="3E311FAF" w14:textId="77777777" w:rsidR="00CE6C0D" w:rsidRDefault="00CE6C0D" w:rsidP="00CE6C0D">
      <w:pPr>
        <w:pStyle w:val="ab"/>
        <w:spacing w:after="1"/>
        <w:rPr>
          <w:b/>
          <w:sz w:val="17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68"/>
        <w:gridCol w:w="1978"/>
        <w:gridCol w:w="7425"/>
      </w:tblGrid>
      <w:tr w:rsidR="00CE6C0D" w:rsidRPr="00837D62" w14:paraId="3CBD433F" w14:textId="77777777" w:rsidTr="00696F4B">
        <w:trPr>
          <w:trHeight w:val="594"/>
        </w:trPr>
        <w:tc>
          <w:tcPr>
            <w:tcW w:w="720" w:type="dxa"/>
          </w:tcPr>
          <w:p w14:paraId="1359DE40" w14:textId="5403A188" w:rsid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00A8BA42" w14:textId="0E3A3BB5" w:rsidR="00CE6C0D" w:rsidRPr="00E62797" w:rsidRDefault="00E62797" w:rsidP="00E627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4368" w:type="dxa"/>
          </w:tcPr>
          <w:p w14:paraId="63FE2DF2" w14:textId="7F787DF6" w:rsidR="00CE6C0D" w:rsidRP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E62797">
              <w:rPr>
                <w:b/>
                <w:w w:val="110"/>
                <w:sz w:val="26"/>
                <w:szCs w:val="26"/>
                <w:lang w:val="ru-RU"/>
              </w:rPr>
              <w:t>Наименование</w:t>
            </w:r>
            <w:r w:rsidRPr="00E62797">
              <w:rPr>
                <w:b/>
                <w:spacing w:val="61"/>
                <w:w w:val="115"/>
                <w:sz w:val="26"/>
                <w:szCs w:val="26"/>
                <w:lang w:val="ru-RU"/>
              </w:rPr>
              <w:t xml:space="preserve"> </w:t>
            </w:r>
            <w:r w:rsidRPr="00E62797">
              <w:rPr>
                <w:b/>
                <w:w w:val="110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78" w:type="dxa"/>
          </w:tcPr>
          <w:p w14:paraId="2935910E" w14:textId="07A9370A" w:rsidR="00CE6C0D" w:rsidRPr="00E62797" w:rsidRDefault="00E62797" w:rsidP="00861B03">
            <w:pPr>
              <w:pStyle w:val="TableParagraph"/>
              <w:spacing w:line="293" w:lineRule="exact"/>
              <w:ind w:left="45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pacing w:val="-2"/>
                <w:sz w:val="26"/>
                <w:szCs w:val="26"/>
                <w:lang w:val="ru-RU"/>
              </w:rPr>
              <w:t>Значение</w:t>
            </w:r>
          </w:p>
        </w:tc>
        <w:tc>
          <w:tcPr>
            <w:tcW w:w="7425" w:type="dxa"/>
          </w:tcPr>
          <w:p w14:paraId="070A99DC" w14:textId="75F1DA31" w:rsidR="00CE6C0D" w:rsidRPr="00837D62" w:rsidRDefault="00CE6C0D" w:rsidP="00861B03">
            <w:pPr>
              <w:pStyle w:val="TableParagraph"/>
              <w:spacing w:line="293" w:lineRule="exact"/>
              <w:ind w:right="8"/>
              <w:jc w:val="center"/>
              <w:rPr>
                <w:b/>
                <w:sz w:val="26"/>
                <w:szCs w:val="26"/>
                <w:lang w:val="ru-RU"/>
              </w:rPr>
            </w:pPr>
            <w:r w:rsidRPr="00837D62">
              <w:rPr>
                <w:b/>
                <w:color w:val="0F0F0F"/>
                <w:spacing w:val="-6"/>
                <w:sz w:val="26"/>
                <w:szCs w:val="26"/>
                <w:lang w:val="ru-RU"/>
              </w:rPr>
              <w:t>Пояснения</w:t>
            </w:r>
            <w:r w:rsidRPr="00837D62">
              <w:rPr>
                <w:b/>
                <w:color w:val="0F0F0F"/>
                <w:spacing w:val="-5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и рекомендации</w:t>
            </w:r>
            <w:r w:rsidRPr="00837D62">
              <w:rPr>
                <w:b/>
                <w:spacing w:val="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к</w:t>
            </w:r>
            <w:r w:rsidRPr="00837D62">
              <w:rPr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="00E62797">
              <w:rPr>
                <w:b/>
                <w:spacing w:val="-6"/>
                <w:sz w:val="26"/>
                <w:szCs w:val="26"/>
                <w:lang w:val="ru-RU"/>
              </w:rPr>
              <w:t>заполнению</w:t>
            </w:r>
          </w:p>
        </w:tc>
      </w:tr>
      <w:tr w:rsidR="00CE6C0D" w:rsidRPr="00837D62" w14:paraId="7E5D69E0" w14:textId="77777777" w:rsidTr="00696F4B">
        <w:trPr>
          <w:trHeight w:val="306"/>
        </w:trPr>
        <w:tc>
          <w:tcPr>
            <w:tcW w:w="720" w:type="dxa"/>
          </w:tcPr>
          <w:p w14:paraId="43C995D0" w14:textId="77777777" w:rsidR="00CE6C0D" w:rsidRPr="00837D62" w:rsidRDefault="00CE6C0D" w:rsidP="00861B03">
            <w:pPr>
              <w:pStyle w:val="TableParagraph"/>
              <w:spacing w:line="287" w:lineRule="exact"/>
              <w:ind w:left="51" w:right="8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14:paraId="278522CF" w14:textId="3FDEF2CB" w:rsidR="00CE6C0D" w:rsidRPr="001F4050" w:rsidRDefault="001F4050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3B1B1E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1978" w:type="dxa"/>
          </w:tcPr>
          <w:p w14:paraId="3995154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275EE3FF" w14:textId="0D0E8AC8" w:rsidR="00CE6C0D" w:rsidRPr="001F4050" w:rsidRDefault="001F4050" w:rsidP="006353C9">
            <w:pPr>
              <w:pStyle w:val="TableParagraph"/>
              <w:spacing w:line="287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Указывается уникальное наименование проекта</w:t>
            </w:r>
            <w:r w:rsidR="006A6F7D">
              <w:rPr>
                <w:spacing w:val="-8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06BD85" w14:textId="77777777" w:rsidTr="00696F4B">
        <w:trPr>
          <w:trHeight w:val="589"/>
        </w:trPr>
        <w:tc>
          <w:tcPr>
            <w:tcW w:w="720" w:type="dxa"/>
          </w:tcPr>
          <w:p w14:paraId="60B3B813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1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14:paraId="69A99AEC" w14:textId="5525C23E" w:rsidR="00CE6C0D" w:rsidRPr="006353C9" w:rsidRDefault="006353C9" w:rsidP="006353C9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актуализации информации</w:t>
            </w:r>
          </w:p>
        </w:tc>
        <w:tc>
          <w:tcPr>
            <w:tcW w:w="1978" w:type="dxa"/>
          </w:tcPr>
          <w:p w14:paraId="2AA950C3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5DF0D1B" w14:textId="5604B131" w:rsidR="00CE6C0D" w:rsidRPr="00837D62" w:rsidRDefault="00CE6C0D" w:rsidP="006353C9">
            <w:pPr>
              <w:pStyle w:val="TableParagraph"/>
              <w:spacing w:line="275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дата,</w:t>
            </w:r>
            <w:r w:rsidRPr="00837D62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на</w:t>
            </w:r>
            <w:r w:rsidRPr="00837D62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которую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информация,</w:t>
            </w:r>
            <w:r w:rsidR="006353C9">
              <w:rPr>
                <w:sz w:val="26"/>
                <w:szCs w:val="26"/>
                <w:lang w:val="ru-RU"/>
              </w:rPr>
              <w:t xml:space="preserve"> предоставленная в форме, являлась актуальной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6F1213C" w14:textId="77777777" w:rsidTr="00696F4B">
        <w:trPr>
          <w:trHeight w:val="1185"/>
        </w:trPr>
        <w:tc>
          <w:tcPr>
            <w:tcW w:w="720" w:type="dxa"/>
          </w:tcPr>
          <w:p w14:paraId="52A162B2" w14:textId="77777777" w:rsidR="00CE6C0D" w:rsidRPr="00837D62" w:rsidRDefault="00CE6C0D" w:rsidP="00861B03">
            <w:pPr>
              <w:pStyle w:val="TableParagraph"/>
              <w:spacing w:line="289" w:lineRule="exact"/>
              <w:ind w:left="51" w:right="7"/>
              <w:jc w:val="center"/>
              <w:rPr>
                <w:sz w:val="26"/>
                <w:szCs w:val="26"/>
              </w:rPr>
            </w:pPr>
            <w:r w:rsidRPr="00837D62">
              <w:rPr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14:paraId="1454162A" w14:textId="1B920187" w:rsidR="00CE6C0D" w:rsidRPr="00837D62" w:rsidRDefault="00CE6C0D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3B1B1E">
              <w:rPr>
                <w:sz w:val="26"/>
                <w:szCs w:val="26"/>
                <w:lang w:val="ru-RU"/>
              </w:rPr>
              <w:t>Описание</w:t>
            </w:r>
            <w:r w:rsidR="003B1B1E">
              <w:rPr>
                <w:sz w:val="26"/>
                <w:szCs w:val="26"/>
                <w:lang w:val="ru-RU"/>
              </w:rPr>
              <w:t xml:space="preserve"> проекта</w:t>
            </w:r>
          </w:p>
        </w:tc>
        <w:tc>
          <w:tcPr>
            <w:tcW w:w="1978" w:type="dxa"/>
          </w:tcPr>
          <w:p w14:paraId="78E3186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B2B3A40" w14:textId="2B2846E2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 xml:space="preserve">Приводится краткое описание </w:t>
            </w:r>
            <w:r w:rsidR="00597DA6" w:rsidRPr="00597DA6">
              <w:rPr>
                <w:sz w:val="26"/>
                <w:szCs w:val="26"/>
                <w:lang w:val="ru-RU"/>
              </w:rPr>
              <w:t>проекта</w:t>
            </w:r>
            <w:r w:rsidRPr="00597DA6">
              <w:rPr>
                <w:sz w:val="26"/>
                <w:szCs w:val="26"/>
                <w:lang w:val="ru-RU"/>
              </w:rPr>
              <w:t xml:space="preserve"> с </w:t>
            </w:r>
            <w:r w:rsidR="00597DA6">
              <w:rPr>
                <w:sz w:val="26"/>
                <w:szCs w:val="26"/>
                <w:lang w:val="ru-RU"/>
              </w:rPr>
              <w:t>указанием</w:t>
            </w:r>
            <w:r w:rsidRPr="00597DA6">
              <w:rPr>
                <w:sz w:val="26"/>
                <w:szCs w:val="26"/>
                <w:lang w:val="ru-RU"/>
              </w:rPr>
              <w:t xml:space="preserve"> его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597DA6">
              <w:rPr>
                <w:sz w:val="26"/>
                <w:szCs w:val="26"/>
                <w:lang w:val="ru-RU"/>
              </w:rPr>
              <w:t>цели,</w:t>
            </w:r>
          </w:p>
          <w:p w14:paraId="04666A37" w14:textId="77777777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14:paraId="680585F6" w14:textId="1199D81E" w:rsidR="00CE6C0D" w:rsidRPr="00837D62" w:rsidRDefault="00597DA6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социального</w:t>
            </w:r>
            <w:r w:rsidR="00CE6C0D" w:rsidRPr="00597DA6">
              <w:rPr>
                <w:sz w:val="26"/>
                <w:szCs w:val="26"/>
                <w:lang w:val="ru-RU"/>
              </w:rPr>
              <w:t xml:space="preserve"> эффекта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67024F7" w14:textId="77777777" w:rsidTr="00696F4B">
        <w:trPr>
          <w:trHeight w:val="1561"/>
        </w:trPr>
        <w:tc>
          <w:tcPr>
            <w:tcW w:w="720" w:type="dxa"/>
          </w:tcPr>
          <w:p w14:paraId="5B94BFBB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14:paraId="748C46F7" w14:textId="55F94766" w:rsidR="00CE6C0D" w:rsidRPr="00206495" w:rsidRDefault="00206495" w:rsidP="006353C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14:paraId="448B705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462525D" w14:textId="165256B6" w:rsidR="00CE6C0D" w:rsidRPr="00837D62" w:rsidRDefault="0052127F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2127F">
              <w:rPr>
                <w:sz w:val="26"/>
                <w:szCs w:val="26"/>
                <w:lang w:val="ru-RU"/>
              </w:rPr>
              <w:t>Указывается</w:t>
            </w:r>
            <w:r w:rsidR="00CE6C0D" w:rsidRPr="0052127F">
              <w:rPr>
                <w:sz w:val="26"/>
                <w:szCs w:val="26"/>
                <w:lang w:val="ru-RU"/>
              </w:rPr>
              <w:t xml:space="preserve"> вид общественной инфраструктуры проекта:</w:t>
            </w:r>
          </w:p>
          <w:p w14:paraId="49CA717A" w14:textId="52BC01B1" w:rsidR="00CE6C0D" w:rsidRPr="0052127F" w:rsidRDefault="00CE6C0D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z w:val="26"/>
                <w:szCs w:val="26"/>
                <w:lang w:val="ru-RU"/>
              </w:rPr>
              <w:t>транспорт,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коммунальное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хозяйство,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 xml:space="preserve">производственная </w:t>
            </w:r>
            <w:r w:rsidRPr="0052127F">
              <w:rPr>
                <w:sz w:val="26"/>
                <w:szCs w:val="26"/>
                <w:lang w:val="ru-RU"/>
              </w:rPr>
              <w:t>инфраструктура, инфраструктура безопасности, социальная инфраструктура, инфраструктура туризма, информационная</w:t>
            </w:r>
            <w:r w:rsidR="0052127F">
              <w:rPr>
                <w:sz w:val="26"/>
                <w:szCs w:val="26"/>
                <w:lang w:val="ru-RU"/>
              </w:rPr>
              <w:t xml:space="preserve"> инфраструктура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A18CFB" w14:textId="77777777" w:rsidTr="00696F4B">
        <w:trPr>
          <w:trHeight w:val="988"/>
        </w:trPr>
        <w:tc>
          <w:tcPr>
            <w:tcW w:w="720" w:type="dxa"/>
          </w:tcPr>
          <w:p w14:paraId="47471B28" w14:textId="77777777" w:rsidR="00CE6C0D" w:rsidRPr="00837D62" w:rsidRDefault="00CE6C0D" w:rsidP="00A8231B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A8231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14:paraId="0DE99817" w14:textId="4EE8FFA4" w:rsidR="00CE6C0D" w:rsidRPr="00A8231B" w:rsidRDefault="00A8231B" w:rsidP="00A8231B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1978" w:type="dxa"/>
          </w:tcPr>
          <w:p w14:paraId="557C539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CFCCF17" w14:textId="7D4ECA83" w:rsidR="00CE6C0D" w:rsidRPr="00837D62" w:rsidRDefault="00CE6C0D" w:rsidP="00F20010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2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>инициатор проекта</w:t>
            </w:r>
            <w:r w:rsidR="00F20010">
              <w:rPr>
                <w:spacing w:val="-2"/>
                <w:sz w:val="26"/>
                <w:szCs w:val="26"/>
                <w:lang w:val="ru-RU"/>
              </w:rPr>
              <w:t>: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 федеральный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или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региональный</w:t>
            </w:r>
            <w:r w:rsidRPr="00837D6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государственной</w:t>
            </w:r>
            <w:r w:rsidRPr="00837D62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власти,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местного</w:t>
            </w:r>
            <w:r w:rsidR="00F20010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самоуправления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color w:val="0F0F0F"/>
                <w:spacing w:val="-4"/>
                <w:sz w:val="26"/>
                <w:szCs w:val="26"/>
                <w:lang w:val="ru-RU"/>
              </w:rPr>
              <w:t>и</w:t>
            </w:r>
            <w:r w:rsidRPr="00837D62">
              <w:rPr>
                <w:color w:val="0F0F0F"/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(или)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юридическое</w:t>
            </w:r>
            <w:r w:rsidRPr="00837D62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лицо</w:t>
            </w:r>
            <w:r w:rsidR="006A6F7D">
              <w:rPr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7673C52" w14:textId="77777777" w:rsidTr="00696F4B">
        <w:trPr>
          <w:trHeight w:val="549"/>
        </w:trPr>
        <w:tc>
          <w:tcPr>
            <w:tcW w:w="720" w:type="dxa"/>
          </w:tcPr>
          <w:p w14:paraId="05AA5B1E" w14:textId="77777777" w:rsidR="00CE6C0D" w:rsidRPr="00837D62" w:rsidRDefault="00CE6C0D" w:rsidP="00861B03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14:paraId="737650E2" w14:textId="3D46AB4C" w:rsidR="00CE6C0D" w:rsidRPr="00AC257F" w:rsidRDefault="00AC257F" w:rsidP="00AC257F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Объекты инвестиций</w:t>
            </w:r>
          </w:p>
        </w:tc>
        <w:tc>
          <w:tcPr>
            <w:tcW w:w="1978" w:type="dxa"/>
          </w:tcPr>
          <w:p w14:paraId="1D09D6C7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1D8160B2" w14:textId="3532EA2F" w:rsidR="00CE6C0D" w:rsidRPr="00837D62" w:rsidRDefault="00FB5271" w:rsidP="00FB5271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У</w:t>
            </w:r>
            <w:r w:rsidR="00CE6C0D" w:rsidRPr="00FB5271">
              <w:rPr>
                <w:spacing w:val="-2"/>
                <w:sz w:val="26"/>
                <w:szCs w:val="26"/>
                <w:lang w:val="ru-RU"/>
              </w:rPr>
              <w:t>казывается объект инвестирования</w:t>
            </w:r>
            <w:r w:rsidR="006A6F7D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</w:tr>
    </w:tbl>
    <w:tbl>
      <w:tblPr>
        <w:tblStyle w:val="TableNormal1"/>
        <w:tblW w:w="14513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82"/>
        <w:gridCol w:w="1982"/>
        <w:gridCol w:w="7424"/>
      </w:tblGrid>
      <w:tr w:rsidR="00CE6C0D" w:rsidRPr="00837D62" w14:paraId="09299FDC" w14:textId="77777777" w:rsidTr="00696F4B">
        <w:trPr>
          <w:trHeight w:val="609"/>
        </w:trPr>
        <w:tc>
          <w:tcPr>
            <w:tcW w:w="725" w:type="dxa"/>
          </w:tcPr>
          <w:p w14:paraId="7C1AC760" w14:textId="77777777" w:rsidR="00CE6C0D" w:rsidRPr="00837D62" w:rsidRDefault="00CE6C0D" w:rsidP="00372B79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372B79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382" w:type="dxa"/>
          </w:tcPr>
          <w:p w14:paraId="2A5F9FFE" w14:textId="77777777" w:rsidR="00CE6C0D" w:rsidRPr="00372B79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>Общий объем инвестиций,</w:t>
            </w:r>
          </w:p>
          <w:p w14:paraId="31899F54" w14:textId="7FC1B32E" w:rsidR="00CE6C0D" w:rsidRPr="00DC2C9A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 xml:space="preserve"> </w:t>
            </w:r>
            <w:r w:rsidR="00372B79">
              <w:rPr>
                <w:sz w:val="26"/>
                <w:szCs w:val="26"/>
                <w:lang w:val="ru-RU"/>
              </w:rPr>
              <w:t>м</w:t>
            </w:r>
            <w:r w:rsidRPr="00372B79">
              <w:rPr>
                <w:sz w:val="26"/>
                <w:szCs w:val="26"/>
                <w:lang w:val="ru-RU"/>
              </w:rPr>
              <w:t>лн</w:t>
            </w:r>
            <w:r w:rsidR="00372B79">
              <w:rPr>
                <w:sz w:val="26"/>
                <w:szCs w:val="26"/>
                <w:lang w:val="ru-RU"/>
              </w:rPr>
              <w:t>.</w:t>
            </w:r>
            <w:r w:rsidRPr="00372B79">
              <w:rPr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07B21B02" w14:textId="77777777" w:rsidR="00CE6C0D" w:rsidRPr="00DC2C9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56C2C5C3" w14:textId="31A5802C" w:rsidR="00CE6C0D" w:rsidRPr="00372B79" w:rsidRDefault="00372B7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pacing w:val="-6"/>
                <w:sz w:val="26"/>
                <w:szCs w:val="26"/>
                <w:lang w:val="ru-RU"/>
              </w:rPr>
              <w:t>У</w:t>
            </w:r>
            <w:r>
              <w:rPr>
                <w:spacing w:val="-6"/>
                <w:sz w:val="26"/>
                <w:szCs w:val="26"/>
                <w:lang w:val="ru-RU"/>
              </w:rPr>
              <w:t>к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азывается</w:t>
            </w:r>
            <w:r w:rsidR="00CE6C0D" w:rsidRPr="00372B79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"/>
                <w:sz w:val="26"/>
                <w:szCs w:val="26"/>
                <w:lang w:val="ru-RU"/>
              </w:rPr>
              <w:t>общий объем капитальных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</w:t>
            </w:r>
            <w:r w:rsidR="00CE6C0D" w:rsidRPr="00372B79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 xml:space="preserve">рублях, </w:t>
            </w:r>
            <w:r w:rsidR="00CE6C0D" w:rsidRPr="00372B79">
              <w:rPr>
                <w:color w:val="0C0C0C"/>
                <w:sz w:val="26"/>
                <w:szCs w:val="26"/>
                <w:lang w:val="ru-RU"/>
              </w:rPr>
              <w:t xml:space="preserve">с </w:t>
            </w:r>
            <w:r w:rsidR="00CE6C0D" w:rsidRPr="00372B79">
              <w:rPr>
                <w:sz w:val="26"/>
                <w:szCs w:val="26"/>
                <w:lang w:val="ru-RU"/>
              </w:rPr>
              <w:t>учетом НДС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4BDD9C0" w14:textId="77777777" w:rsidTr="00696F4B">
        <w:trPr>
          <w:trHeight w:val="1785"/>
        </w:trPr>
        <w:tc>
          <w:tcPr>
            <w:tcW w:w="725" w:type="dxa"/>
          </w:tcPr>
          <w:p w14:paraId="1CE6827B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44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lastRenderedPageBreak/>
              <w:t>8</w:t>
            </w:r>
          </w:p>
        </w:tc>
        <w:tc>
          <w:tcPr>
            <w:tcW w:w="4382" w:type="dxa"/>
          </w:tcPr>
          <w:p w14:paraId="52286E11" w14:textId="77777777" w:rsidR="00CE6C0D" w:rsidRPr="001A28B3" w:rsidRDefault="00CE6C0D" w:rsidP="00861B03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1A28B3">
              <w:rPr>
                <w:spacing w:val="-10"/>
                <w:sz w:val="26"/>
                <w:szCs w:val="26"/>
                <w:lang w:val="ru-RU"/>
              </w:rPr>
              <w:t>Объем</w:t>
            </w:r>
            <w:r w:rsidRPr="001A28B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A28B3">
              <w:rPr>
                <w:spacing w:val="-2"/>
                <w:sz w:val="26"/>
                <w:szCs w:val="26"/>
                <w:lang w:val="ru-RU"/>
              </w:rPr>
              <w:t>инвестиций,</w:t>
            </w:r>
          </w:p>
          <w:p w14:paraId="741363A8" w14:textId="64DDCDDA" w:rsidR="00CE6C0D" w:rsidRPr="00806A68" w:rsidRDefault="00CE6C0D" w:rsidP="00806A68">
            <w:pPr>
              <w:pStyle w:val="TableParagraph"/>
              <w:spacing w:before="10" w:line="235" w:lineRule="auto"/>
              <w:ind w:left="115" w:right="1330"/>
              <w:rPr>
                <w:sz w:val="26"/>
                <w:szCs w:val="26"/>
                <w:lang w:val="ru-RU"/>
              </w:rPr>
            </w:pPr>
            <w:r w:rsidRPr="00806A68">
              <w:rPr>
                <w:spacing w:val="-2"/>
                <w:sz w:val="26"/>
                <w:szCs w:val="26"/>
                <w:lang w:val="ru-RU"/>
              </w:rPr>
              <w:t xml:space="preserve">финансируемый </w:t>
            </w:r>
            <w:r w:rsidRPr="00806A68">
              <w:rPr>
                <w:sz w:val="26"/>
                <w:szCs w:val="26"/>
                <w:lang w:val="ru-RU"/>
              </w:rPr>
              <w:t xml:space="preserve">(планируемый </w:t>
            </w:r>
            <w:r w:rsidRPr="00806A68">
              <w:rPr>
                <w:color w:val="0F0F0F"/>
                <w:sz w:val="26"/>
                <w:szCs w:val="26"/>
                <w:lang w:val="ru-RU"/>
              </w:rPr>
              <w:t xml:space="preserve">к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финансированию)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за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 xml:space="preserve">счет </w:t>
            </w:r>
            <w:r w:rsidR="00806A68" w:rsidRPr="00806A68">
              <w:rPr>
                <w:sz w:val="26"/>
                <w:szCs w:val="26"/>
                <w:lang w:val="ru-RU"/>
              </w:rPr>
              <w:t>средств федерального</w:t>
            </w:r>
            <w:r w:rsidR="00806A68">
              <w:rPr>
                <w:sz w:val="26"/>
                <w:szCs w:val="26"/>
                <w:lang w:val="ru-RU"/>
              </w:rPr>
              <w:t xml:space="preserve"> бюджета, млн. рублей</w:t>
            </w:r>
          </w:p>
        </w:tc>
        <w:tc>
          <w:tcPr>
            <w:tcW w:w="1982" w:type="dxa"/>
          </w:tcPr>
          <w:p w14:paraId="26E309F0" w14:textId="77777777" w:rsidR="00CE6C0D" w:rsidRPr="00806A68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00F0DC" w14:textId="56601F08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Указывается 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объем капитальных </w:t>
            </w:r>
            <w:r w:rsidRPr="00371F09">
              <w:rPr>
                <w:spacing w:val="-6"/>
                <w:sz w:val="26"/>
                <w:szCs w:val="26"/>
                <w:lang w:val="ru-RU"/>
              </w:rPr>
              <w:t>вло</w:t>
            </w:r>
            <w:r>
              <w:rPr>
                <w:spacing w:val="-6"/>
                <w:sz w:val="26"/>
                <w:szCs w:val="26"/>
                <w:lang w:val="ru-RU"/>
              </w:rPr>
              <w:t>жений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>
              <w:rPr>
                <w:spacing w:val="-6"/>
                <w:sz w:val="26"/>
                <w:szCs w:val="26"/>
                <w:lang w:val="ru-RU"/>
              </w:rPr>
              <w:t>финансирование</w:t>
            </w:r>
          </w:p>
          <w:p w14:paraId="12251C5D" w14:textId="7A5F35F2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которых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 предполага</w:t>
            </w:r>
            <w:r>
              <w:rPr>
                <w:spacing w:val="-6"/>
                <w:sz w:val="26"/>
                <w:szCs w:val="26"/>
                <w:lang w:val="ru-RU"/>
              </w:rPr>
              <w:t>е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>тся за счет средств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512DDFF" w14:textId="77777777" w:rsidTr="00696F4B">
        <w:trPr>
          <w:trHeight w:val="1185"/>
        </w:trPr>
        <w:tc>
          <w:tcPr>
            <w:tcW w:w="725" w:type="dxa"/>
          </w:tcPr>
          <w:p w14:paraId="72577CE7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6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14:paraId="215FA82D" w14:textId="77777777" w:rsidR="00CE6C0D" w:rsidRPr="001A28B3" w:rsidRDefault="00CE6C0D" w:rsidP="00326FC7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1A28B3">
              <w:rPr>
                <w:spacing w:val="-10"/>
                <w:sz w:val="26"/>
                <w:szCs w:val="26"/>
                <w:lang w:val="ru-RU"/>
              </w:rPr>
              <w:t>Объекты инвестиций,</w:t>
            </w:r>
          </w:p>
          <w:p w14:paraId="6DC37C5E" w14:textId="1E6E947D" w:rsidR="00CE6C0D" w:rsidRPr="00F425E4" w:rsidRDefault="00CE6C0D" w:rsidP="00326FC7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F425E4">
              <w:rPr>
                <w:spacing w:val="-10"/>
                <w:sz w:val="26"/>
                <w:szCs w:val="26"/>
                <w:lang w:val="ru-RU"/>
              </w:rPr>
              <w:t xml:space="preserve">финансируемые за счет средств федерального </w:t>
            </w:r>
            <w:r w:rsidR="00F425E4" w:rsidRPr="00F425E4">
              <w:rPr>
                <w:spacing w:val="-10"/>
                <w:sz w:val="26"/>
                <w:szCs w:val="26"/>
                <w:lang w:val="ru-RU"/>
              </w:rPr>
              <w:t>бюд</w:t>
            </w:r>
            <w:r w:rsidR="00F425E4">
              <w:rPr>
                <w:spacing w:val="-10"/>
                <w:sz w:val="26"/>
                <w:szCs w:val="26"/>
                <w:lang w:val="ru-RU"/>
              </w:rPr>
              <w:t>жета</w:t>
            </w:r>
          </w:p>
        </w:tc>
        <w:tc>
          <w:tcPr>
            <w:tcW w:w="1982" w:type="dxa"/>
          </w:tcPr>
          <w:p w14:paraId="7F8720EC" w14:textId="77777777" w:rsidR="00CE6C0D" w:rsidRPr="00F425E4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371BB0" w14:textId="062994D3" w:rsidR="00CE6C0D" w:rsidRPr="00326FC7" w:rsidRDefault="00F425E4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</w:t>
            </w:r>
            <w:r>
              <w:rPr>
                <w:spacing w:val="-6"/>
                <w:sz w:val="26"/>
                <w:szCs w:val="26"/>
                <w:lang w:val="ru-RU"/>
              </w:rPr>
              <w:t>п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ункту 6</w:t>
            </w:r>
            <w:r w:rsidR="0036064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</w:t>
            </w:r>
          </w:p>
          <w:p w14:paraId="302E2374" w14:textId="43FDCAF0" w:rsidR="00CE6C0D" w:rsidRPr="00F425E4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26FC7">
              <w:rPr>
                <w:spacing w:val="-6"/>
                <w:sz w:val="26"/>
                <w:szCs w:val="26"/>
                <w:lang w:val="ru-RU"/>
              </w:rPr>
              <w:t xml:space="preserve">осуществить (осуществляется) за счет </w:t>
            </w:r>
            <w:r w:rsidR="00F425E4">
              <w:rPr>
                <w:spacing w:val="-6"/>
                <w:sz w:val="26"/>
                <w:szCs w:val="26"/>
                <w:lang w:val="ru-RU"/>
              </w:rPr>
              <w:t>средств</w:t>
            </w:r>
            <w:r w:rsidRPr="00326FC7">
              <w:rPr>
                <w:spacing w:val="-6"/>
                <w:sz w:val="26"/>
                <w:szCs w:val="26"/>
                <w:lang w:val="ru-RU"/>
              </w:rPr>
              <w:t xml:space="preserve">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330C81B" w14:textId="77777777" w:rsidTr="00696F4B">
        <w:trPr>
          <w:trHeight w:val="2082"/>
        </w:trPr>
        <w:tc>
          <w:tcPr>
            <w:tcW w:w="725" w:type="dxa"/>
          </w:tcPr>
          <w:p w14:paraId="6FDB7D10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14:paraId="5259D1B6" w14:textId="3244744B" w:rsidR="00CE6C0D" w:rsidRPr="001A28B3" w:rsidRDefault="00EE165A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1A28B3">
              <w:rPr>
                <w:spacing w:val="-10"/>
                <w:sz w:val="26"/>
                <w:szCs w:val="26"/>
                <w:lang w:val="ru-RU"/>
              </w:rPr>
              <w:t>Об</w:t>
            </w:r>
            <w:r>
              <w:rPr>
                <w:spacing w:val="-10"/>
                <w:sz w:val="26"/>
                <w:szCs w:val="26"/>
                <w:lang w:val="ru-RU"/>
              </w:rPr>
              <w:t>ъе</w:t>
            </w:r>
            <w:r w:rsidR="00CE6C0D" w:rsidRPr="001A28B3">
              <w:rPr>
                <w:spacing w:val="-10"/>
                <w:sz w:val="26"/>
                <w:szCs w:val="26"/>
                <w:lang w:val="ru-RU"/>
              </w:rPr>
              <w:t xml:space="preserve">м </w:t>
            </w:r>
            <w:r w:rsidRPr="001A28B3">
              <w:rPr>
                <w:spacing w:val="-10"/>
                <w:sz w:val="26"/>
                <w:szCs w:val="26"/>
                <w:lang w:val="ru-RU"/>
              </w:rPr>
              <w:t>инвестици</w:t>
            </w:r>
            <w:r>
              <w:rPr>
                <w:spacing w:val="-10"/>
                <w:sz w:val="26"/>
                <w:szCs w:val="26"/>
                <w:lang w:val="ru-RU"/>
              </w:rPr>
              <w:t>й</w:t>
            </w:r>
            <w:r w:rsidR="00CE6C0D" w:rsidRPr="001A28B3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14:paraId="5ACF198B" w14:textId="6D5E7737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финансируемый (планируемый к </w:t>
            </w:r>
            <w:r w:rsidR="00301BA5" w:rsidRPr="00301BA5">
              <w:rPr>
                <w:spacing w:val="-10"/>
                <w:sz w:val="26"/>
                <w:szCs w:val="26"/>
                <w:lang w:val="ru-RU"/>
              </w:rPr>
              <w:t>финансировани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ю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) за счет средств 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республиканского бюджета Республики Мордовия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14:paraId="5613CEF3" w14:textId="5C106194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301BA5">
              <w:rPr>
                <w:spacing w:val="-10"/>
                <w:sz w:val="26"/>
                <w:szCs w:val="26"/>
                <w:lang w:val="ru-RU"/>
              </w:rPr>
              <w:t>млн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.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50F717DE" w14:textId="77777777" w:rsidR="00CE6C0D" w:rsidRPr="00301BA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325B8674" w14:textId="7C7F602B" w:rsidR="00CE6C0D" w:rsidRPr="00301BA5" w:rsidRDefault="00834D37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казывается объем </w:t>
            </w:r>
            <w:r>
              <w:rPr>
                <w:spacing w:val="-6"/>
                <w:sz w:val="26"/>
                <w:szCs w:val="26"/>
                <w:lang w:val="ru-RU"/>
              </w:rPr>
              <w:t>капитальны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х </w:t>
            </w:r>
            <w:r>
              <w:rPr>
                <w:spacing w:val="-6"/>
                <w:sz w:val="26"/>
                <w:szCs w:val="26"/>
                <w:lang w:val="ru-RU"/>
              </w:rPr>
              <w:t>влож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>ений, финансирование</w:t>
            </w:r>
          </w:p>
          <w:p w14:paraId="7C41CBB5" w14:textId="04F19C17" w:rsidR="00CE6C0D" w:rsidRPr="00301BA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01BA5">
              <w:rPr>
                <w:spacing w:val="-6"/>
                <w:sz w:val="26"/>
                <w:szCs w:val="26"/>
                <w:lang w:val="ru-RU"/>
              </w:rPr>
              <w:t>которых предполагается за счет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34D37">
              <w:rPr>
                <w:spacing w:val="-6"/>
                <w:sz w:val="26"/>
                <w:szCs w:val="26"/>
                <w:lang w:val="ru-RU"/>
              </w:rPr>
              <w:t>бю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>джета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A312B0F" w14:textId="77777777" w:rsidTr="00696F4B">
        <w:trPr>
          <w:trHeight w:val="1477"/>
        </w:trPr>
        <w:tc>
          <w:tcPr>
            <w:tcW w:w="725" w:type="dxa"/>
          </w:tcPr>
          <w:p w14:paraId="01797646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1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14:paraId="2BBB1355" w14:textId="3F86B802" w:rsidR="00CE6C0D" w:rsidRPr="009B57EA" w:rsidRDefault="00CE6C0D" w:rsidP="009B57EA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Объекты инвестиций, финансируемые за счет средств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 xml:space="preserve">республиканского </w:t>
            </w: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бюджета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>Республики Мордовия</w:t>
            </w:r>
          </w:p>
        </w:tc>
        <w:tc>
          <w:tcPr>
            <w:tcW w:w="1982" w:type="dxa"/>
          </w:tcPr>
          <w:p w14:paraId="42E15B52" w14:textId="77777777" w:rsidR="00CE6C0D" w:rsidRPr="009B57E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0784BC1C" w14:textId="4FC64929" w:rsidR="00CE6C0D" w:rsidRPr="00A70EE2" w:rsidRDefault="00CE6C0D" w:rsidP="00D86D8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3E0772"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A70EE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пункту 6</w:t>
            </w:r>
            <w:r w:rsidR="00D86D8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 осуществить (осуществляется) за счет средств</w:t>
            </w:r>
            <w:r w:rsidR="00A70EE2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 xml:space="preserve"> бюджета </w:t>
            </w:r>
            <w:r w:rsidR="00A70EE2">
              <w:rPr>
                <w:spacing w:val="-6"/>
                <w:sz w:val="26"/>
                <w:szCs w:val="26"/>
                <w:lang w:val="ru-RU"/>
              </w:rPr>
              <w:t>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55A8EF7C" w14:textId="77777777" w:rsidTr="00696F4B">
        <w:trPr>
          <w:trHeight w:val="1780"/>
        </w:trPr>
        <w:tc>
          <w:tcPr>
            <w:tcW w:w="725" w:type="dxa"/>
          </w:tcPr>
          <w:p w14:paraId="1B4D8A5C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</w:tcPr>
          <w:p w14:paraId="09835201" w14:textId="31453B02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Объем инвестиций,</w:t>
            </w:r>
            <w:r w:rsidR="0019524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>финансируемый (планируемый к финансированию) за счет средств внебюджетных</w:t>
            </w:r>
          </w:p>
          <w:p w14:paraId="0DED98C1" w14:textId="47F59544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источников, млн</w:t>
            </w:r>
            <w:r w:rsidR="00195245">
              <w:rPr>
                <w:spacing w:val="-10"/>
                <w:sz w:val="26"/>
                <w:szCs w:val="26"/>
                <w:lang w:val="ru-RU"/>
              </w:rPr>
              <w:t>.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6F09D3EA" w14:textId="77777777" w:rsidR="00CE6C0D" w:rsidRPr="0019524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713B3DD" w14:textId="155ACA36" w:rsidR="00CE6C0D" w:rsidRPr="00195245" w:rsidRDefault="00F627C9" w:rsidP="0019524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195245">
              <w:rPr>
                <w:spacing w:val="-6"/>
                <w:sz w:val="26"/>
                <w:szCs w:val="26"/>
                <w:lang w:val="ru-RU"/>
              </w:rPr>
              <w:t>казывается объем капитальных вложений, финансирование</w:t>
            </w:r>
          </w:p>
          <w:p w14:paraId="79E808DD" w14:textId="14BDC89F" w:rsidR="00CE6C0D" w:rsidRPr="00F627C9" w:rsidRDefault="00CE6C0D" w:rsidP="00F627C9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195245">
              <w:rPr>
                <w:spacing w:val="-6"/>
                <w:sz w:val="26"/>
                <w:szCs w:val="26"/>
                <w:lang w:val="ru-RU"/>
              </w:rPr>
              <w:t xml:space="preserve">которых предполагается за счет внебюджетных источников (объем средств, необходимый </w:t>
            </w:r>
            <w:r w:rsidR="00F627C9">
              <w:rPr>
                <w:spacing w:val="-6"/>
                <w:sz w:val="26"/>
                <w:szCs w:val="26"/>
                <w:lang w:val="ru-RU"/>
              </w:rPr>
              <w:t xml:space="preserve">для 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 xml:space="preserve">реализации проекта с привлечением внебюджетных </w:t>
            </w:r>
            <w:r w:rsidR="00F627C9">
              <w:rPr>
                <w:spacing w:val="-6"/>
                <w:sz w:val="26"/>
                <w:szCs w:val="26"/>
                <w:lang w:val="ru-RU"/>
              </w:rPr>
              <w:t>источн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>иков)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1E81DD59" w14:textId="77777777" w:rsidR="00CE6C0D" w:rsidRDefault="00CE6C0D" w:rsidP="00CE6C0D">
      <w:pPr>
        <w:pStyle w:val="ab"/>
        <w:spacing w:before="49"/>
        <w:rPr>
          <w:b/>
          <w:sz w:val="20"/>
        </w:rPr>
      </w:pPr>
    </w:p>
    <w:tbl>
      <w:tblPr>
        <w:tblStyle w:val="TableNormal2"/>
        <w:tblpPr w:leftFromText="180" w:rightFromText="180" w:horzAnchor="margin" w:tblpY="-223"/>
        <w:tblW w:w="144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2"/>
        <w:gridCol w:w="1986"/>
        <w:gridCol w:w="7424"/>
      </w:tblGrid>
      <w:tr w:rsidR="00CE6C0D" w:rsidRPr="00CE6C0D" w14:paraId="6F92A5FF" w14:textId="77777777" w:rsidTr="00696F4B">
        <w:trPr>
          <w:trHeight w:val="609"/>
        </w:trPr>
        <w:tc>
          <w:tcPr>
            <w:tcW w:w="710" w:type="dxa"/>
          </w:tcPr>
          <w:p w14:paraId="70B857CC" w14:textId="5229F554" w:rsidR="00CE6C0D" w:rsidRPr="00CE6C0D" w:rsidRDefault="000B7F9F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0B7F9F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4362" w:type="dxa"/>
          </w:tcPr>
          <w:p w14:paraId="6F9F3520" w14:textId="3DB92E80" w:rsidR="00CE6C0D" w:rsidRPr="00CE6C0D" w:rsidRDefault="001D5786" w:rsidP="00696F4B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Объекты инвестиций, фин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ансируемые за счет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внеб</w:t>
            </w:r>
            <w:r>
              <w:rPr>
                <w:spacing w:val="-10"/>
                <w:sz w:val="26"/>
                <w:szCs w:val="26"/>
                <w:lang w:val="ru-RU"/>
              </w:rPr>
              <w:t>ю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джетных источников</w:t>
            </w:r>
          </w:p>
        </w:tc>
        <w:tc>
          <w:tcPr>
            <w:tcW w:w="1986" w:type="dxa"/>
          </w:tcPr>
          <w:p w14:paraId="49C60123" w14:textId="77777777" w:rsidR="00CE6C0D" w:rsidRPr="00CE6C0D" w:rsidRDefault="00CE6C0D" w:rsidP="00696F4B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7D137C40" w14:textId="15E88833" w:rsidR="00CE6C0D" w:rsidRPr="00CE6C0D" w:rsidRDefault="00455C1A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Указываются объекты инвестиций, согласно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пункту 6 настоящей формы, финансирование которых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предполагается за счет </w:t>
            </w:r>
            <w:r>
              <w:rPr>
                <w:spacing w:val="-6"/>
                <w:sz w:val="26"/>
                <w:szCs w:val="26"/>
                <w:lang w:val="ru-RU"/>
              </w:rPr>
              <w:t>внебюджетных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источников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4AF85C5E" w14:textId="77777777" w:rsidTr="00696F4B">
        <w:trPr>
          <w:trHeight w:val="1248"/>
        </w:trPr>
        <w:tc>
          <w:tcPr>
            <w:tcW w:w="710" w:type="dxa"/>
          </w:tcPr>
          <w:p w14:paraId="67F7267D" w14:textId="77777777" w:rsidR="00CE6C0D" w:rsidRPr="00CE6C0D" w:rsidRDefault="00CE6C0D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CE6C0D">
              <w:rPr>
                <w:spacing w:val="-5"/>
                <w:sz w:val="26"/>
                <w:szCs w:val="26"/>
              </w:rPr>
              <w:lastRenderedPageBreak/>
              <w:t>14</w:t>
            </w:r>
          </w:p>
        </w:tc>
        <w:tc>
          <w:tcPr>
            <w:tcW w:w="4362" w:type="dxa"/>
          </w:tcPr>
          <w:p w14:paraId="0F8C772F" w14:textId="2F2D9D42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Объем фактических инвестиций, млн</w:t>
            </w:r>
            <w:r w:rsidR="00A62646">
              <w:rPr>
                <w:spacing w:val="-10"/>
                <w:sz w:val="26"/>
                <w:szCs w:val="26"/>
                <w:lang w:val="ru-RU"/>
              </w:rPr>
              <w:t>.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6" w:type="dxa"/>
          </w:tcPr>
          <w:p w14:paraId="1AC4FD86" w14:textId="77777777" w:rsidR="00CE6C0D" w:rsidRPr="00CE6C0D" w:rsidRDefault="00CE6C0D" w:rsidP="00696F4B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123EC10B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объем инвестиций, фактически осуществленных</w:t>
            </w:r>
          </w:p>
          <w:p w14:paraId="38FFDE1A" w14:textId="3D703D32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па дату, указанную в пункте 2 настоящей формы, с разбивкой</w:t>
            </w:r>
            <w:r w:rsidR="00AA3598">
              <w:rPr>
                <w:spacing w:val="-6"/>
                <w:sz w:val="26"/>
                <w:szCs w:val="26"/>
                <w:lang w:val="ru-RU"/>
              </w:rPr>
              <w:t xml:space="preserve"> по 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их источникам в соответствии с пунктами 8, 10, 12 настоящей формы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18C8A18C" w14:textId="77777777" w:rsidTr="00696F4B">
        <w:trPr>
          <w:trHeight w:val="1780"/>
        </w:trPr>
        <w:tc>
          <w:tcPr>
            <w:tcW w:w="710" w:type="dxa"/>
          </w:tcPr>
          <w:p w14:paraId="34FC6295" w14:textId="7B820460" w:rsidR="00CE6C0D" w:rsidRPr="00CE6C0D" w:rsidRDefault="0026275E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4362" w:type="dxa"/>
          </w:tcPr>
          <w:p w14:paraId="515EBF33" w14:textId="6ECEA233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Наличие документации по </w:t>
            </w:r>
            <w:r w:rsidR="0026275E">
              <w:rPr>
                <w:spacing w:val="-10"/>
                <w:sz w:val="26"/>
                <w:szCs w:val="26"/>
                <w:lang w:val="ru-RU"/>
              </w:rPr>
              <w:t>проекту</w:t>
            </w:r>
          </w:p>
        </w:tc>
        <w:tc>
          <w:tcPr>
            <w:tcW w:w="1986" w:type="dxa"/>
          </w:tcPr>
          <w:p w14:paraId="3AD9F5E6" w14:textId="77777777" w:rsidR="00CE6C0D" w:rsidRPr="00CE6C0D" w:rsidRDefault="00CE6C0D" w:rsidP="00696F4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56BB4162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уже имеющаяся документация по проекту:</w:t>
            </w:r>
          </w:p>
          <w:p w14:paraId="68C83BB8" w14:textId="0D472A24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концепция проекта,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технико-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экономическое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обоснование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бизнес-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</w:t>
            </w:r>
          </w:p>
          <w:p w14:paraId="64A7E9FE" w14:textId="32749476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эксплуатаци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6472C3" w14:textId="77777777" w:rsidTr="00696F4B">
        <w:trPr>
          <w:trHeight w:val="1189"/>
        </w:trPr>
        <w:tc>
          <w:tcPr>
            <w:tcW w:w="710" w:type="dxa"/>
          </w:tcPr>
          <w:p w14:paraId="63EA3D64" w14:textId="28919FC5" w:rsidR="00CE6C0D" w:rsidRPr="00CE6C0D" w:rsidRDefault="00FD2DAD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4362" w:type="dxa"/>
          </w:tcPr>
          <w:p w14:paraId="2C4214BF" w14:textId="502B64F6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Срок реализации </w:t>
            </w:r>
            <w:r w:rsidR="00817035">
              <w:rPr>
                <w:spacing w:val="-10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986" w:type="dxa"/>
          </w:tcPr>
          <w:p w14:paraId="7E22C10B" w14:textId="77777777" w:rsidR="00CE6C0D" w:rsidRPr="00CE6C0D" w:rsidRDefault="00CE6C0D" w:rsidP="00696F4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1654C526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планируемая или фактическая начальная дата</w:t>
            </w:r>
          </w:p>
          <w:p w14:paraId="47B517F2" w14:textId="0F11A1B0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инвестиционной фазы проекта (строительство или</w:t>
            </w:r>
            <w:r w:rsidR="00883C7F">
              <w:rPr>
                <w:spacing w:val="-6"/>
                <w:sz w:val="26"/>
                <w:szCs w:val="26"/>
                <w:lang w:val="ru-RU"/>
              </w:rPr>
              <w:t xml:space="preserve"> реконструкция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 объекта) и планируемая или фактическая дата сдачи объекта в эксплуатацию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7BAC71C1" w14:textId="77777777" w:rsidTr="00696F4B">
        <w:trPr>
          <w:trHeight w:val="872"/>
        </w:trPr>
        <w:tc>
          <w:tcPr>
            <w:tcW w:w="710" w:type="dxa"/>
          </w:tcPr>
          <w:p w14:paraId="6D936021" w14:textId="54A1A4E3" w:rsidR="00CE6C0D" w:rsidRPr="00CE6C0D" w:rsidRDefault="00E11D48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4362" w:type="dxa"/>
          </w:tcPr>
          <w:p w14:paraId="49DBC228" w14:textId="655E134D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7F1793">
              <w:rPr>
                <w:spacing w:val="-10"/>
                <w:sz w:val="26"/>
                <w:szCs w:val="26"/>
                <w:lang w:val="ru-RU"/>
              </w:rPr>
              <w:t>бюджет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>ной</w:t>
            </w:r>
          </w:p>
          <w:p w14:paraId="0EB44F3A" w14:textId="5A053615" w:rsidR="00CE6C0D" w:rsidRPr="00CE6C0D" w:rsidRDefault="007F1793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36501D9E" w14:textId="77777777" w:rsidR="00CE6C0D" w:rsidRPr="00CE6C0D" w:rsidRDefault="00CE6C0D" w:rsidP="00696F4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bottom w:val="thickThinMediumGap" w:sz="3" w:space="0" w:color="282828"/>
            </w:tcBorders>
          </w:tcPr>
          <w:p w14:paraId="3A8CFD0E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сведения о планируемых объемах</w:t>
            </w:r>
          </w:p>
          <w:p w14:paraId="4DD4E6F0" w14:textId="39A521E2" w:rsidR="00CE6C0D" w:rsidRPr="00CE6C0D" w:rsidRDefault="007F1793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алоговых и неналоговых доходов федерального </w:t>
            </w:r>
            <w:r>
              <w:rPr>
                <w:spacing w:val="-6"/>
                <w:sz w:val="26"/>
                <w:szCs w:val="26"/>
                <w:lang w:val="ru-RU"/>
              </w:rPr>
              <w:t>и республиканского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бюджета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Республики Мордовия, внебюдж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етных фондов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26D460E8" w14:textId="77777777" w:rsidTr="00696F4B">
        <w:trPr>
          <w:trHeight w:val="574"/>
        </w:trPr>
        <w:tc>
          <w:tcPr>
            <w:tcW w:w="710" w:type="dxa"/>
          </w:tcPr>
          <w:p w14:paraId="219500E3" w14:textId="793F3208" w:rsidR="00CE6C0D" w:rsidRPr="00CE6C0D" w:rsidRDefault="003674E4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4362" w:type="dxa"/>
          </w:tcPr>
          <w:p w14:paraId="6C4FBD09" w14:textId="58135081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2F20CD">
              <w:rPr>
                <w:spacing w:val="-10"/>
                <w:sz w:val="26"/>
                <w:szCs w:val="26"/>
                <w:lang w:val="ru-RU"/>
              </w:rPr>
              <w:t>социальной</w:t>
            </w:r>
          </w:p>
          <w:p w14:paraId="4A13E16E" w14:textId="350F2FA6" w:rsidR="00CE6C0D" w:rsidRPr="00CE6C0D" w:rsidRDefault="002F20CD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77BC06CF" w14:textId="77777777" w:rsidR="00CE6C0D" w:rsidRPr="00CE6C0D" w:rsidRDefault="00CE6C0D" w:rsidP="00696F4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top w:val="thinThickMediumGap" w:sz="3" w:space="0" w:color="282828"/>
            </w:tcBorders>
          </w:tcPr>
          <w:p w14:paraId="035E28D7" w14:textId="54E3A82A" w:rsidR="00CE6C0D" w:rsidRPr="00CE6C0D" w:rsidRDefault="002F20C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казывается количество создаваемых рабочих мест, средний</w:t>
            </w:r>
          </w:p>
          <w:p w14:paraId="4E517A79" w14:textId="4C5A275E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уровень заработной </w:t>
            </w:r>
            <w:r w:rsidR="002F20CD">
              <w:rPr>
                <w:spacing w:val="-6"/>
                <w:sz w:val="26"/>
                <w:szCs w:val="26"/>
                <w:lang w:val="ru-RU"/>
              </w:rPr>
              <w:t>платы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95DFD1" w14:textId="77777777" w:rsidTr="00696F4B">
        <w:trPr>
          <w:trHeight w:val="2375"/>
        </w:trPr>
        <w:tc>
          <w:tcPr>
            <w:tcW w:w="710" w:type="dxa"/>
          </w:tcPr>
          <w:p w14:paraId="3C965BCE" w14:textId="1B244947" w:rsidR="00CE6C0D" w:rsidRPr="00CE6C0D" w:rsidRDefault="00FA1769" w:rsidP="00696F4B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19</w:t>
            </w:r>
          </w:p>
        </w:tc>
        <w:tc>
          <w:tcPr>
            <w:tcW w:w="4362" w:type="dxa"/>
          </w:tcPr>
          <w:p w14:paraId="6F4CB82A" w14:textId="77777777" w:rsidR="00CE6C0D" w:rsidRPr="00CE6C0D" w:rsidRDefault="00CE6C0D" w:rsidP="00696F4B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Показатель экономической</w:t>
            </w:r>
          </w:p>
          <w:p w14:paraId="6D42044A" w14:textId="696D28B6" w:rsidR="00CE6C0D" w:rsidRPr="00CE6C0D" w:rsidRDefault="00FA1769" w:rsidP="00696F4B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18AB6D6B" w14:textId="77777777" w:rsidR="00CE6C0D" w:rsidRPr="00CE6C0D" w:rsidRDefault="00CE6C0D" w:rsidP="00696F4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03914FF5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расчетные значения показателей</w:t>
            </w:r>
          </w:p>
          <w:p w14:paraId="78B51250" w14:textId="3A851C37" w:rsidR="00CE6C0D" w:rsidRPr="00CE6C0D" w:rsidRDefault="00FA1769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эк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ономической </w:t>
            </w:r>
            <w:r>
              <w:rPr>
                <w:spacing w:val="-6"/>
                <w:sz w:val="26"/>
                <w:szCs w:val="26"/>
                <w:lang w:val="ru-RU"/>
              </w:rPr>
              <w:t>эффективн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ости реал</w:t>
            </w:r>
            <w:r>
              <w:rPr>
                <w:spacing w:val="-6"/>
                <w:sz w:val="26"/>
                <w:szCs w:val="26"/>
                <w:lang w:val="ru-RU"/>
              </w:rPr>
              <w:t>изации проекта (с указанием прин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ятого значения ставки дисконтирования денежных потоков проекта): чистая </w:t>
            </w:r>
            <w:r>
              <w:rPr>
                <w:spacing w:val="-6"/>
                <w:sz w:val="26"/>
                <w:szCs w:val="26"/>
                <w:lang w:val="ru-RU"/>
              </w:rPr>
              <w:t>приведенная стоимость (NPV), в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нутренняя норма доходности (IRR), простой и дисконтированный срок окупаемости (PBP и DPBP), индекс</w:t>
            </w:r>
          </w:p>
          <w:p w14:paraId="558C7CA0" w14:textId="77777777" w:rsidR="00CE6C0D" w:rsidRPr="00CE6C0D" w:rsidRDefault="00CE6C0D" w:rsidP="00696F4B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tbl>
      <w:tblPr>
        <w:tblStyle w:val="TableNormal3"/>
        <w:tblW w:w="14490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973"/>
        <w:gridCol w:w="7414"/>
      </w:tblGrid>
      <w:tr w:rsidR="00837D62" w:rsidRPr="00837D62" w14:paraId="2A52D71A" w14:textId="77777777" w:rsidTr="00696F4B">
        <w:trPr>
          <w:trHeight w:val="1501"/>
        </w:trPr>
        <w:tc>
          <w:tcPr>
            <w:tcW w:w="709" w:type="dxa"/>
            <w:tcBorders>
              <w:bottom w:val="double" w:sz="6" w:space="0" w:color="000000"/>
            </w:tcBorders>
          </w:tcPr>
          <w:p w14:paraId="703D17C8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</w:tcPr>
          <w:p w14:paraId="72C6470B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973" w:type="dxa"/>
          </w:tcPr>
          <w:p w14:paraId="3BA066B6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14" w:type="dxa"/>
          </w:tcPr>
          <w:p w14:paraId="3FEE0C18" w14:textId="6E3E2ED2" w:rsidR="00837D62" w:rsidRPr="00837D62" w:rsidRDefault="00837D62" w:rsidP="003F44B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 xml:space="preserve">При наличии прикладывается финансовая модель проекта с указанием денежных потоков в разрезе выручки и объема реализации, налогов и </w:t>
            </w:r>
            <w:r w:rsidR="003F44B8">
              <w:rPr>
                <w:spacing w:val="-6"/>
                <w:sz w:val="26"/>
                <w:szCs w:val="26"/>
                <w:lang w:val="ru-RU"/>
              </w:rPr>
              <w:t>платеж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ей в фонды,</w:t>
            </w:r>
            <w:r w:rsidR="003F44B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источников финансирования инвестиций.</w:t>
            </w:r>
          </w:p>
        </w:tc>
      </w:tr>
      <w:tr w:rsidR="00837D62" w:rsidRPr="00837D62" w14:paraId="37F0BA08" w14:textId="77777777" w:rsidTr="00696F4B">
        <w:trPr>
          <w:trHeight w:val="594"/>
        </w:trPr>
        <w:tc>
          <w:tcPr>
            <w:tcW w:w="709" w:type="dxa"/>
          </w:tcPr>
          <w:p w14:paraId="1D7826C6" w14:textId="3123EF3E" w:rsidR="00837D62" w:rsidRPr="00E54DDC" w:rsidRDefault="004069B5" w:rsidP="00837D62">
            <w:pPr>
              <w:spacing w:line="274" w:lineRule="exact"/>
              <w:ind w:left="42" w:right="5"/>
              <w:jc w:val="center"/>
              <w:rPr>
                <w:sz w:val="26"/>
                <w:szCs w:val="26"/>
                <w:lang w:eastAsia="en-US"/>
              </w:rPr>
            </w:pPr>
            <w:r w:rsidRPr="00C37F61">
              <w:rPr>
                <w:spacing w:val="-5"/>
                <w:sz w:val="26"/>
                <w:szCs w:val="26"/>
                <w:lang w:eastAsia="en-US"/>
              </w:rPr>
              <w:t>2</w:t>
            </w:r>
            <w:r w:rsidR="00E54DDC">
              <w:rPr>
                <w:spacing w:val="-5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4" w:type="dxa"/>
          </w:tcPr>
          <w:p w14:paraId="25744310" w14:textId="77777777" w:rsidR="00837D62" w:rsidRPr="00C37F61" w:rsidRDefault="00837D62" w:rsidP="004069B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Дополнительная</w:t>
            </w:r>
          </w:p>
          <w:p w14:paraId="783D7B13" w14:textId="052A4677" w:rsidR="00837D62" w:rsidRPr="00C37F61" w:rsidRDefault="004069B5" w:rsidP="004069B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1973" w:type="dxa"/>
          </w:tcPr>
          <w:p w14:paraId="69A785EE" w14:textId="77777777" w:rsidR="00837D62" w:rsidRPr="00C37F61" w:rsidRDefault="00837D62" w:rsidP="00837D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4" w:type="dxa"/>
          </w:tcPr>
          <w:p w14:paraId="5AC9E961" w14:textId="15D2AF0A" w:rsidR="00837D62" w:rsidRPr="00C37F61" w:rsidRDefault="004069B5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Ук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 xml:space="preserve">азывается дополнительная информация по </w:t>
            </w:r>
            <w:r w:rsidR="00BB410D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>, которую</w:t>
            </w:r>
          </w:p>
          <w:p w14:paraId="0F0B19FD" w14:textId="7D823275" w:rsidR="00837D62" w:rsidRPr="00C37F61" w:rsidRDefault="00837D62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инициатор проекта считает существенной для указания</w:t>
            </w:r>
            <w:r w:rsidR="0045271B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68EAE6CF" w14:textId="77777777" w:rsidR="00696F4B" w:rsidRDefault="00696F4B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6"/>
          <w:lang w:eastAsia="en-US"/>
        </w:rPr>
      </w:pPr>
      <w:bookmarkStart w:id="1" w:name="12"/>
      <w:bookmarkEnd w:id="1"/>
    </w:p>
    <w:p w14:paraId="6C6EE473" w14:textId="1B72FA96" w:rsidR="00837D62" w:rsidRPr="00837D62" w:rsidRDefault="00837D62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2"/>
          <w:lang w:eastAsia="en-US"/>
        </w:rPr>
      </w:pPr>
      <w:r w:rsidRPr="00837D62">
        <w:rPr>
          <w:spacing w:val="-4"/>
          <w:sz w:val="27"/>
          <w:szCs w:val="22"/>
          <w:lang w:eastAsia="en-US"/>
        </w:rPr>
        <w:t>К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паспорту</w:t>
      </w:r>
      <w:r w:rsidRPr="00837D62">
        <w:rPr>
          <w:spacing w:val="20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инвестиционного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проекта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прикладываются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документы,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подтверждающие</w:t>
      </w:r>
      <w:r w:rsidRPr="00837D62">
        <w:rPr>
          <w:spacing w:val="10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>приведен</w:t>
      </w:r>
      <w:r w:rsidRPr="00837D62">
        <w:rPr>
          <w:spacing w:val="-4"/>
          <w:sz w:val="27"/>
          <w:szCs w:val="22"/>
          <w:lang w:eastAsia="en-US"/>
        </w:rPr>
        <w:t>ные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 xml:space="preserve">в </w:t>
      </w:r>
      <w:r w:rsidRPr="00837D62">
        <w:rPr>
          <w:spacing w:val="-4"/>
          <w:sz w:val="27"/>
          <w:szCs w:val="22"/>
          <w:lang w:eastAsia="en-US"/>
        </w:rPr>
        <w:t>паспорте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 xml:space="preserve">инвестиционного </w:t>
      </w:r>
      <w:r w:rsidRPr="00837D62">
        <w:rPr>
          <w:sz w:val="27"/>
          <w:szCs w:val="22"/>
          <w:lang w:eastAsia="en-US"/>
        </w:rPr>
        <w:t>проекта данные</w:t>
      </w:r>
      <w:r w:rsidR="000E3F15">
        <w:rPr>
          <w:sz w:val="27"/>
          <w:szCs w:val="22"/>
          <w:lang w:eastAsia="en-US"/>
        </w:rPr>
        <w:t xml:space="preserve"> (расчёты, заключения</w:t>
      </w:r>
      <w:r w:rsidR="00EF40F4">
        <w:rPr>
          <w:sz w:val="27"/>
          <w:szCs w:val="22"/>
          <w:lang w:eastAsia="en-US"/>
        </w:rPr>
        <w:t>, обоснования)</w:t>
      </w:r>
      <w:r w:rsidRPr="00837D62">
        <w:rPr>
          <w:sz w:val="27"/>
          <w:szCs w:val="22"/>
          <w:lang w:eastAsia="en-US"/>
        </w:rPr>
        <w:t>.</w:t>
      </w:r>
    </w:p>
    <w:p w14:paraId="488D8F21" w14:textId="77777777" w:rsidR="00117734" w:rsidRDefault="00117734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7734" w:rsidSect="00013275">
      <w:pgSz w:w="16838" w:h="11906" w:orient="landscape"/>
      <w:pgMar w:top="794" w:right="1077" w:bottom="1755" w:left="1077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A38D" w14:textId="77777777" w:rsidR="006D4D24" w:rsidRDefault="006D4D24" w:rsidP="00617B40">
      <w:r>
        <w:separator/>
      </w:r>
    </w:p>
  </w:endnote>
  <w:endnote w:type="continuationSeparator" w:id="0">
    <w:p w14:paraId="69496EEF" w14:textId="77777777" w:rsidR="006D4D24" w:rsidRDefault="006D4D2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B09C" w14:textId="77777777" w:rsidR="006D4D24" w:rsidRDefault="006D4D24" w:rsidP="00617B40">
      <w:r>
        <w:separator/>
      </w:r>
    </w:p>
  </w:footnote>
  <w:footnote w:type="continuationSeparator" w:id="0">
    <w:p w14:paraId="4CD96253" w14:textId="77777777" w:rsidR="006D4D24" w:rsidRDefault="006D4D24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481061"/>
      <w:docPartObj>
        <w:docPartGallery w:val="Page Numbers (Top of Page)"/>
        <w:docPartUnique/>
      </w:docPartObj>
    </w:sdtPr>
    <w:sdtEndPr/>
    <w:sdtContent>
      <w:p w14:paraId="2764844F" w14:textId="3A1810A5" w:rsidR="00D755EB" w:rsidRDefault="00D755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E2">
          <w:rPr>
            <w:noProof/>
          </w:rPr>
          <w:t>10</w:t>
        </w:r>
        <w:r>
          <w:fldChar w:fldCharType="end"/>
        </w:r>
      </w:p>
    </w:sdtContent>
  </w:sdt>
  <w:p w14:paraId="64A70588" w14:textId="77777777" w:rsidR="00D755EB" w:rsidRDefault="00D75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 w16cid:durableId="1353727025">
    <w:abstractNumId w:val="1"/>
  </w:num>
  <w:num w:numId="2" w16cid:durableId="472412843">
    <w:abstractNumId w:val="3"/>
  </w:num>
  <w:num w:numId="3" w16cid:durableId="880049726">
    <w:abstractNumId w:val="6"/>
  </w:num>
  <w:num w:numId="4" w16cid:durableId="1403285270">
    <w:abstractNumId w:val="4"/>
  </w:num>
  <w:num w:numId="5" w16cid:durableId="1405299328">
    <w:abstractNumId w:val="0"/>
  </w:num>
  <w:num w:numId="6" w16cid:durableId="66195824">
    <w:abstractNumId w:val="5"/>
  </w:num>
  <w:num w:numId="7" w16cid:durableId="113922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3480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76B"/>
    <w:rsid w:val="00050509"/>
    <w:rsid w:val="00050B98"/>
    <w:rsid w:val="00051734"/>
    <w:rsid w:val="00051D79"/>
    <w:rsid w:val="00055C81"/>
    <w:rsid w:val="00056D28"/>
    <w:rsid w:val="00057124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C89"/>
    <w:rsid w:val="00095AB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6393"/>
    <w:rsid w:val="000F7E71"/>
    <w:rsid w:val="00101963"/>
    <w:rsid w:val="0010490C"/>
    <w:rsid w:val="00105284"/>
    <w:rsid w:val="00105302"/>
    <w:rsid w:val="00105998"/>
    <w:rsid w:val="00106BE2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28B3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103A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7C6B"/>
    <w:rsid w:val="002800D9"/>
    <w:rsid w:val="002869EA"/>
    <w:rsid w:val="00286EA4"/>
    <w:rsid w:val="002916D8"/>
    <w:rsid w:val="002919F2"/>
    <w:rsid w:val="002920ED"/>
    <w:rsid w:val="002935FE"/>
    <w:rsid w:val="0029363C"/>
    <w:rsid w:val="00293F70"/>
    <w:rsid w:val="00295B9F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5D7A"/>
    <w:rsid w:val="002E5F8A"/>
    <w:rsid w:val="002F138C"/>
    <w:rsid w:val="002F20CD"/>
    <w:rsid w:val="002F3784"/>
    <w:rsid w:val="002F55BA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0635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EB0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028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5A6D"/>
    <w:rsid w:val="00447C06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42A18"/>
    <w:rsid w:val="005439BD"/>
    <w:rsid w:val="00550BD1"/>
    <w:rsid w:val="00551A1A"/>
    <w:rsid w:val="00561D0C"/>
    <w:rsid w:val="005642C4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7195A"/>
    <w:rsid w:val="006722F9"/>
    <w:rsid w:val="006774A3"/>
    <w:rsid w:val="00683A10"/>
    <w:rsid w:val="00685A3E"/>
    <w:rsid w:val="00686C6D"/>
    <w:rsid w:val="00690316"/>
    <w:rsid w:val="0069181F"/>
    <w:rsid w:val="00696F4B"/>
    <w:rsid w:val="006A0F46"/>
    <w:rsid w:val="006A43BD"/>
    <w:rsid w:val="006A5E1B"/>
    <w:rsid w:val="006A6F7D"/>
    <w:rsid w:val="006C149A"/>
    <w:rsid w:val="006C37AF"/>
    <w:rsid w:val="006D1520"/>
    <w:rsid w:val="006D4D24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1C03"/>
    <w:rsid w:val="00722F0A"/>
    <w:rsid w:val="00725F6D"/>
    <w:rsid w:val="00726CA2"/>
    <w:rsid w:val="00727980"/>
    <w:rsid w:val="00730849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12E0"/>
    <w:rsid w:val="0079188D"/>
    <w:rsid w:val="007954B5"/>
    <w:rsid w:val="007978B9"/>
    <w:rsid w:val="007B2A28"/>
    <w:rsid w:val="007B732B"/>
    <w:rsid w:val="007C1199"/>
    <w:rsid w:val="007C1955"/>
    <w:rsid w:val="007C1F24"/>
    <w:rsid w:val="007C4765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3BE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4140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70C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90799"/>
    <w:rsid w:val="00A9138F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6E01"/>
    <w:rsid w:val="00DC7083"/>
    <w:rsid w:val="00DC767E"/>
    <w:rsid w:val="00DD277F"/>
    <w:rsid w:val="00DE54EE"/>
    <w:rsid w:val="00DE57FB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5172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569F6"/>
    <w:rsid w:val="00F627C9"/>
    <w:rsid w:val="00F65C93"/>
    <w:rsid w:val="00F664F3"/>
    <w:rsid w:val="00F67689"/>
    <w:rsid w:val="00F70D20"/>
    <w:rsid w:val="00F70D4F"/>
    <w:rsid w:val="00F734EF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alki.gosuslugi.ru/deyatelnost/razvitie-konkurents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h_administration@ichalki.e-mordov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halki.gosuslugi.ru/deyatelnost/razvitie-konkur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alki.gosuslugi.ru/deyatelnost/razvitie-konkuren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308D-A4E0-4900-ABC8-0B272FC7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2024-01-12T14:36:00Z</dcterms:created>
  <dcterms:modified xsi:type="dcterms:W3CDTF">2025-07-01T12:03:00Z</dcterms:modified>
</cp:coreProperties>
</file>