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D0" w:rsidRPr="00314928" w:rsidRDefault="00F85F6D" w:rsidP="006B1AD0">
      <w:pPr>
        <w:spacing w:line="360" w:lineRule="auto"/>
        <w:jc w:val="center"/>
        <w:rPr>
          <w:rFonts w:ascii="Times New Roman" w:hAnsi="Times New Roman" w:cs="Times New Roman"/>
          <w:sz w:val="26"/>
          <w:szCs w:val="26"/>
        </w:rPr>
      </w:pPr>
      <w:bookmarkStart w:id="0" w:name="_GoBack"/>
      <w:bookmarkEnd w:id="0"/>
      <w:r>
        <w:rPr>
          <w:rFonts w:ascii="Times New Roman" w:hAnsi="Times New Roman" w:cs="Times New Roman"/>
          <w:noProof/>
          <w:sz w:val="48"/>
          <w:szCs w:val="48"/>
        </w:rPr>
        <w:drawing>
          <wp:inline distT="0" distB="0" distL="0" distR="0">
            <wp:extent cx="6572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rsidR="006B1AD0" w:rsidRPr="00314928" w:rsidRDefault="006B1AD0" w:rsidP="006B1AD0">
      <w:pPr>
        <w:spacing w:line="360" w:lineRule="auto"/>
        <w:jc w:val="center"/>
        <w:rPr>
          <w:rFonts w:ascii="Times New Roman" w:hAnsi="Times New Roman" w:cs="Times New Roman"/>
          <w:b/>
          <w:bCs/>
          <w:sz w:val="52"/>
          <w:szCs w:val="52"/>
        </w:rPr>
      </w:pPr>
      <w:r w:rsidRPr="00314928">
        <w:rPr>
          <w:rFonts w:ascii="Times New Roman" w:hAnsi="Times New Roman" w:cs="Times New Roman"/>
          <w:b/>
          <w:bCs/>
          <w:sz w:val="52"/>
          <w:szCs w:val="52"/>
        </w:rPr>
        <w:t>П о с т а н о в л е н и е</w:t>
      </w:r>
    </w:p>
    <w:p w:rsidR="006B1AD0" w:rsidRPr="00314928" w:rsidRDefault="006B1AD0" w:rsidP="006B1AD0">
      <w:pPr>
        <w:spacing w:line="360" w:lineRule="auto"/>
        <w:jc w:val="center"/>
        <w:rPr>
          <w:rFonts w:ascii="Times New Roman" w:hAnsi="Times New Roman" w:cs="Times New Roman"/>
          <w:b/>
          <w:bCs/>
          <w:sz w:val="40"/>
          <w:szCs w:val="40"/>
        </w:rPr>
      </w:pPr>
      <w:r w:rsidRPr="00314928">
        <w:rPr>
          <w:rFonts w:ascii="Times New Roman" w:hAnsi="Times New Roman" w:cs="Times New Roman"/>
          <w:b/>
          <w:bCs/>
          <w:sz w:val="40"/>
          <w:szCs w:val="40"/>
        </w:rPr>
        <w:t>Администрации Ичалковского муниципального района Республики Мордовия</w:t>
      </w:r>
    </w:p>
    <w:p w:rsidR="006B1AD0" w:rsidRPr="00314928" w:rsidRDefault="006B1AD0" w:rsidP="006B1AD0">
      <w:pPr>
        <w:spacing w:line="360" w:lineRule="auto"/>
        <w:jc w:val="center"/>
        <w:rPr>
          <w:rFonts w:ascii="Times New Roman" w:hAnsi="Times New Roman" w:cs="Times New Roman"/>
          <w:sz w:val="40"/>
          <w:szCs w:val="40"/>
        </w:rPr>
      </w:pPr>
      <w:r w:rsidRPr="00314928">
        <w:rPr>
          <w:rFonts w:ascii="Times New Roman" w:hAnsi="Times New Roman" w:cs="Times New Roman"/>
          <w:b/>
          <w:bCs/>
          <w:sz w:val="40"/>
          <w:szCs w:val="40"/>
        </w:rPr>
        <w:t>с. Кемля</w:t>
      </w:r>
    </w:p>
    <w:p w:rsidR="006B1AD0" w:rsidRPr="00314928" w:rsidRDefault="00975059" w:rsidP="006B1AD0">
      <w:pPr>
        <w:ind w:firstLine="709"/>
        <w:jc w:val="both"/>
        <w:rPr>
          <w:rFonts w:ascii="Times New Roman" w:hAnsi="Times New Roman" w:cs="Times New Roman"/>
          <w:sz w:val="28"/>
          <w:szCs w:val="28"/>
        </w:rPr>
      </w:pPr>
      <w:r>
        <w:rPr>
          <w:rFonts w:ascii="Times New Roman" w:hAnsi="Times New Roman" w:cs="Times New Roman"/>
          <w:sz w:val="28"/>
          <w:szCs w:val="28"/>
        </w:rPr>
        <w:t>от 02.09.2011</w:t>
      </w:r>
      <w:r w:rsidR="006B1AD0" w:rsidRPr="00314928">
        <w:rPr>
          <w:rFonts w:ascii="Times New Roman" w:hAnsi="Times New Roman" w:cs="Times New Roman"/>
          <w:sz w:val="28"/>
          <w:szCs w:val="28"/>
        </w:rPr>
        <w:t xml:space="preserve"> г.</w:t>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r>
      <w:r w:rsidR="006B1AD0" w:rsidRPr="00314928">
        <w:rPr>
          <w:rFonts w:ascii="Times New Roman" w:hAnsi="Times New Roman" w:cs="Times New Roman"/>
          <w:sz w:val="28"/>
          <w:szCs w:val="28"/>
        </w:rPr>
        <w:tab/>
        <w:t>№</w:t>
      </w:r>
      <w:r>
        <w:rPr>
          <w:rFonts w:ascii="Times New Roman" w:hAnsi="Times New Roman" w:cs="Times New Roman"/>
          <w:sz w:val="28"/>
          <w:szCs w:val="28"/>
        </w:rPr>
        <w:t xml:space="preserve"> 548</w:t>
      </w:r>
    </w:p>
    <w:p w:rsidR="006B1AD0" w:rsidRPr="00314928" w:rsidRDefault="006B1AD0" w:rsidP="006B1AD0">
      <w:pPr>
        <w:rPr>
          <w:rFonts w:ascii="Times New Roman" w:hAnsi="Times New Roman" w:cs="Times New Roman"/>
          <w:sz w:val="26"/>
          <w:szCs w:val="26"/>
        </w:rPr>
      </w:pPr>
    </w:p>
    <w:p w:rsidR="006B1AD0" w:rsidRPr="00314928" w:rsidRDefault="006B1AD0" w:rsidP="006B1AD0">
      <w:pPr>
        <w:rPr>
          <w:rFonts w:ascii="Times New Roman" w:hAnsi="Times New Roman" w:cs="Times New Roman"/>
          <w:sz w:val="26"/>
          <w:szCs w:val="26"/>
        </w:rPr>
      </w:pPr>
    </w:p>
    <w:p w:rsidR="006B1AD0" w:rsidRPr="00314928" w:rsidRDefault="006B1AD0" w:rsidP="006B1AD0">
      <w:pPr>
        <w:rPr>
          <w:rFonts w:ascii="Times New Roman" w:hAnsi="Times New Roman" w:cs="Times New Roman"/>
          <w:b/>
          <w:bCs/>
          <w:sz w:val="28"/>
          <w:szCs w:val="28"/>
        </w:rPr>
      </w:pPr>
      <w:r w:rsidRPr="00314928">
        <w:rPr>
          <w:rFonts w:ascii="Times New Roman" w:hAnsi="Times New Roman" w:cs="Times New Roman"/>
          <w:b/>
          <w:bCs/>
          <w:sz w:val="28"/>
          <w:szCs w:val="28"/>
        </w:rPr>
        <w:t xml:space="preserve">Об утверждении Административного регламента </w:t>
      </w:r>
    </w:p>
    <w:p w:rsidR="006B1AD0" w:rsidRDefault="006B1AD0" w:rsidP="006B1AD0">
      <w:pPr>
        <w:rPr>
          <w:rFonts w:ascii="Times New Roman" w:hAnsi="Times New Roman" w:cs="Times New Roman"/>
          <w:b/>
          <w:bCs/>
          <w:sz w:val="28"/>
          <w:szCs w:val="28"/>
        </w:rPr>
      </w:pPr>
      <w:r w:rsidRPr="00314928">
        <w:rPr>
          <w:rFonts w:ascii="Times New Roman" w:hAnsi="Times New Roman" w:cs="Times New Roman"/>
          <w:b/>
          <w:bCs/>
          <w:sz w:val="28"/>
          <w:szCs w:val="28"/>
        </w:rPr>
        <w:t>по предоставлению муниципальной услуги</w:t>
      </w:r>
      <w:r>
        <w:rPr>
          <w:rFonts w:ascii="Times New Roman" w:hAnsi="Times New Roman" w:cs="Times New Roman"/>
          <w:b/>
          <w:bCs/>
          <w:sz w:val="28"/>
          <w:szCs w:val="28"/>
        </w:rPr>
        <w:t>:</w:t>
      </w:r>
    </w:p>
    <w:p w:rsidR="006B1AD0" w:rsidRPr="00EB7815" w:rsidRDefault="006B1AD0" w:rsidP="006B1AD0">
      <w:pPr>
        <w:rPr>
          <w:rFonts w:ascii="Times New Roman" w:hAnsi="Times New Roman" w:cs="Times New Roman"/>
          <w:b/>
          <w:bCs/>
          <w:sz w:val="28"/>
          <w:szCs w:val="28"/>
        </w:rPr>
      </w:pPr>
      <w:r w:rsidRPr="00EB7815">
        <w:rPr>
          <w:rFonts w:ascii="Times New Roman" w:hAnsi="Times New Roman" w:cs="Times New Roman"/>
          <w:b/>
          <w:bCs/>
          <w:sz w:val="28"/>
          <w:szCs w:val="28"/>
        </w:rPr>
        <w:t>«</w:t>
      </w:r>
      <w:r>
        <w:rPr>
          <w:rFonts w:ascii="Times New Roman" w:hAnsi="Times New Roman" w:cs="Times New Roman"/>
          <w:b/>
          <w:bCs/>
          <w:sz w:val="28"/>
          <w:szCs w:val="28"/>
        </w:rPr>
        <w:t>Предоставление библиотечных услуг</w:t>
      </w:r>
      <w:r w:rsidRPr="00EB7815">
        <w:rPr>
          <w:rFonts w:ascii="Times New Roman" w:hAnsi="Times New Roman" w:cs="Times New Roman"/>
          <w:b/>
          <w:bCs/>
          <w:sz w:val="28"/>
          <w:szCs w:val="28"/>
        </w:rPr>
        <w:t>»</w:t>
      </w:r>
    </w:p>
    <w:p w:rsidR="006B1AD0" w:rsidRPr="00314928" w:rsidRDefault="006B1AD0" w:rsidP="006B1AD0">
      <w:pPr>
        <w:pStyle w:val="afff"/>
        <w:spacing w:after="0" w:line="240" w:lineRule="auto"/>
        <w:ind w:left="0" w:firstLine="709"/>
        <w:jc w:val="center"/>
        <w:rPr>
          <w:rFonts w:ascii="Times New Roman" w:hAnsi="Times New Roman" w:cs="Times New Roman"/>
          <w:b/>
          <w:bCs/>
          <w:sz w:val="26"/>
          <w:szCs w:val="26"/>
        </w:rPr>
      </w:pPr>
    </w:p>
    <w:p w:rsidR="006B1AD0" w:rsidRPr="00314928" w:rsidRDefault="006B1AD0" w:rsidP="006B1AD0">
      <w:pPr>
        <w:rPr>
          <w:rFonts w:ascii="Times New Roman" w:hAnsi="Times New Roman" w:cs="Times New Roman"/>
          <w:b/>
          <w:bCs/>
          <w:sz w:val="26"/>
          <w:szCs w:val="26"/>
        </w:rPr>
      </w:pPr>
    </w:p>
    <w:p w:rsidR="006B1AD0" w:rsidRPr="00B625BF" w:rsidRDefault="006B1AD0" w:rsidP="006B1AD0">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 xml:space="preserve">На основании </w:t>
      </w:r>
      <w:hyperlink r:id="rId6" w:history="1">
        <w:r w:rsidRPr="00B8347A">
          <w:rPr>
            <w:rStyle w:val="a4"/>
            <w:rFonts w:ascii="Times New Roman" w:hAnsi="Times New Roman" w:cs="Times New Roman"/>
            <w:b w:val="0"/>
            <w:bCs w:val="0"/>
            <w:color w:val="auto"/>
            <w:sz w:val="28"/>
            <w:szCs w:val="28"/>
          </w:rPr>
          <w:t>Федерального закона</w:t>
        </w:r>
      </w:hyperlink>
      <w:r w:rsidRPr="00B625BF">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Устава Ичалковского муниципального района </w:t>
      </w:r>
      <w:r w:rsidRPr="00B625BF">
        <w:rPr>
          <w:rFonts w:ascii="Times New Roman" w:hAnsi="Times New Roman" w:cs="Times New Roman"/>
          <w:b/>
          <w:bCs/>
          <w:sz w:val="28"/>
          <w:szCs w:val="28"/>
        </w:rPr>
        <w:t>постановляю:</w:t>
      </w:r>
    </w:p>
    <w:p w:rsidR="006B1AD0" w:rsidRPr="00B625BF" w:rsidRDefault="006B1AD0" w:rsidP="006B1AD0">
      <w:pPr>
        <w:spacing w:before="100" w:beforeAutospacing="1" w:after="100" w:afterAutospacing="1"/>
        <w:ind w:firstLine="720"/>
        <w:jc w:val="both"/>
        <w:rPr>
          <w:rFonts w:ascii="Times New Roman" w:hAnsi="Times New Roman" w:cs="Times New Roman"/>
          <w:sz w:val="28"/>
          <w:szCs w:val="28"/>
        </w:rPr>
      </w:pPr>
      <w:bookmarkStart w:id="1" w:name="sub_1"/>
      <w:r w:rsidRPr="00B625BF">
        <w:rPr>
          <w:rFonts w:ascii="Times New Roman" w:hAnsi="Times New Roman" w:cs="Times New Roman"/>
          <w:sz w:val="28"/>
          <w:szCs w:val="28"/>
        </w:rPr>
        <w:t xml:space="preserve">1. Утвердить прилагаемый </w:t>
      </w:r>
      <w:hyperlink w:anchor="sub_1000" w:history="1">
        <w:r w:rsidRPr="00B8347A">
          <w:rPr>
            <w:rStyle w:val="a4"/>
            <w:rFonts w:ascii="Times New Roman" w:hAnsi="Times New Roman" w:cs="Times New Roman"/>
            <w:b w:val="0"/>
            <w:bCs w:val="0"/>
            <w:color w:val="auto"/>
            <w:sz w:val="28"/>
            <w:szCs w:val="28"/>
          </w:rPr>
          <w:t>административный регламент</w:t>
        </w:r>
      </w:hyperlink>
      <w:r w:rsidRPr="00B625BF">
        <w:rPr>
          <w:rFonts w:ascii="Times New Roman" w:hAnsi="Times New Roman" w:cs="Times New Roman"/>
          <w:sz w:val="28"/>
          <w:szCs w:val="28"/>
        </w:rPr>
        <w:t xml:space="preserve"> по предоставлению муниципальной услуги: «</w:t>
      </w:r>
      <w:r>
        <w:rPr>
          <w:rFonts w:ascii="Times New Roman" w:hAnsi="Times New Roman" w:cs="Times New Roman"/>
          <w:sz w:val="28"/>
          <w:szCs w:val="28"/>
        </w:rPr>
        <w:t>Предоставление библиотечных услуг</w:t>
      </w:r>
      <w:r w:rsidRPr="00B625BF">
        <w:rPr>
          <w:rFonts w:ascii="Times New Roman" w:hAnsi="Times New Roman" w:cs="Times New Roman"/>
          <w:sz w:val="28"/>
          <w:szCs w:val="28"/>
        </w:rPr>
        <w:t>».</w:t>
      </w:r>
    </w:p>
    <w:p w:rsidR="006B1AD0" w:rsidRPr="00B625BF" w:rsidRDefault="006B1AD0" w:rsidP="006B1AD0">
      <w:pPr>
        <w:spacing w:before="100" w:beforeAutospacing="1" w:after="100" w:afterAutospacing="1"/>
        <w:ind w:firstLine="720"/>
        <w:jc w:val="both"/>
        <w:rPr>
          <w:rFonts w:ascii="Times New Roman" w:hAnsi="Times New Roman" w:cs="Times New Roman"/>
          <w:sz w:val="28"/>
          <w:szCs w:val="28"/>
        </w:rPr>
      </w:pPr>
      <w:bookmarkStart w:id="2" w:name="sub_3"/>
      <w:bookmarkEnd w:id="1"/>
      <w:r w:rsidRPr="00B625BF">
        <w:rPr>
          <w:rFonts w:ascii="Times New Roman" w:hAnsi="Times New Roman" w:cs="Times New Roman"/>
          <w:sz w:val="28"/>
          <w:szCs w:val="28"/>
        </w:rPr>
        <w:t>2</w:t>
      </w:r>
      <w:bookmarkStart w:id="3" w:name="sub_4"/>
      <w:r w:rsidRPr="00B625BF">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Ичалковского муниципального района, начальника экономического управления - Горяеву А.Е.</w:t>
      </w:r>
    </w:p>
    <w:p w:rsidR="006B1AD0" w:rsidRPr="00B625BF" w:rsidRDefault="006B1AD0" w:rsidP="006B1AD0">
      <w:pPr>
        <w:spacing w:before="100" w:beforeAutospacing="1" w:after="100" w:afterAutospacing="1"/>
        <w:ind w:firstLine="720"/>
        <w:jc w:val="both"/>
        <w:rPr>
          <w:rFonts w:ascii="Times New Roman" w:hAnsi="Times New Roman" w:cs="Times New Roman"/>
          <w:sz w:val="28"/>
          <w:szCs w:val="28"/>
        </w:rPr>
      </w:pPr>
      <w:r w:rsidRPr="00B625BF">
        <w:rPr>
          <w:rFonts w:ascii="Times New Roman" w:hAnsi="Times New Roman" w:cs="Times New Roman"/>
          <w:sz w:val="28"/>
          <w:szCs w:val="28"/>
        </w:rPr>
        <w:t>3. Настоящее постановление вступает в силу со дня его официального опубликования.</w:t>
      </w:r>
    </w:p>
    <w:bookmarkEnd w:id="2"/>
    <w:bookmarkEnd w:id="3"/>
    <w:p w:rsidR="006B1AD0" w:rsidRPr="00314928" w:rsidRDefault="006B1AD0" w:rsidP="006B1AD0">
      <w:pPr>
        <w:ind w:firstLine="720"/>
        <w:jc w:val="both"/>
        <w:rPr>
          <w:rFonts w:ascii="Times New Roman" w:hAnsi="Times New Roman" w:cs="Times New Roman"/>
          <w:sz w:val="26"/>
          <w:szCs w:val="26"/>
        </w:rPr>
      </w:pPr>
    </w:p>
    <w:p w:rsidR="006B1AD0" w:rsidRPr="00314928" w:rsidRDefault="006B1AD0" w:rsidP="006B1AD0">
      <w:pPr>
        <w:ind w:firstLine="720"/>
        <w:jc w:val="both"/>
        <w:rPr>
          <w:rFonts w:ascii="Times New Roman" w:hAnsi="Times New Roman" w:cs="Times New Roman"/>
          <w:sz w:val="26"/>
          <w:szCs w:val="26"/>
        </w:rPr>
      </w:pPr>
    </w:p>
    <w:p w:rsidR="006B1AD0" w:rsidRPr="00314928" w:rsidRDefault="006B1AD0" w:rsidP="006B1AD0">
      <w:pPr>
        <w:ind w:firstLine="709"/>
        <w:jc w:val="both"/>
        <w:rPr>
          <w:rFonts w:ascii="Times New Roman" w:hAnsi="Times New Roman" w:cs="Times New Roman"/>
          <w:sz w:val="28"/>
          <w:szCs w:val="28"/>
        </w:rPr>
      </w:pPr>
    </w:p>
    <w:p w:rsidR="006B1AD0" w:rsidRPr="00314928" w:rsidRDefault="006B1AD0" w:rsidP="006B1AD0">
      <w:pPr>
        <w:rPr>
          <w:rFonts w:ascii="Times New Roman" w:hAnsi="Times New Roman" w:cs="Times New Roman"/>
          <w:sz w:val="28"/>
          <w:szCs w:val="28"/>
        </w:rPr>
      </w:pPr>
      <w:r w:rsidRPr="00314928">
        <w:rPr>
          <w:rFonts w:ascii="Times New Roman" w:hAnsi="Times New Roman" w:cs="Times New Roman"/>
          <w:sz w:val="28"/>
          <w:szCs w:val="28"/>
        </w:rPr>
        <w:t>Глав</w:t>
      </w:r>
      <w:r>
        <w:rPr>
          <w:rFonts w:ascii="Times New Roman" w:hAnsi="Times New Roman" w:cs="Times New Roman"/>
          <w:sz w:val="28"/>
          <w:szCs w:val="28"/>
        </w:rPr>
        <w:t>а</w:t>
      </w:r>
      <w:r w:rsidRPr="00314928">
        <w:rPr>
          <w:rFonts w:ascii="Times New Roman" w:hAnsi="Times New Roman" w:cs="Times New Roman"/>
          <w:sz w:val="28"/>
          <w:szCs w:val="28"/>
        </w:rPr>
        <w:t xml:space="preserve"> администрации</w:t>
      </w:r>
    </w:p>
    <w:p w:rsidR="006B1AD0" w:rsidRPr="00314928" w:rsidRDefault="006B1AD0" w:rsidP="006B1AD0">
      <w:pPr>
        <w:rPr>
          <w:rFonts w:ascii="Times New Roman" w:hAnsi="Times New Roman" w:cs="Times New Roman"/>
          <w:sz w:val="28"/>
          <w:szCs w:val="28"/>
        </w:rPr>
      </w:pPr>
      <w:r w:rsidRPr="00314928">
        <w:rPr>
          <w:rFonts w:ascii="Times New Roman" w:hAnsi="Times New Roman" w:cs="Times New Roman"/>
          <w:sz w:val="28"/>
          <w:szCs w:val="28"/>
        </w:rPr>
        <w:t xml:space="preserve">Ичалковского муниципального района                      </w:t>
      </w:r>
      <w:r w:rsidRPr="00314928">
        <w:rPr>
          <w:rFonts w:ascii="Times New Roman" w:hAnsi="Times New Roman" w:cs="Times New Roman"/>
          <w:sz w:val="28"/>
          <w:szCs w:val="28"/>
        </w:rPr>
        <w:tab/>
        <w:t xml:space="preserve">                  </w:t>
      </w:r>
      <w:r>
        <w:rPr>
          <w:rFonts w:ascii="Times New Roman" w:hAnsi="Times New Roman" w:cs="Times New Roman"/>
          <w:sz w:val="28"/>
          <w:szCs w:val="28"/>
        </w:rPr>
        <w:t>В</w:t>
      </w:r>
      <w:r w:rsidRPr="00314928">
        <w:rPr>
          <w:rFonts w:ascii="Times New Roman" w:hAnsi="Times New Roman" w:cs="Times New Roman"/>
          <w:sz w:val="28"/>
          <w:szCs w:val="28"/>
        </w:rPr>
        <w:t>.</w:t>
      </w:r>
      <w:r>
        <w:rPr>
          <w:rFonts w:ascii="Times New Roman" w:hAnsi="Times New Roman" w:cs="Times New Roman"/>
          <w:sz w:val="28"/>
          <w:szCs w:val="28"/>
        </w:rPr>
        <w:t>Г</w:t>
      </w:r>
      <w:r w:rsidRPr="00314928">
        <w:rPr>
          <w:rFonts w:ascii="Times New Roman" w:hAnsi="Times New Roman" w:cs="Times New Roman"/>
          <w:sz w:val="28"/>
          <w:szCs w:val="28"/>
        </w:rPr>
        <w:t xml:space="preserve">. </w:t>
      </w:r>
      <w:r>
        <w:rPr>
          <w:rFonts w:ascii="Times New Roman" w:hAnsi="Times New Roman" w:cs="Times New Roman"/>
          <w:sz w:val="28"/>
          <w:szCs w:val="28"/>
        </w:rPr>
        <w:t>Дмитриева</w:t>
      </w:r>
    </w:p>
    <w:p w:rsidR="006B1AD0" w:rsidRPr="00314928" w:rsidRDefault="006B1AD0" w:rsidP="006B1AD0">
      <w:pPr>
        <w:rPr>
          <w:rFonts w:ascii="Times New Roman" w:hAnsi="Times New Roman" w:cs="Times New Roman"/>
          <w:sz w:val="26"/>
          <w:szCs w:val="26"/>
        </w:rPr>
      </w:pPr>
    </w:p>
    <w:p w:rsidR="00ED7C06" w:rsidRPr="00F734A9" w:rsidRDefault="006B1AD0" w:rsidP="00ED7C06">
      <w:pPr>
        <w:pStyle w:val="1"/>
        <w:spacing w:before="0" w:after="0"/>
        <w:ind w:firstLine="709"/>
        <w:jc w:val="right"/>
        <w:rPr>
          <w:rFonts w:ascii="Times New Roman" w:hAnsi="Times New Roman" w:cs="Times New Roman"/>
          <w:b w:val="0"/>
          <w:bCs w:val="0"/>
          <w:color w:val="auto"/>
        </w:rPr>
      </w:pPr>
      <w:r>
        <w:rPr>
          <w:rFonts w:ascii="Times New Roman" w:hAnsi="Times New Roman" w:cs="Times New Roman"/>
          <w:b w:val="0"/>
          <w:bCs w:val="0"/>
          <w:color w:val="auto"/>
        </w:rPr>
        <w:br w:type="page"/>
      </w:r>
      <w:r w:rsidR="00ED7C06" w:rsidRPr="00F734A9">
        <w:rPr>
          <w:rFonts w:ascii="Times New Roman" w:hAnsi="Times New Roman" w:cs="Times New Roman"/>
          <w:b w:val="0"/>
          <w:bCs w:val="0"/>
          <w:color w:val="auto"/>
        </w:rPr>
        <w:lastRenderedPageBreak/>
        <w:t xml:space="preserve">Утвержден </w:t>
      </w:r>
    </w:p>
    <w:p w:rsidR="00ED7C06" w:rsidRPr="00F734A9" w:rsidRDefault="00ED7C06" w:rsidP="00ED7C06">
      <w:pPr>
        <w:pStyle w:val="1"/>
        <w:spacing w:before="0" w:after="0"/>
        <w:ind w:firstLine="709"/>
        <w:jc w:val="right"/>
        <w:rPr>
          <w:rFonts w:ascii="Times New Roman" w:hAnsi="Times New Roman" w:cs="Times New Roman"/>
          <w:b w:val="0"/>
          <w:bCs w:val="0"/>
          <w:color w:val="auto"/>
        </w:rPr>
      </w:pPr>
      <w:r w:rsidRPr="00F734A9">
        <w:rPr>
          <w:rFonts w:ascii="Times New Roman" w:hAnsi="Times New Roman" w:cs="Times New Roman"/>
          <w:b w:val="0"/>
          <w:bCs w:val="0"/>
          <w:color w:val="auto"/>
        </w:rPr>
        <w:t xml:space="preserve">постановлением администрации </w:t>
      </w:r>
    </w:p>
    <w:p w:rsidR="00ED7C06" w:rsidRPr="00F734A9" w:rsidRDefault="00ED7C06" w:rsidP="00ED7C06">
      <w:pPr>
        <w:pStyle w:val="1"/>
        <w:spacing w:before="0" w:after="0"/>
        <w:ind w:firstLine="709"/>
        <w:jc w:val="right"/>
        <w:rPr>
          <w:rFonts w:ascii="Times New Roman" w:hAnsi="Times New Roman" w:cs="Times New Roman"/>
          <w:b w:val="0"/>
          <w:bCs w:val="0"/>
          <w:color w:val="auto"/>
        </w:rPr>
      </w:pPr>
      <w:r w:rsidRPr="00F734A9">
        <w:rPr>
          <w:rFonts w:ascii="Times New Roman" w:hAnsi="Times New Roman" w:cs="Times New Roman"/>
          <w:b w:val="0"/>
          <w:bCs w:val="0"/>
          <w:color w:val="auto"/>
        </w:rPr>
        <w:t xml:space="preserve">Ичалковского муниципального района </w:t>
      </w:r>
    </w:p>
    <w:p w:rsidR="00ED7C06" w:rsidRPr="00F734A9" w:rsidRDefault="00ED7C06" w:rsidP="00ED7C06">
      <w:pPr>
        <w:pStyle w:val="1"/>
        <w:spacing w:before="0" w:after="0"/>
        <w:ind w:firstLine="709"/>
        <w:jc w:val="right"/>
        <w:rPr>
          <w:rFonts w:ascii="Times New Roman" w:hAnsi="Times New Roman" w:cs="Times New Roman"/>
          <w:b w:val="0"/>
          <w:bCs w:val="0"/>
          <w:color w:val="auto"/>
        </w:rPr>
      </w:pPr>
      <w:r w:rsidRPr="00F734A9">
        <w:rPr>
          <w:rFonts w:ascii="Times New Roman" w:hAnsi="Times New Roman" w:cs="Times New Roman"/>
          <w:b w:val="0"/>
          <w:bCs w:val="0"/>
          <w:color w:val="auto"/>
        </w:rPr>
        <w:t xml:space="preserve">от </w:t>
      </w:r>
      <w:r w:rsidR="00BF771D">
        <w:rPr>
          <w:rFonts w:ascii="Times New Roman" w:hAnsi="Times New Roman" w:cs="Times New Roman"/>
          <w:b w:val="0"/>
          <w:bCs w:val="0"/>
          <w:color w:val="auto"/>
        </w:rPr>
        <w:t>02.09.2011г.</w:t>
      </w:r>
      <w:r w:rsidRPr="00F734A9">
        <w:rPr>
          <w:rFonts w:ascii="Times New Roman" w:hAnsi="Times New Roman" w:cs="Times New Roman"/>
          <w:b w:val="0"/>
          <w:bCs w:val="0"/>
          <w:color w:val="auto"/>
        </w:rPr>
        <w:t xml:space="preserve"> № </w:t>
      </w:r>
      <w:r w:rsidR="00BF771D">
        <w:rPr>
          <w:rFonts w:ascii="Times New Roman" w:hAnsi="Times New Roman" w:cs="Times New Roman"/>
          <w:b w:val="0"/>
          <w:bCs w:val="0"/>
          <w:color w:val="auto"/>
        </w:rPr>
        <w:t>548</w:t>
      </w:r>
    </w:p>
    <w:p w:rsidR="00ED7C06" w:rsidRDefault="00ED7C06">
      <w:pPr>
        <w:pStyle w:val="1"/>
        <w:rPr>
          <w:rFonts w:ascii="Times New Roman" w:hAnsi="Times New Roman" w:cs="Times New Roman"/>
          <w:color w:val="auto"/>
        </w:rPr>
      </w:pPr>
    </w:p>
    <w:p w:rsidR="00BD5867" w:rsidRPr="00ED7C06" w:rsidRDefault="00BD5867">
      <w:pPr>
        <w:pStyle w:val="1"/>
        <w:rPr>
          <w:rFonts w:ascii="Times New Roman" w:hAnsi="Times New Roman" w:cs="Times New Roman"/>
          <w:color w:val="auto"/>
        </w:rPr>
      </w:pPr>
      <w:r w:rsidRPr="00ED7C06">
        <w:rPr>
          <w:rFonts w:ascii="Times New Roman" w:hAnsi="Times New Roman" w:cs="Times New Roman"/>
          <w:color w:val="auto"/>
        </w:rPr>
        <w:t>Административный регламент</w:t>
      </w:r>
      <w:r w:rsidRPr="00ED7C06">
        <w:rPr>
          <w:rFonts w:ascii="Times New Roman" w:hAnsi="Times New Roman" w:cs="Times New Roman"/>
          <w:color w:val="auto"/>
        </w:rPr>
        <w:br/>
        <w:t>по</w:t>
      </w:r>
      <w:r w:rsidR="00ED7C06">
        <w:rPr>
          <w:rFonts w:ascii="Times New Roman" w:hAnsi="Times New Roman" w:cs="Times New Roman"/>
          <w:color w:val="auto"/>
        </w:rPr>
        <w:t xml:space="preserve"> </w:t>
      </w:r>
      <w:r w:rsidR="006B1AD0">
        <w:rPr>
          <w:rFonts w:ascii="Times New Roman" w:hAnsi="Times New Roman" w:cs="Times New Roman"/>
          <w:color w:val="auto"/>
        </w:rPr>
        <w:t>предоставлению</w:t>
      </w:r>
      <w:r w:rsidR="00ED7C06">
        <w:rPr>
          <w:rFonts w:ascii="Times New Roman" w:hAnsi="Times New Roman" w:cs="Times New Roman"/>
          <w:color w:val="auto"/>
        </w:rPr>
        <w:t xml:space="preserve"> муниципальной услуги «Предоставление библиотечных услуг»</w:t>
      </w:r>
    </w:p>
    <w:p w:rsidR="00BD5867" w:rsidRPr="00ED7C06" w:rsidRDefault="00BD5867">
      <w:pPr>
        <w:ind w:firstLine="720"/>
        <w:jc w:val="both"/>
        <w:rPr>
          <w:rFonts w:ascii="Times New Roman" w:hAnsi="Times New Roman" w:cs="Times New Roman"/>
        </w:rPr>
      </w:pPr>
    </w:p>
    <w:p w:rsidR="00BD5867" w:rsidRPr="00ED7C06" w:rsidRDefault="00BD5867">
      <w:pPr>
        <w:pStyle w:val="1"/>
        <w:rPr>
          <w:rFonts w:ascii="Times New Roman" w:hAnsi="Times New Roman" w:cs="Times New Roman"/>
          <w:color w:val="auto"/>
        </w:rPr>
      </w:pPr>
      <w:bookmarkStart w:id="4" w:name="sub_1000"/>
      <w:r w:rsidRPr="00ED7C06">
        <w:rPr>
          <w:rFonts w:ascii="Times New Roman" w:hAnsi="Times New Roman" w:cs="Times New Roman"/>
          <w:color w:val="auto"/>
        </w:rPr>
        <w:t>I. Общие положения</w:t>
      </w:r>
    </w:p>
    <w:bookmarkEnd w:id="4"/>
    <w:p w:rsidR="00BD5867" w:rsidRDefault="00BD5867">
      <w:pPr>
        <w:ind w:firstLine="720"/>
        <w:jc w:val="both"/>
        <w:rPr>
          <w:rFonts w:ascii="Times New Roman" w:hAnsi="Times New Roman" w:cs="Times New Roman"/>
        </w:rPr>
      </w:pPr>
    </w:p>
    <w:p w:rsidR="00ED7C06" w:rsidRPr="00202CE8" w:rsidRDefault="00ED7C06" w:rsidP="00ED7C06">
      <w:pPr>
        <w:ind w:firstLine="720"/>
        <w:jc w:val="both"/>
        <w:rPr>
          <w:rFonts w:ascii="Times New Roman" w:hAnsi="Times New Roman" w:cs="Times New Roman"/>
        </w:rPr>
      </w:pPr>
      <w:r w:rsidRPr="002C5644">
        <w:rPr>
          <w:rFonts w:ascii="Times New Roman" w:hAnsi="Times New Roman" w:cs="Times New Roman"/>
        </w:rPr>
        <w:t xml:space="preserve">1.1. Наименование муниципальной услуги – </w:t>
      </w:r>
      <w:r w:rsidRPr="00202CE8">
        <w:rPr>
          <w:rFonts w:ascii="Times New Roman" w:hAnsi="Times New Roman" w:cs="Times New Roman"/>
        </w:rPr>
        <w:t xml:space="preserve">Предоставление </w:t>
      </w:r>
      <w:r>
        <w:rPr>
          <w:rFonts w:ascii="Times New Roman" w:hAnsi="Times New Roman" w:cs="Times New Roman"/>
        </w:rPr>
        <w:t>библиотечных услуг</w:t>
      </w:r>
      <w:r w:rsidRPr="00202CE8">
        <w:rPr>
          <w:rFonts w:ascii="Times New Roman" w:hAnsi="Times New Roman" w:cs="Times New Roman"/>
        </w:rPr>
        <w:t xml:space="preserve"> (далее - муниципальная услуга).</w:t>
      </w:r>
    </w:p>
    <w:p w:rsidR="00ED7C06" w:rsidRPr="002C5644" w:rsidRDefault="00ED7C06" w:rsidP="00ED7C06">
      <w:pPr>
        <w:shd w:val="clear" w:color="auto" w:fill="FFFFFF"/>
        <w:tabs>
          <w:tab w:val="left" w:leader="underscore" w:pos="5755"/>
          <w:tab w:val="left" w:leader="underscore" w:pos="7618"/>
          <w:tab w:val="left" w:leader="underscore" w:pos="9595"/>
        </w:tabs>
        <w:ind w:firstLine="709"/>
        <w:jc w:val="both"/>
        <w:rPr>
          <w:rFonts w:ascii="Times New Roman" w:hAnsi="Times New Roman" w:cs="Times New Roman"/>
        </w:rPr>
      </w:pPr>
      <w:r w:rsidRPr="002C5644">
        <w:rPr>
          <w:rFonts w:ascii="Times New Roman" w:hAnsi="Times New Roman" w:cs="Times New Roman"/>
        </w:rPr>
        <w:t>1.2. Административный регламент по предоставлению муниципальной услуги (далее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по оказанию данной муниципальной услуги</w:t>
      </w:r>
      <w:r>
        <w:rPr>
          <w:rFonts w:ascii="Times New Roman" w:hAnsi="Times New Roman" w:cs="Times New Roman"/>
        </w:rPr>
        <w:t>,</w:t>
      </w:r>
      <w:r w:rsidRPr="00202CE8">
        <w:rPr>
          <w:rFonts w:ascii="Times New Roman" w:hAnsi="Times New Roman" w:cs="Times New Roman"/>
        </w:rPr>
        <w:t xml:space="preserve"> а также порядок взаимодействия муниципальных учреждений культуры с учреждениями, организациями и предприятиями по предоставлению </w:t>
      </w:r>
      <w:r>
        <w:rPr>
          <w:rFonts w:ascii="Times New Roman" w:hAnsi="Times New Roman" w:cs="Times New Roman"/>
        </w:rPr>
        <w:t>библиотечных</w:t>
      </w:r>
      <w:r w:rsidRPr="00202CE8">
        <w:rPr>
          <w:rFonts w:ascii="Times New Roman" w:hAnsi="Times New Roman" w:cs="Times New Roman"/>
        </w:rPr>
        <w:t xml:space="preserve"> услуг.</w:t>
      </w:r>
    </w:p>
    <w:p w:rsidR="00ED7C06" w:rsidRPr="00AE25F2" w:rsidRDefault="00ED7C06" w:rsidP="00ED7C06">
      <w:pPr>
        <w:ind w:firstLine="709"/>
        <w:jc w:val="both"/>
        <w:rPr>
          <w:rFonts w:ascii="Times New Roman" w:hAnsi="Times New Roman" w:cs="Times New Roman"/>
        </w:rPr>
      </w:pPr>
      <w:bookmarkStart w:id="5" w:name="sub_13"/>
      <w:r w:rsidRPr="00AE25F2">
        <w:rPr>
          <w:rFonts w:ascii="Times New Roman" w:hAnsi="Times New Roman" w:cs="Times New Roman"/>
        </w:rPr>
        <w:t>1.3. Нормативные правовые акты, регулирующие предоставление муниципальной услуги:</w:t>
      </w:r>
    </w:p>
    <w:bookmarkEnd w:id="5"/>
    <w:p w:rsidR="00BD5867" w:rsidRPr="00AE25F2" w:rsidRDefault="00BD5867">
      <w:pPr>
        <w:ind w:firstLine="720"/>
        <w:jc w:val="both"/>
        <w:rPr>
          <w:rFonts w:ascii="Times New Roman" w:hAnsi="Times New Roman" w:cs="Times New Roman"/>
        </w:rPr>
      </w:pPr>
      <w:r w:rsidRPr="008E50E9">
        <w:rPr>
          <w:rFonts w:ascii="Times New Roman" w:hAnsi="Times New Roman" w:cs="Times New Roman"/>
          <w:b/>
          <w:bCs/>
        </w:rPr>
        <w:fldChar w:fldCharType="begin"/>
      </w:r>
      <w:r w:rsidRPr="008E50E9">
        <w:rPr>
          <w:rFonts w:ascii="Times New Roman" w:hAnsi="Times New Roman" w:cs="Times New Roman"/>
          <w:b/>
          <w:bCs/>
        </w:rPr>
        <w:instrText>HYPERLINK "garantF1://10003000.0"</w:instrText>
      </w:r>
      <w:r w:rsidR="00E029BE" w:rsidRPr="008E50E9">
        <w:rPr>
          <w:rFonts w:ascii="Times New Roman" w:hAnsi="Times New Roman" w:cs="Times New Roman"/>
          <w:b/>
          <w:bCs/>
        </w:rPr>
      </w:r>
      <w:r w:rsidRPr="008E50E9">
        <w:rPr>
          <w:rFonts w:ascii="Times New Roman" w:hAnsi="Times New Roman" w:cs="Times New Roman"/>
          <w:b/>
          <w:bCs/>
        </w:rPr>
        <w:fldChar w:fldCharType="separate"/>
      </w:r>
      <w:r w:rsidRPr="008E50E9">
        <w:rPr>
          <w:rStyle w:val="a4"/>
          <w:rFonts w:ascii="Times New Roman" w:hAnsi="Times New Roman" w:cs="Times New Roman"/>
          <w:b w:val="0"/>
          <w:bCs w:val="0"/>
          <w:color w:val="auto"/>
        </w:rPr>
        <w:t>Конституци</w:t>
      </w:r>
      <w:r w:rsidRPr="008E50E9">
        <w:rPr>
          <w:rFonts w:ascii="Times New Roman" w:hAnsi="Times New Roman" w:cs="Times New Roman"/>
          <w:b/>
          <w:bCs/>
        </w:rPr>
        <w:fldChar w:fldCharType="end"/>
      </w:r>
      <w:r w:rsidR="00ED7C06" w:rsidRPr="00AE25F2">
        <w:rPr>
          <w:rFonts w:ascii="Times New Roman" w:hAnsi="Times New Roman" w:cs="Times New Roman"/>
        </w:rPr>
        <w:t>я</w:t>
      </w:r>
      <w:r w:rsidRPr="00AE25F2">
        <w:rPr>
          <w:rFonts w:ascii="Times New Roman" w:hAnsi="Times New Roman" w:cs="Times New Roman"/>
        </w:rPr>
        <w:t xml:space="preserve"> Российской Федерации</w:t>
      </w:r>
      <w:r w:rsidR="00ED7C06" w:rsidRPr="00AE25F2">
        <w:rPr>
          <w:rFonts w:ascii="Times New Roman" w:hAnsi="Times New Roman" w:cs="Times New Roman"/>
        </w:rPr>
        <w:t>;</w:t>
      </w:r>
    </w:p>
    <w:p w:rsidR="00BD5867" w:rsidRPr="00AE25F2" w:rsidRDefault="00BD5867">
      <w:pPr>
        <w:ind w:firstLine="720"/>
        <w:jc w:val="both"/>
        <w:rPr>
          <w:rFonts w:ascii="Times New Roman" w:hAnsi="Times New Roman" w:cs="Times New Roman"/>
        </w:rPr>
      </w:pPr>
      <w:hyperlink r:id="rId7" w:history="1">
        <w:r w:rsidRPr="008E50E9">
          <w:rPr>
            <w:rStyle w:val="a4"/>
            <w:rFonts w:ascii="Times New Roman" w:hAnsi="Times New Roman" w:cs="Times New Roman"/>
            <w:b w:val="0"/>
            <w:bCs w:val="0"/>
            <w:color w:val="auto"/>
          </w:rPr>
          <w:t>Закон</w:t>
        </w:r>
      </w:hyperlink>
      <w:r w:rsidRPr="00AE25F2">
        <w:rPr>
          <w:rFonts w:ascii="Times New Roman" w:hAnsi="Times New Roman" w:cs="Times New Roman"/>
        </w:rPr>
        <w:t xml:space="preserve"> РФ от 09.10.1992 года N 3612-1 "Основы законодательства Российской Федерации о культуре";</w:t>
      </w:r>
    </w:p>
    <w:p w:rsidR="00BD5867" w:rsidRPr="00AE25F2" w:rsidRDefault="00BD5867">
      <w:pPr>
        <w:ind w:firstLine="720"/>
        <w:jc w:val="both"/>
        <w:rPr>
          <w:rFonts w:ascii="Times New Roman" w:hAnsi="Times New Roman" w:cs="Times New Roman"/>
        </w:rPr>
      </w:pPr>
      <w:hyperlink r:id="rId8" w:history="1">
        <w:r w:rsidRPr="008E50E9">
          <w:rPr>
            <w:rStyle w:val="a4"/>
            <w:rFonts w:ascii="Times New Roman" w:hAnsi="Times New Roman" w:cs="Times New Roman"/>
            <w:b w:val="0"/>
            <w:bCs w:val="0"/>
            <w:color w:val="auto"/>
          </w:rPr>
          <w:t>Федеральны</w:t>
        </w:r>
        <w:r w:rsidR="00ED7C06" w:rsidRPr="008E50E9">
          <w:rPr>
            <w:rStyle w:val="a4"/>
            <w:rFonts w:ascii="Times New Roman" w:hAnsi="Times New Roman" w:cs="Times New Roman"/>
            <w:b w:val="0"/>
            <w:bCs w:val="0"/>
            <w:color w:val="auto"/>
          </w:rPr>
          <w:t>й</w:t>
        </w:r>
        <w:r w:rsidRPr="008E50E9">
          <w:rPr>
            <w:rStyle w:val="a4"/>
            <w:rFonts w:ascii="Times New Roman" w:hAnsi="Times New Roman" w:cs="Times New Roman"/>
            <w:b w:val="0"/>
            <w:bCs w:val="0"/>
            <w:color w:val="auto"/>
          </w:rPr>
          <w:t xml:space="preserve"> закон</w:t>
        </w:r>
      </w:hyperlink>
      <w:r w:rsidRPr="00AE25F2">
        <w:rPr>
          <w:rFonts w:ascii="Times New Roman" w:hAnsi="Times New Roman" w:cs="Times New Roman"/>
        </w:rPr>
        <w:t xml:space="preserve"> от 29.12.1994 года N 78-ФЗ "О библиотечном деле";</w:t>
      </w:r>
    </w:p>
    <w:p w:rsidR="00BD5867" w:rsidRPr="00AE25F2" w:rsidRDefault="00BD5867">
      <w:pPr>
        <w:ind w:firstLine="720"/>
        <w:jc w:val="both"/>
        <w:rPr>
          <w:rFonts w:ascii="Times New Roman" w:hAnsi="Times New Roman" w:cs="Times New Roman"/>
        </w:rPr>
      </w:pPr>
      <w:hyperlink r:id="rId9" w:history="1">
        <w:r w:rsidRPr="008E50E9">
          <w:rPr>
            <w:rStyle w:val="a4"/>
            <w:rFonts w:ascii="Times New Roman" w:hAnsi="Times New Roman" w:cs="Times New Roman"/>
            <w:b w:val="0"/>
            <w:bCs w:val="0"/>
            <w:color w:val="auto"/>
          </w:rPr>
          <w:t>Федеральны</w:t>
        </w:r>
        <w:r w:rsidR="00ED7C06" w:rsidRPr="008E50E9">
          <w:rPr>
            <w:rStyle w:val="a4"/>
            <w:rFonts w:ascii="Times New Roman" w:hAnsi="Times New Roman" w:cs="Times New Roman"/>
            <w:b w:val="0"/>
            <w:bCs w:val="0"/>
            <w:color w:val="auto"/>
          </w:rPr>
          <w:t>й</w:t>
        </w:r>
        <w:r w:rsidRPr="008E50E9">
          <w:rPr>
            <w:rStyle w:val="a4"/>
            <w:rFonts w:ascii="Times New Roman" w:hAnsi="Times New Roman" w:cs="Times New Roman"/>
            <w:b w:val="0"/>
            <w:bCs w:val="0"/>
            <w:color w:val="auto"/>
          </w:rPr>
          <w:t xml:space="preserve"> закон</w:t>
        </w:r>
      </w:hyperlink>
      <w:r w:rsidRPr="00AE25F2">
        <w:rPr>
          <w:rFonts w:ascii="Times New Roman" w:hAnsi="Times New Roman" w:cs="Times New Roman"/>
        </w:rPr>
        <w:t xml:space="preserve"> от 29.12.1994 года N 77-ФЗ "Об обязательном экземпляре документов"</w:t>
      </w:r>
      <w:r w:rsidR="00ED7C06" w:rsidRPr="00AE25F2">
        <w:rPr>
          <w:rFonts w:ascii="Times New Roman" w:hAnsi="Times New Roman" w:cs="Times New Roman"/>
        </w:rPr>
        <w:t>;</w:t>
      </w:r>
    </w:p>
    <w:p w:rsidR="00BD5867" w:rsidRPr="00AE25F2" w:rsidRDefault="00BD5867">
      <w:pPr>
        <w:ind w:firstLine="720"/>
        <w:jc w:val="both"/>
        <w:rPr>
          <w:rFonts w:ascii="Times New Roman" w:hAnsi="Times New Roman" w:cs="Times New Roman"/>
        </w:rPr>
      </w:pPr>
      <w:hyperlink r:id="rId10" w:history="1">
        <w:r w:rsidRPr="008E50E9">
          <w:rPr>
            <w:rStyle w:val="a4"/>
            <w:rFonts w:ascii="Times New Roman" w:hAnsi="Times New Roman" w:cs="Times New Roman"/>
            <w:b w:val="0"/>
            <w:bCs w:val="0"/>
            <w:color w:val="auto"/>
          </w:rPr>
          <w:t>Приказ</w:t>
        </w:r>
      </w:hyperlink>
      <w:r w:rsidRPr="00AE25F2">
        <w:rPr>
          <w:rFonts w:ascii="Times New Roman" w:hAnsi="Times New Roman" w:cs="Times New Roman"/>
        </w:rPr>
        <w:t xml:space="preserve"> Министерства культуры Российской Федерации от 02.12.1998 года N 590 "Об утверждении "Инструкции об учете библиотечного фонда";</w:t>
      </w:r>
    </w:p>
    <w:p w:rsidR="00BD5867" w:rsidRPr="00AE25F2" w:rsidRDefault="00BD5867">
      <w:pPr>
        <w:ind w:firstLine="720"/>
        <w:jc w:val="both"/>
        <w:rPr>
          <w:rFonts w:ascii="Times New Roman" w:hAnsi="Times New Roman" w:cs="Times New Roman"/>
        </w:rPr>
      </w:pPr>
      <w:hyperlink r:id="rId11" w:history="1">
        <w:r w:rsidRPr="008E50E9">
          <w:rPr>
            <w:rStyle w:val="a4"/>
            <w:rFonts w:ascii="Times New Roman" w:hAnsi="Times New Roman" w:cs="Times New Roman"/>
            <w:b w:val="0"/>
            <w:bCs w:val="0"/>
            <w:color w:val="auto"/>
          </w:rPr>
          <w:t>Закон</w:t>
        </w:r>
      </w:hyperlink>
      <w:r w:rsidR="00ED7C06" w:rsidRPr="00AE25F2">
        <w:rPr>
          <w:rFonts w:ascii="Times New Roman" w:hAnsi="Times New Roman" w:cs="Times New Roman"/>
        </w:rPr>
        <w:t xml:space="preserve"> Республики Мордовия от 6.05</w:t>
      </w:r>
      <w:r w:rsidRPr="00AE25F2">
        <w:rPr>
          <w:rFonts w:ascii="Times New Roman" w:hAnsi="Times New Roman" w:cs="Times New Roman"/>
        </w:rPr>
        <w:t>.1998 года "О библиотеч</w:t>
      </w:r>
      <w:r w:rsidR="00035F20" w:rsidRPr="00AE25F2">
        <w:rPr>
          <w:rFonts w:ascii="Times New Roman" w:hAnsi="Times New Roman" w:cs="Times New Roman"/>
        </w:rPr>
        <w:t>ном деле в Республике Мордовия".</w:t>
      </w:r>
    </w:p>
    <w:p w:rsidR="00035F20" w:rsidRPr="002C5644" w:rsidRDefault="00035F20" w:rsidP="00035F20">
      <w:pPr>
        <w:shd w:val="clear" w:color="auto" w:fill="FFFFFF"/>
        <w:tabs>
          <w:tab w:val="left" w:pos="1406"/>
        </w:tabs>
        <w:ind w:firstLine="709"/>
        <w:rPr>
          <w:rFonts w:ascii="Times New Roman" w:hAnsi="Times New Roman" w:cs="Times New Roman"/>
        </w:rPr>
      </w:pPr>
      <w:bookmarkStart w:id="6" w:name="sub_1104"/>
      <w:r w:rsidRPr="002C5644">
        <w:rPr>
          <w:rFonts w:ascii="Times New Roman" w:hAnsi="Times New Roman" w:cs="Times New Roman"/>
        </w:rPr>
        <w:t>1.4. Муниципальная услуга предоставляется:</w:t>
      </w:r>
    </w:p>
    <w:p w:rsidR="00035F20" w:rsidRPr="00202CE8" w:rsidRDefault="00035F20" w:rsidP="00035F20">
      <w:pPr>
        <w:ind w:firstLine="720"/>
        <w:jc w:val="both"/>
        <w:rPr>
          <w:rFonts w:ascii="Times New Roman" w:hAnsi="Times New Roman" w:cs="Times New Roman"/>
        </w:rPr>
      </w:pPr>
      <w:r>
        <w:rPr>
          <w:rFonts w:ascii="Times New Roman" w:hAnsi="Times New Roman" w:cs="Times New Roman"/>
        </w:rPr>
        <w:t>М</w:t>
      </w:r>
      <w:r w:rsidRPr="00202CE8">
        <w:rPr>
          <w:rFonts w:ascii="Times New Roman" w:hAnsi="Times New Roman" w:cs="Times New Roman"/>
        </w:rPr>
        <w:t>униципальн</w:t>
      </w:r>
      <w:r w:rsidR="006B1AD0">
        <w:rPr>
          <w:rFonts w:ascii="Times New Roman" w:hAnsi="Times New Roman" w:cs="Times New Roman"/>
        </w:rPr>
        <w:t>ые бюджетные</w:t>
      </w:r>
      <w:r w:rsidRPr="00202CE8">
        <w:rPr>
          <w:rFonts w:ascii="Times New Roman" w:hAnsi="Times New Roman" w:cs="Times New Roman"/>
        </w:rPr>
        <w:t xml:space="preserve"> учреждени</w:t>
      </w:r>
      <w:r w:rsidR="006B1AD0">
        <w:rPr>
          <w:rFonts w:ascii="Times New Roman" w:hAnsi="Times New Roman" w:cs="Times New Roman"/>
        </w:rPr>
        <w:t>я</w:t>
      </w:r>
      <w:r>
        <w:rPr>
          <w:rFonts w:ascii="Times New Roman" w:hAnsi="Times New Roman" w:cs="Times New Roman"/>
        </w:rPr>
        <w:t xml:space="preserve"> культуры</w:t>
      </w:r>
      <w:r w:rsidRPr="00202CE8">
        <w:rPr>
          <w:rFonts w:ascii="Times New Roman" w:hAnsi="Times New Roman" w:cs="Times New Roman"/>
        </w:rPr>
        <w:t xml:space="preserve"> (далее - Учреждения культуры).</w:t>
      </w:r>
    </w:p>
    <w:bookmarkEnd w:id="6"/>
    <w:p w:rsidR="00035F20" w:rsidRDefault="00035F20" w:rsidP="00035F20">
      <w:pPr>
        <w:ind w:firstLine="720"/>
        <w:jc w:val="both"/>
        <w:rPr>
          <w:rFonts w:ascii="Times New Roman" w:hAnsi="Times New Roman" w:cs="Times New Roman"/>
        </w:rPr>
      </w:pPr>
      <w:r w:rsidRPr="00202CE8">
        <w:rPr>
          <w:rFonts w:ascii="Times New Roman" w:hAnsi="Times New Roman" w:cs="Times New Roman"/>
        </w:rPr>
        <w:t xml:space="preserve">Организацию и координацию деятельности по оказанию муниципальной услуги осуществляет Управление культуры Администрации </w:t>
      </w:r>
      <w:r>
        <w:rPr>
          <w:rFonts w:ascii="Times New Roman" w:hAnsi="Times New Roman" w:cs="Times New Roman"/>
        </w:rPr>
        <w:t xml:space="preserve">Ичалковского муниципального района </w:t>
      </w:r>
      <w:r w:rsidRPr="00202CE8">
        <w:rPr>
          <w:rFonts w:ascii="Times New Roman" w:hAnsi="Times New Roman" w:cs="Times New Roman"/>
        </w:rPr>
        <w:t xml:space="preserve">(далее - Управление культуры), являющееся структурным подразделением Администрации </w:t>
      </w:r>
      <w:r>
        <w:rPr>
          <w:rFonts w:ascii="Times New Roman" w:hAnsi="Times New Roman" w:cs="Times New Roman"/>
        </w:rPr>
        <w:t>Ичалковского муниципального района</w:t>
      </w:r>
      <w:r w:rsidRPr="00202CE8">
        <w:rPr>
          <w:rFonts w:ascii="Times New Roman" w:hAnsi="Times New Roman" w:cs="Times New Roman"/>
        </w:rPr>
        <w:t>.</w:t>
      </w:r>
    </w:p>
    <w:p w:rsidR="00035F20" w:rsidRDefault="00035F20" w:rsidP="00035F20">
      <w:pPr>
        <w:ind w:firstLine="720"/>
        <w:jc w:val="both"/>
        <w:rPr>
          <w:rFonts w:ascii="Times New Roman" w:hAnsi="Times New Roman" w:cs="Times New Roman"/>
        </w:rPr>
      </w:pPr>
      <w:bookmarkStart w:id="7" w:name="sub_221"/>
      <w:r>
        <w:rPr>
          <w:rFonts w:ascii="Times New Roman" w:hAnsi="Times New Roman" w:cs="Times New Roman"/>
        </w:rPr>
        <w:t>1.5.</w:t>
      </w:r>
      <w:r w:rsidRPr="00ED7C06">
        <w:rPr>
          <w:rFonts w:ascii="Times New Roman" w:hAnsi="Times New Roman" w:cs="Times New Roman"/>
        </w:rPr>
        <w:t xml:space="preserve"> Конечным результатом предоставления муниципальной услуги являются предоставление документа пользователю из библиотечного фонда с использованием свободного доступа пользователей к СБА муниципальных библиотек, базам данных или мотивированный отказ в выдаче документа в связи с его отсутствием.</w:t>
      </w:r>
    </w:p>
    <w:bookmarkEnd w:id="7"/>
    <w:p w:rsidR="00035F20" w:rsidRDefault="00035F20" w:rsidP="00035F20">
      <w:pPr>
        <w:ind w:firstLine="720"/>
        <w:jc w:val="both"/>
        <w:rPr>
          <w:rFonts w:ascii="Times New Roman" w:hAnsi="Times New Roman" w:cs="Times New Roman"/>
        </w:rPr>
      </w:pPr>
      <w:r>
        <w:rPr>
          <w:rFonts w:ascii="Times New Roman" w:hAnsi="Times New Roman" w:cs="Times New Roman"/>
        </w:rPr>
        <w:t xml:space="preserve">1.6. </w:t>
      </w:r>
      <w:r w:rsidRPr="002C5644">
        <w:rPr>
          <w:rFonts w:ascii="Times New Roman" w:hAnsi="Times New Roman" w:cs="Times New Roman"/>
        </w:rPr>
        <w:t>Получателями муниципальной услу</w:t>
      </w:r>
      <w:r>
        <w:rPr>
          <w:rFonts w:ascii="Times New Roman" w:hAnsi="Times New Roman" w:cs="Times New Roman"/>
        </w:rPr>
        <w:t>ги (далее - заявители) являются</w:t>
      </w:r>
      <w:r w:rsidRPr="00BE5673">
        <w:rPr>
          <w:rFonts w:ascii="Times New Roman" w:hAnsi="Times New Roman" w:cs="Times New Roman"/>
        </w:rPr>
        <w:t xml:space="preserve"> </w:t>
      </w:r>
      <w:r w:rsidRPr="00202CE8">
        <w:rPr>
          <w:rFonts w:ascii="Times New Roman" w:hAnsi="Times New Roman" w:cs="Times New Roman"/>
        </w:rPr>
        <w:t xml:space="preserve">юридические или физические лица без ограничений, имеющие намерение получить </w:t>
      </w:r>
      <w:r w:rsidR="00242047">
        <w:rPr>
          <w:rFonts w:ascii="Times New Roman" w:hAnsi="Times New Roman" w:cs="Times New Roman"/>
        </w:rPr>
        <w:t xml:space="preserve">данную </w:t>
      </w:r>
      <w:r w:rsidRPr="00202CE8">
        <w:rPr>
          <w:rFonts w:ascii="Times New Roman" w:hAnsi="Times New Roman" w:cs="Times New Roman"/>
        </w:rPr>
        <w:t>услуг</w:t>
      </w:r>
      <w:r w:rsidR="00242047">
        <w:rPr>
          <w:rFonts w:ascii="Times New Roman" w:hAnsi="Times New Roman" w:cs="Times New Roman"/>
        </w:rPr>
        <w:t>у</w:t>
      </w:r>
      <w:r w:rsidRPr="00202CE8">
        <w:rPr>
          <w:rFonts w:ascii="Times New Roman" w:hAnsi="Times New Roman" w:cs="Times New Roman"/>
        </w:rPr>
        <w:t>.</w:t>
      </w:r>
    </w:p>
    <w:p w:rsidR="00242047" w:rsidRPr="00ED7C06" w:rsidRDefault="00242047" w:rsidP="00242047">
      <w:pPr>
        <w:ind w:firstLine="720"/>
        <w:jc w:val="both"/>
        <w:rPr>
          <w:rFonts w:ascii="Times New Roman" w:hAnsi="Times New Roman" w:cs="Times New Roman"/>
        </w:rPr>
      </w:pPr>
      <w:r w:rsidRPr="00ED7C06">
        <w:rPr>
          <w:rFonts w:ascii="Times New Roman" w:hAnsi="Times New Roman" w:cs="Times New Roman"/>
        </w:rPr>
        <w:t>Пользователи библиотек, которые не могут посещать библиотеку в силу преклонного возраста и ограниченных возможностей здоровья обслуживаются библиотекарем внестационарного обслуживания на дому.</w:t>
      </w:r>
    </w:p>
    <w:p w:rsidR="00242047" w:rsidRPr="00202CE8" w:rsidRDefault="00242047" w:rsidP="00035F20">
      <w:pPr>
        <w:ind w:firstLine="720"/>
        <w:jc w:val="both"/>
        <w:rPr>
          <w:rFonts w:ascii="Times New Roman" w:hAnsi="Times New Roman" w:cs="Times New Roman"/>
        </w:rPr>
      </w:pPr>
    </w:p>
    <w:p w:rsidR="00242047" w:rsidRPr="002C5644" w:rsidRDefault="00242047" w:rsidP="00242047">
      <w:pPr>
        <w:pStyle w:val="1"/>
        <w:spacing w:before="0" w:after="0"/>
        <w:ind w:firstLine="709"/>
        <w:rPr>
          <w:rFonts w:ascii="Times New Roman" w:hAnsi="Times New Roman" w:cs="Times New Roman"/>
          <w:color w:val="auto"/>
        </w:rPr>
      </w:pPr>
      <w:r w:rsidRPr="002C5644">
        <w:rPr>
          <w:rFonts w:ascii="Times New Roman" w:hAnsi="Times New Roman" w:cs="Times New Roman"/>
          <w:color w:val="auto"/>
        </w:rPr>
        <w:t>II. Требования к порядку предоставления муниципальной услуги</w:t>
      </w:r>
    </w:p>
    <w:p w:rsidR="00242047" w:rsidRPr="002C5644" w:rsidRDefault="00242047" w:rsidP="00242047">
      <w:pPr>
        <w:ind w:firstLine="709"/>
        <w:jc w:val="center"/>
        <w:rPr>
          <w:rFonts w:ascii="Times New Roman" w:hAnsi="Times New Roman" w:cs="Times New Roman"/>
        </w:rPr>
      </w:pPr>
    </w:p>
    <w:p w:rsidR="00242047" w:rsidRDefault="00242047" w:rsidP="00242047">
      <w:pPr>
        <w:pStyle w:val="1"/>
        <w:spacing w:before="0" w:after="0"/>
        <w:ind w:firstLine="709"/>
        <w:rPr>
          <w:rFonts w:ascii="Times New Roman" w:hAnsi="Times New Roman" w:cs="Times New Roman"/>
          <w:color w:val="auto"/>
        </w:rPr>
      </w:pPr>
      <w:r w:rsidRPr="002C5644">
        <w:rPr>
          <w:rFonts w:ascii="Times New Roman" w:hAnsi="Times New Roman" w:cs="Times New Roman"/>
          <w:color w:val="auto"/>
        </w:rPr>
        <w:t>2.1. Порядок информирования о предоставлении муниципальной услуги</w:t>
      </w:r>
    </w:p>
    <w:p w:rsidR="00242047" w:rsidRPr="00242047" w:rsidRDefault="00242047" w:rsidP="00242047"/>
    <w:p w:rsidR="00242047" w:rsidRPr="00196EC9" w:rsidRDefault="00242047" w:rsidP="00242047">
      <w:pPr>
        <w:ind w:firstLine="720"/>
        <w:jc w:val="both"/>
        <w:rPr>
          <w:rFonts w:ascii="Times New Roman" w:hAnsi="Times New Roman" w:cs="Times New Roman"/>
        </w:rPr>
      </w:pPr>
      <w:bookmarkStart w:id="8" w:name="sub_2108"/>
      <w:r>
        <w:rPr>
          <w:rFonts w:ascii="Times New Roman" w:hAnsi="Times New Roman" w:cs="Times New Roman"/>
        </w:rPr>
        <w:t>2.1.1</w:t>
      </w:r>
      <w:r w:rsidRPr="00196EC9">
        <w:rPr>
          <w:rFonts w:ascii="Times New Roman" w:hAnsi="Times New Roman" w:cs="Times New Roman"/>
        </w:rPr>
        <w:t xml:space="preserve">. Сведения о местонахождении, контактных телефонах, режиме работы Учреждения </w:t>
      </w:r>
      <w:r w:rsidRPr="00196EC9">
        <w:rPr>
          <w:rFonts w:ascii="Times New Roman" w:hAnsi="Times New Roman" w:cs="Times New Roman"/>
        </w:rPr>
        <w:lastRenderedPageBreak/>
        <w:t xml:space="preserve">культуры представлены в </w:t>
      </w:r>
      <w:hyperlink w:anchor="sub_100000" w:history="1">
        <w:r w:rsidRPr="008E50E9">
          <w:rPr>
            <w:rStyle w:val="a4"/>
            <w:rFonts w:ascii="Times New Roman" w:hAnsi="Times New Roman" w:cs="Times New Roman"/>
            <w:b w:val="0"/>
            <w:bCs w:val="0"/>
            <w:color w:val="auto"/>
          </w:rPr>
          <w:t>Приложении</w:t>
        </w:r>
      </w:hyperlink>
      <w:r w:rsidRPr="00196EC9">
        <w:rPr>
          <w:rFonts w:ascii="Times New Roman" w:hAnsi="Times New Roman" w:cs="Times New Roman"/>
        </w:rPr>
        <w:t xml:space="preserve"> к настоящему Административному регламенту.</w:t>
      </w:r>
    </w:p>
    <w:p w:rsidR="00242047" w:rsidRPr="00196EC9" w:rsidRDefault="00242047" w:rsidP="00242047">
      <w:pPr>
        <w:ind w:firstLine="720"/>
        <w:jc w:val="both"/>
        <w:rPr>
          <w:rFonts w:ascii="Times New Roman" w:hAnsi="Times New Roman" w:cs="Times New Roman"/>
        </w:rPr>
      </w:pPr>
      <w:bookmarkStart w:id="9" w:name="sub_2109"/>
      <w:bookmarkEnd w:id="8"/>
      <w:r>
        <w:rPr>
          <w:rFonts w:ascii="Times New Roman" w:hAnsi="Times New Roman" w:cs="Times New Roman"/>
        </w:rPr>
        <w:t>2.1.2</w:t>
      </w:r>
      <w:r w:rsidRPr="00196EC9">
        <w:rPr>
          <w:rFonts w:ascii="Times New Roman" w:hAnsi="Times New Roman" w:cs="Times New Roman"/>
        </w:rPr>
        <w:t>. Информирование о предоставлении муниципальной услуги осуществляется:</w:t>
      </w:r>
    </w:p>
    <w:bookmarkEnd w:id="9"/>
    <w:p w:rsidR="00242047" w:rsidRPr="00196EC9" w:rsidRDefault="00242047" w:rsidP="00242047">
      <w:pPr>
        <w:ind w:firstLine="720"/>
        <w:jc w:val="both"/>
        <w:rPr>
          <w:rFonts w:ascii="Times New Roman" w:hAnsi="Times New Roman" w:cs="Times New Roman"/>
        </w:rPr>
      </w:pPr>
      <w:r w:rsidRPr="00196EC9">
        <w:rPr>
          <w:rFonts w:ascii="Times New Roman" w:hAnsi="Times New Roman" w:cs="Times New Roman"/>
        </w:rPr>
        <w:t>непосредственно в Учреждении культуры, Управлении культуры;</w:t>
      </w:r>
    </w:p>
    <w:p w:rsidR="00242047" w:rsidRPr="00196EC9" w:rsidRDefault="00242047" w:rsidP="00242047">
      <w:pPr>
        <w:ind w:firstLine="720"/>
        <w:jc w:val="both"/>
        <w:rPr>
          <w:rFonts w:ascii="Times New Roman" w:hAnsi="Times New Roman" w:cs="Times New Roman"/>
        </w:rPr>
      </w:pPr>
      <w:r w:rsidRPr="00196EC9">
        <w:rPr>
          <w:rFonts w:ascii="Times New Roman" w:hAnsi="Times New Roman" w:cs="Times New Roman"/>
        </w:rPr>
        <w:t>посредством размещения на официальном Интернет-сайте Администрации Ичалковского муниципального района;</w:t>
      </w:r>
    </w:p>
    <w:p w:rsidR="00242047" w:rsidRPr="00202CE8" w:rsidRDefault="00242047" w:rsidP="00242047">
      <w:pPr>
        <w:ind w:firstLine="720"/>
        <w:jc w:val="both"/>
        <w:rPr>
          <w:rFonts w:ascii="Times New Roman" w:hAnsi="Times New Roman" w:cs="Times New Roman"/>
        </w:rPr>
      </w:pPr>
      <w:r w:rsidRPr="00202CE8">
        <w:rPr>
          <w:rFonts w:ascii="Times New Roman" w:hAnsi="Times New Roman" w:cs="Times New Roman"/>
        </w:rPr>
        <w:t>в средствах массовой информации (интервью, анонсы, сюжеты, тематические программы и публикации);</w:t>
      </w:r>
    </w:p>
    <w:p w:rsidR="00242047" w:rsidRPr="00202CE8" w:rsidRDefault="00242047" w:rsidP="00242047">
      <w:pPr>
        <w:ind w:firstLine="720"/>
        <w:jc w:val="both"/>
        <w:rPr>
          <w:rFonts w:ascii="Times New Roman" w:hAnsi="Times New Roman" w:cs="Times New Roman"/>
        </w:rPr>
      </w:pPr>
      <w:r w:rsidRPr="00202CE8">
        <w:rPr>
          <w:rFonts w:ascii="Times New Roman" w:hAnsi="Times New Roman" w:cs="Times New Roman"/>
        </w:rPr>
        <w:t>иным, не запрещенным законом, способом.</w:t>
      </w:r>
    </w:p>
    <w:p w:rsidR="00242047" w:rsidRPr="00202CE8" w:rsidRDefault="00242047" w:rsidP="00242047">
      <w:pPr>
        <w:ind w:firstLine="720"/>
        <w:jc w:val="both"/>
        <w:rPr>
          <w:rFonts w:ascii="Times New Roman" w:hAnsi="Times New Roman" w:cs="Times New Roman"/>
        </w:rPr>
      </w:pPr>
      <w:bookmarkStart w:id="10" w:name="sub_2110"/>
      <w:r>
        <w:rPr>
          <w:rFonts w:ascii="Times New Roman" w:hAnsi="Times New Roman" w:cs="Times New Roman"/>
        </w:rPr>
        <w:t>2.1.3</w:t>
      </w:r>
      <w:r w:rsidRPr="00202CE8">
        <w:rPr>
          <w:rFonts w:ascii="Times New Roman" w:hAnsi="Times New Roman" w:cs="Times New Roman"/>
        </w:rPr>
        <w:t>. Основными требованиями к информированию получателей муниципальной услуги являются:</w:t>
      </w:r>
    </w:p>
    <w:bookmarkEnd w:id="10"/>
    <w:p w:rsidR="00242047" w:rsidRPr="00202CE8" w:rsidRDefault="00242047" w:rsidP="00242047">
      <w:pPr>
        <w:ind w:firstLine="720"/>
        <w:jc w:val="both"/>
        <w:rPr>
          <w:rFonts w:ascii="Times New Roman" w:hAnsi="Times New Roman" w:cs="Times New Roman"/>
        </w:rPr>
      </w:pPr>
      <w:r w:rsidRPr="00202CE8">
        <w:rPr>
          <w:rFonts w:ascii="Times New Roman" w:hAnsi="Times New Roman" w:cs="Times New Roman"/>
        </w:rPr>
        <w:t>достоверность и полнота информации;</w:t>
      </w:r>
    </w:p>
    <w:p w:rsidR="00242047" w:rsidRPr="00202CE8" w:rsidRDefault="00242047" w:rsidP="00242047">
      <w:pPr>
        <w:ind w:firstLine="720"/>
        <w:jc w:val="both"/>
        <w:rPr>
          <w:rFonts w:ascii="Times New Roman" w:hAnsi="Times New Roman" w:cs="Times New Roman"/>
        </w:rPr>
      </w:pPr>
      <w:r w:rsidRPr="00202CE8">
        <w:rPr>
          <w:rFonts w:ascii="Times New Roman" w:hAnsi="Times New Roman" w:cs="Times New Roman"/>
        </w:rPr>
        <w:t>четкость в изложении информации;</w:t>
      </w:r>
    </w:p>
    <w:p w:rsidR="00242047" w:rsidRPr="00202CE8" w:rsidRDefault="00242047" w:rsidP="00242047">
      <w:pPr>
        <w:ind w:firstLine="720"/>
        <w:jc w:val="both"/>
        <w:rPr>
          <w:rFonts w:ascii="Times New Roman" w:hAnsi="Times New Roman" w:cs="Times New Roman"/>
        </w:rPr>
      </w:pPr>
      <w:r w:rsidRPr="00202CE8">
        <w:rPr>
          <w:rFonts w:ascii="Times New Roman" w:hAnsi="Times New Roman" w:cs="Times New Roman"/>
        </w:rPr>
        <w:t>удобство и доступность получения информации;</w:t>
      </w:r>
    </w:p>
    <w:p w:rsidR="00242047" w:rsidRPr="00202CE8" w:rsidRDefault="00242047" w:rsidP="00242047">
      <w:pPr>
        <w:ind w:firstLine="720"/>
        <w:jc w:val="both"/>
        <w:rPr>
          <w:rFonts w:ascii="Times New Roman" w:hAnsi="Times New Roman" w:cs="Times New Roman"/>
        </w:rPr>
      </w:pPr>
      <w:r w:rsidRPr="00202CE8">
        <w:rPr>
          <w:rFonts w:ascii="Times New Roman" w:hAnsi="Times New Roman" w:cs="Times New Roman"/>
        </w:rPr>
        <w:t>оперативность предоставления информации.</w:t>
      </w:r>
    </w:p>
    <w:p w:rsidR="00BD5867" w:rsidRPr="00ED7C06" w:rsidRDefault="00AE25F2">
      <w:pPr>
        <w:ind w:firstLine="720"/>
        <w:jc w:val="both"/>
        <w:rPr>
          <w:rFonts w:ascii="Times New Roman" w:hAnsi="Times New Roman" w:cs="Times New Roman"/>
        </w:rPr>
      </w:pPr>
      <w:bookmarkStart w:id="11" w:name="sub_335"/>
      <w:r>
        <w:rPr>
          <w:rFonts w:ascii="Times New Roman" w:hAnsi="Times New Roman" w:cs="Times New Roman"/>
        </w:rPr>
        <w:t>2.1.4</w:t>
      </w:r>
      <w:r w:rsidR="00BD5867" w:rsidRPr="00ED7C06">
        <w:rPr>
          <w:rFonts w:ascii="Times New Roman" w:hAnsi="Times New Roman" w:cs="Times New Roman"/>
        </w:rPr>
        <w:t>. Информация о процедуре предоставления муниципальной услуги предоставляется бесплатно.</w:t>
      </w:r>
    </w:p>
    <w:p w:rsidR="00BD5867" w:rsidRPr="00ED7C06" w:rsidRDefault="00AE25F2">
      <w:pPr>
        <w:ind w:firstLine="720"/>
        <w:jc w:val="both"/>
        <w:rPr>
          <w:rFonts w:ascii="Times New Roman" w:hAnsi="Times New Roman" w:cs="Times New Roman"/>
        </w:rPr>
      </w:pPr>
      <w:bookmarkStart w:id="12" w:name="sub_337"/>
      <w:bookmarkEnd w:id="11"/>
      <w:r>
        <w:rPr>
          <w:rFonts w:ascii="Times New Roman" w:hAnsi="Times New Roman" w:cs="Times New Roman"/>
        </w:rPr>
        <w:t>2.1.5.</w:t>
      </w:r>
      <w:r w:rsidR="00BD5867" w:rsidRPr="00ED7C06">
        <w:rPr>
          <w:rFonts w:ascii="Times New Roman" w:hAnsi="Times New Roman" w:cs="Times New Roman"/>
        </w:rPr>
        <w:t xml:space="preserve"> Письменные обращения получателей муниципальной услуги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если не установлен более короткий срок исполнения обращения.</w:t>
      </w:r>
    </w:p>
    <w:p w:rsidR="00BD5867" w:rsidRPr="00ED7C06" w:rsidRDefault="00FD1557">
      <w:pPr>
        <w:ind w:firstLine="720"/>
        <w:jc w:val="both"/>
        <w:rPr>
          <w:rFonts w:ascii="Times New Roman" w:hAnsi="Times New Roman" w:cs="Times New Roman"/>
        </w:rPr>
      </w:pPr>
      <w:bookmarkStart w:id="13" w:name="sub_338"/>
      <w:bookmarkEnd w:id="12"/>
      <w:r>
        <w:rPr>
          <w:rFonts w:ascii="Times New Roman" w:hAnsi="Times New Roman" w:cs="Times New Roman"/>
        </w:rPr>
        <w:t>2.1.6.</w:t>
      </w:r>
      <w:r w:rsidR="00BD5867" w:rsidRPr="00ED7C06">
        <w:rPr>
          <w:rFonts w:ascii="Times New Roman" w:hAnsi="Times New Roman" w:cs="Times New Roman"/>
        </w:rPr>
        <w:t xml:space="preserve"> Ответ на телефонный звонок получателя муниципальной услуги должен содержать информацию о наименовании органа (или учреждения), куда обратился гражданин, фамилии, имени, отчестве и должности работника, принявшего телефонный звонок.</w:t>
      </w:r>
    </w:p>
    <w:bookmarkEnd w:id="13"/>
    <w:p w:rsidR="00BD5867" w:rsidRPr="00ED7C06" w:rsidRDefault="00FD1557">
      <w:pPr>
        <w:ind w:firstLine="720"/>
        <w:jc w:val="both"/>
        <w:rPr>
          <w:rFonts w:ascii="Times New Roman" w:hAnsi="Times New Roman" w:cs="Times New Roman"/>
        </w:rPr>
      </w:pPr>
      <w:r>
        <w:rPr>
          <w:rFonts w:ascii="Times New Roman" w:hAnsi="Times New Roman" w:cs="Times New Roman"/>
        </w:rPr>
        <w:t xml:space="preserve">2.1.7. </w:t>
      </w:r>
      <w:r w:rsidR="00BD5867" w:rsidRPr="00ED7C06">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специалисту, компетентному в данной сфере, или же обратившемуся гражданину должен быть сообщен телефонный номер, по которому можно получить необходимую информацию.</w:t>
      </w:r>
    </w:p>
    <w:p w:rsidR="00BD5867" w:rsidRDefault="00FD1557">
      <w:pPr>
        <w:ind w:firstLine="720"/>
        <w:jc w:val="both"/>
        <w:rPr>
          <w:rFonts w:ascii="Times New Roman" w:hAnsi="Times New Roman" w:cs="Times New Roman"/>
        </w:rPr>
      </w:pPr>
      <w:r>
        <w:rPr>
          <w:rFonts w:ascii="Times New Roman" w:hAnsi="Times New Roman" w:cs="Times New Roman"/>
        </w:rPr>
        <w:t xml:space="preserve">2.1.8. </w:t>
      </w:r>
      <w:r w:rsidR="00BD5867" w:rsidRPr="00ED7C06">
        <w:rPr>
          <w:rFonts w:ascii="Times New Roman" w:hAnsi="Times New Roman" w:cs="Times New Roman"/>
        </w:rPr>
        <w:t>В случае если для подготовки ответа требуется продолжительное время, специалист, принявший звонок, может предложить заинтересованному лицу обратиться за необходимой информацией в письменном виде, либо назначить другое удобное заинтересованным лицам время для устного информирования.</w:t>
      </w:r>
    </w:p>
    <w:p w:rsidR="00784EAE" w:rsidRDefault="00784EAE">
      <w:pPr>
        <w:ind w:firstLine="720"/>
        <w:jc w:val="both"/>
        <w:rPr>
          <w:rFonts w:ascii="Times New Roman" w:hAnsi="Times New Roman" w:cs="Times New Roman"/>
        </w:rPr>
      </w:pPr>
    </w:p>
    <w:p w:rsidR="00784EAE" w:rsidRDefault="00784EAE" w:rsidP="00784EAE">
      <w:pPr>
        <w:pStyle w:val="1"/>
        <w:spacing w:before="0" w:after="0"/>
        <w:ind w:firstLine="709"/>
        <w:rPr>
          <w:rFonts w:ascii="Times New Roman" w:hAnsi="Times New Roman" w:cs="Times New Roman"/>
          <w:color w:val="auto"/>
        </w:rPr>
      </w:pPr>
      <w:r>
        <w:rPr>
          <w:rFonts w:ascii="Times New Roman" w:hAnsi="Times New Roman" w:cs="Times New Roman"/>
          <w:color w:val="auto"/>
        </w:rPr>
        <w:t>2</w:t>
      </w:r>
      <w:r w:rsidRPr="002C5644">
        <w:rPr>
          <w:rFonts w:ascii="Times New Roman" w:hAnsi="Times New Roman" w:cs="Times New Roman"/>
          <w:color w:val="auto"/>
        </w:rPr>
        <w:t>.2. Сроки предоставления муниципальной услуги</w:t>
      </w:r>
    </w:p>
    <w:p w:rsidR="00784EAE" w:rsidRPr="001707E6" w:rsidRDefault="00784EAE" w:rsidP="00784EAE"/>
    <w:p w:rsidR="00784EAE" w:rsidRPr="00202CE8" w:rsidRDefault="00784EAE" w:rsidP="00784EAE">
      <w:pPr>
        <w:ind w:firstLine="720"/>
        <w:jc w:val="both"/>
        <w:rPr>
          <w:rFonts w:ascii="Times New Roman" w:hAnsi="Times New Roman" w:cs="Times New Roman"/>
        </w:rPr>
      </w:pPr>
      <w:r>
        <w:rPr>
          <w:rFonts w:ascii="Times New Roman" w:hAnsi="Times New Roman" w:cs="Times New Roman"/>
        </w:rPr>
        <w:t>2.2.1</w:t>
      </w:r>
      <w:r w:rsidRPr="00202CE8">
        <w:rPr>
          <w:rFonts w:ascii="Times New Roman" w:hAnsi="Times New Roman" w:cs="Times New Roman"/>
        </w:rPr>
        <w:t>. Предоставление муниципальной услуги осуществляется в соответствии с планом работы Учреждения культуры.</w:t>
      </w:r>
    </w:p>
    <w:p w:rsidR="00784EAE" w:rsidRPr="00202CE8" w:rsidRDefault="00784EAE" w:rsidP="00784EAE">
      <w:pPr>
        <w:ind w:firstLine="720"/>
        <w:jc w:val="both"/>
        <w:rPr>
          <w:rFonts w:ascii="Times New Roman" w:hAnsi="Times New Roman" w:cs="Times New Roman"/>
        </w:rPr>
      </w:pPr>
      <w:bookmarkStart w:id="14" w:name="sub_2217"/>
      <w:r>
        <w:rPr>
          <w:rFonts w:ascii="Times New Roman" w:hAnsi="Times New Roman" w:cs="Times New Roman"/>
        </w:rPr>
        <w:t>2.2.2</w:t>
      </w:r>
      <w:r w:rsidRPr="00202CE8">
        <w:rPr>
          <w:rFonts w:ascii="Times New Roman" w:hAnsi="Times New Roman" w:cs="Times New Roman"/>
        </w:rPr>
        <w:t>. Муниципальная услуга предоставляется в рабочие д</w:t>
      </w:r>
      <w:r>
        <w:rPr>
          <w:rFonts w:ascii="Times New Roman" w:hAnsi="Times New Roman" w:cs="Times New Roman"/>
        </w:rPr>
        <w:t>ни с понедельника по пятницу с 8.00 до 17.00, перерыв с 12.00 до 13</w:t>
      </w:r>
      <w:r w:rsidRPr="00202CE8">
        <w:rPr>
          <w:rFonts w:ascii="Times New Roman" w:hAnsi="Times New Roman" w:cs="Times New Roman"/>
        </w:rPr>
        <w:t>.00.</w:t>
      </w:r>
    </w:p>
    <w:bookmarkEnd w:id="14"/>
    <w:p w:rsidR="00784EAE" w:rsidRDefault="00784EAE">
      <w:pPr>
        <w:ind w:firstLine="720"/>
        <w:jc w:val="both"/>
        <w:rPr>
          <w:rFonts w:ascii="Times New Roman" w:hAnsi="Times New Roman" w:cs="Times New Roman"/>
        </w:rPr>
      </w:pPr>
    </w:p>
    <w:p w:rsidR="00784EAE" w:rsidRPr="00784EAE" w:rsidRDefault="00784EAE" w:rsidP="00784EAE">
      <w:pPr>
        <w:pStyle w:val="1"/>
        <w:rPr>
          <w:rFonts w:ascii="Times New Roman" w:hAnsi="Times New Roman" w:cs="Times New Roman"/>
          <w:color w:val="auto"/>
        </w:rPr>
      </w:pPr>
      <w:bookmarkStart w:id="15" w:name="sub_3170"/>
      <w:r>
        <w:rPr>
          <w:rFonts w:ascii="Times New Roman" w:hAnsi="Times New Roman" w:cs="Times New Roman"/>
          <w:color w:val="auto"/>
        </w:rPr>
        <w:t>2.3</w:t>
      </w:r>
      <w:r w:rsidRPr="00784EAE">
        <w:rPr>
          <w:rFonts w:ascii="Times New Roman" w:hAnsi="Times New Roman" w:cs="Times New Roman"/>
          <w:color w:val="auto"/>
        </w:rPr>
        <w:t>. Перечень оснований для приостановления или отказа в предоставлении муниципальной услуги</w:t>
      </w:r>
    </w:p>
    <w:bookmarkEnd w:id="15"/>
    <w:p w:rsidR="00784EAE" w:rsidRPr="00ED7C06" w:rsidRDefault="00784EAE" w:rsidP="00784EAE">
      <w:pPr>
        <w:ind w:firstLine="720"/>
        <w:jc w:val="both"/>
        <w:rPr>
          <w:rFonts w:ascii="Times New Roman" w:hAnsi="Times New Roman" w:cs="Times New Roman"/>
        </w:rPr>
      </w:pPr>
    </w:p>
    <w:p w:rsidR="00784EAE" w:rsidRPr="00ED7C06" w:rsidRDefault="00FD1557" w:rsidP="00784EAE">
      <w:pPr>
        <w:ind w:firstLine="720"/>
        <w:jc w:val="both"/>
        <w:rPr>
          <w:rFonts w:ascii="Times New Roman" w:hAnsi="Times New Roman" w:cs="Times New Roman"/>
        </w:rPr>
      </w:pPr>
      <w:bookmarkStart w:id="16" w:name="sub_3171"/>
      <w:r>
        <w:rPr>
          <w:rFonts w:ascii="Times New Roman" w:hAnsi="Times New Roman" w:cs="Times New Roman"/>
        </w:rPr>
        <w:t>2.3</w:t>
      </w:r>
      <w:r w:rsidR="00784EAE" w:rsidRPr="00ED7C06">
        <w:rPr>
          <w:rFonts w:ascii="Times New Roman" w:hAnsi="Times New Roman" w:cs="Times New Roman"/>
        </w:rPr>
        <w:t xml:space="preserve">.1. Пользователи библиотек - читатели обязаны соблюдать Правила пользования </w:t>
      </w:r>
      <w:r w:rsidR="00784EAE">
        <w:rPr>
          <w:rFonts w:ascii="Times New Roman" w:hAnsi="Times New Roman" w:cs="Times New Roman"/>
        </w:rPr>
        <w:t>библиотеки</w:t>
      </w:r>
      <w:r w:rsidR="00784EAE" w:rsidRPr="00ED7C06">
        <w:rPr>
          <w:rFonts w:ascii="Times New Roman" w:hAnsi="Times New Roman" w:cs="Times New Roman"/>
        </w:rPr>
        <w:t>.</w:t>
      </w:r>
    </w:p>
    <w:p w:rsidR="00784EAE" w:rsidRPr="00ED7C06" w:rsidRDefault="00FD1557" w:rsidP="00784EAE">
      <w:pPr>
        <w:ind w:firstLine="720"/>
        <w:jc w:val="both"/>
        <w:rPr>
          <w:rFonts w:ascii="Times New Roman" w:hAnsi="Times New Roman" w:cs="Times New Roman"/>
        </w:rPr>
      </w:pPr>
      <w:bookmarkStart w:id="17" w:name="sub_3172"/>
      <w:bookmarkEnd w:id="16"/>
      <w:r>
        <w:rPr>
          <w:rFonts w:ascii="Times New Roman" w:hAnsi="Times New Roman" w:cs="Times New Roman"/>
        </w:rPr>
        <w:t>2.3</w:t>
      </w:r>
      <w:r w:rsidR="00784EAE" w:rsidRPr="00ED7C06">
        <w:rPr>
          <w:rFonts w:ascii="Times New Roman" w:hAnsi="Times New Roman" w:cs="Times New Roman"/>
        </w:rPr>
        <w:t xml:space="preserve">.2. Пользователи, нарушившие Правила пользования </w:t>
      </w:r>
      <w:r w:rsidR="00784EAE">
        <w:rPr>
          <w:rFonts w:ascii="Times New Roman" w:hAnsi="Times New Roman" w:cs="Times New Roman"/>
        </w:rPr>
        <w:t>библиотеки</w:t>
      </w:r>
      <w:r w:rsidR="00784EAE" w:rsidRPr="00ED7C06">
        <w:rPr>
          <w:rFonts w:ascii="Times New Roman" w:hAnsi="Times New Roman" w:cs="Times New Roman"/>
        </w:rPr>
        <w:t xml:space="preserve"> и причинившие ущерб, несут материальную, уголовную или иную ответственность в соответствии с законодательством Российской Федерации и Правилами пользования или компенсируют ущерб в следующем порядке:</w:t>
      </w:r>
    </w:p>
    <w:bookmarkEnd w:id="17"/>
    <w:p w:rsidR="00784EAE" w:rsidRPr="00ED7C06" w:rsidRDefault="00784EAE" w:rsidP="00784EAE">
      <w:pPr>
        <w:ind w:firstLine="720"/>
        <w:jc w:val="both"/>
        <w:rPr>
          <w:rFonts w:ascii="Times New Roman" w:hAnsi="Times New Roman" w:cs="Times New Roman"/>
        </w:rPr>
      </w:pPr>
      <w:r w:rsidRPr="00ED7C06">
        <w:rPr>
          <w:rFonts w:ascii="Times New Roman" w:hAnsi="Times New Roman" w:cs="Times New Roman"/>
        </w:rPr>
        <w:t xml:space="preserve">- при утере или порче документа из фонда </w:t>
      </w:r>
      <w:r>
        <w:rPr>
          <w:rFonts w:ascii="Times New Roman" w:hAnsi="Times New Roman" w:cs="Times New Roman"/>
        </w:rPr>
        <w:t>библиотеки</w:t>
      </w:r>
      <w:r w:rsidRPr="00ED7C06">
        <w:rPr>
          <w:rFonts w:ascii="Times New Roman" w:hAnsi="Times New Roman" w:cs="Times New Roman"/>
        </w:rPr>
        <w:t xml:space="preserve"> обязаны заменить их соответственно такими же или признанными равноценными, при невозможности замены - возместить их стоимость в размере рыночной стоимости, но сохраняют право доступа к СБА библиотек, базам данных;</w:t>
      </w:r>
    </w:p>
    <w:p w:rsidR="00784EAE" w:rsidRPr="00ED7C06" w:rsidRDefault="00784EAE" w:rsidP="00784EAE">
      <w:pPr>
        <w:ind w:firstLine="720"/>
        <w:jc w:val="both"/>
        <w:rPr>
          <w:rFonts w:ascii="Times New Roman" w:hAnsi="Times New Roman" w:cs="Times New Roman"/>
        </w:rPr>
      </w:pPr>
      <w:r w:rsidRPr="00ED7C06">
        <w:rPr>
          <w:rFonts w:ascii="Times New Roman" w:hAnsi="Times New Roman" w:cs="Times New Roman"/>
        </w:rPr>
        <w:t xml:space="preserve">- при нарушении сроков возврата документов, взятых во временное пользование на </w:t>
      </w:r>
      <w:r w:rsidRPr="00ED7C06">
        <w:rPr>
          <w:rFonts w:ascii="Times New Roman" w:hAnsi="Times New Roman" w:cs="Times New Roman"/>
        </w:rPr>
        <w:lastRenderedPageBreak/>
        <w:t xml:space="preserve">абонемент </w:t>
      </w:r>
      <w:r>
        <w:rPr>
          <w:rFonts w:ascii="Times New Roman" w:hAnsi="Times New Roman" w:cs="Times New Roman"/>
        </w:rPr>
        <w:t>библиотеки</w:t>
      </w:r>
      <w:r w:rsidRPr="00ED7C06">
        <w:rPr>
          <w:rFonts w:ascii="Times New Roman" w:hAnsi="Times New Roman" w:cs="Times New Roman"/>
        </w:rPr>
        <w:t>, обязаны возместить неустойку в соответствии с Правилами пользования библиотек</w:t>
      </w:r>
      <w:r>
        <w:rPr>
          <w:rFonts w:ascii="Times New Roman" w:hAnsi="Times New Roman" w:cs="Times New Roman"/>
        </w:rPr>
        <w:t>и</w:t>
      </w:r>
      <w:r w:rsidRPr="00ED7C06">
        <w:rPr>
          <w:rFonts w:ascii="Times New Roman" w:hAnsi="Times New Roman" w:cs="Times New Roman"/>
        </w:rPr>
        <w:t>, могут быть лишены права пользования библиотеками на сроки, устанавливаемые администрацией.</w:t>
      </w:r>
    </w:p>
    <w:p w:rsidR="00784EAE" w:rsidRDefault="00FD1557" w:rsidP="00784EAE">
      <w:pPr>
        <w:ind w:firstLine="720"/>
        <w:jc w:val="both"/>
        <w:rPr>
          <w:rFonts w:ascii="Times New Roman" w:hAnsi="Times New Roman" w:cs="Times New Roman"/>
        </w:rPr>
      </w:pPr>
      <w:bookmarkStart w:id="18" w:name="sub_3173"/>
      <w:r>
        <w:rPr>
          <w:rFonts w:ascii="Times New Roman" w:hAnsi="Times New Roman" w:cs="Times New Roman"/>
        </w:rPr>
        <w:t>2.3</w:t>
      </w:r>
      <w:r w:rsidR="00784EAE" w:rsidRPr="00ED7C06">
        <w:rPr>
          <w:rFonts w:ascii="Times New Roman" w:hAnsi="Times New Roman" w:cs="Times New Roman"/>
        </w:rPr>
        <w:t>.3. За утрату произведений печати и иных материалов из фондов библиотек</w:t>
      </w:r>
      <w:r w:rsidR="00784EAE">
        <w:rPr>
          <w:rFonts w:ascii="Times New Roman" w:hAnsi="Times New Roman" w:cs="Times New Roman"/>
        </w:rPr>
        <w:t>и</w:t>
      </w:r>
      <w:r w:rsidR="00784EAE" w:rsidRPr="00ED7C06">
        <w:rPr>
          <w:rFonts w:ascii="Times New Roman" w:hAnsi="Times New Roman" w:cs="Times New Roman"/>
        </w:rPr>
        <w:t>, причинение вреда и нарушение сроков возврата документов несовершеннолетними читателями ответственность за них несут родители, опекуны, попечители, учебные заведения, воспитательные или лечебные учреждения, под надзором которых состоят несовершеннолетние.</w:t>
      </w:r>
    </w:p>
    <w:p w:rsidR="00784EAE" w:rsidRDefault="00784EAE" w:rsidP="00784EAE">
      <w:pPr>
        <w:ind w:firstLine="720"/>
        <w:jc w:val="both"/>
        <w:rPr>
          <w:rFonts w:ascii="Times New Roman" w:hAnsi="Times New Roman" w:cs="Times New Roman"/>
        </w:rPr>
      </w:pPr>
    </w:p>
    <w:p w:rsidR="00784EAE" w:rsidRPr="002C5644" w:rsidRDefault="00784EAE" w:rsidP="00784EAE">
      <w:pPr>
        <w:pStyle w:val="1"/>
        <w:spacing w:before="0" w:after="0"/>
        <w:ind w:firstLine="709"/>
        <w:rPr>
          <w:rFonts w:ascii="Times New Roman" w:hAnsi="Times New Roman" w:cs="Times New Roman"/>
          <w:color w:val="auto"/>
        </w:rPr>
      </w:pPr>
      <w:r>
        <w:rPr>
          <w:rFonts w:ascii="Times New Roman" w:hAnsi="Times New Roman" w:cs="Times New Roman"/>
          <w:color w:val="auto"/>
        </w:rPr>
        <w:t>2.4</w:t>
      </w:r>
      <w:r w:rsidRPr="002C5644">
        <w:rPr>
          <w:rFonts w:ascii="Times New Roman" w:hAnsi="Times New Roman" w:cs="Times New Roman"/>
          <w:color w:val="auto"/>
        </w:rPr>
        <w:t>. Другие положения, характеризующие требования к предоставлению муниципальной услуги</w:t>
      </w:r>
    </w:p>
    <w:p w:rsidR="00784EAE" w:rsidRPr="00202CE8" w:rsidRDefault="00784EAE" w:rsidP="00784EAE">
      <w:pPr>
        <w:ind w:firstLine="720"/>
        <w:jc w:val="both"/>
        <w:rPr>
          <w:rFonts w:ascii="Times New Roman" w:hAnsi="Times New Roman" w:cs="Times New Roman"/>
        </w:rPr>
      </w:pPr>
    </w:p>
    <w:p w:rsidR="00784EAE" w:rsidRPr="00202CE8" w:rsidRDefault="00784EAE" w:rsidP="00784EAE">
      <w:pPr>
        <w:ind w:firstLine="720"/>
        <w:jc w:val="both"/>
        <w:rPr>
          <w:rFonts w:ascii="Times New Roman" w:hAnsi="Times New Roman" w:cs="Times New Roman"/>
        </w:rPr>
      </w:pPr>
      <w:bookmarkStart w:id="19" w:name="sub_2421"/>
      <w:r>
        <w:rPr>
          <w:rFonts w:ascii="Times New Roman" w:hAnsi="Times New Roman" w:cs="Times New Roman"/>
        </w:rPr>
        <w:t>2.4.1</w:t>
      </w:r>
      <w:r w:rsidRPr="00202CE8">
        <w:rPr>
          <w:rFonts w:ascii="Times New Roman" w:hAnsi="Times New Roman" w:cs="Times New Roman"/>
        </w:rPr>
        <w:t>. Муниципальная услуга предоставляется бесплатно в рамках определенного бюджетного финансирования.</w:t>
      </w:r>
    </w:p>
    <w:bookmarkEnd w:id="19"/>
    <w:p w:rsidR="00784EAE" w:rsidRPr="00ED7C06" w:rsidRDefault="00784EAE" w:rsidP="00784EAE">
      <w:pPr>
        <w:ind w:firstLine="720"/>
        <w:jc w:val="both"/>
        <w:rPr>
          <w:rFonts w:ascii="Times New Roman" w:hAnsi="Times New Roman" w:cs="Times New Roman"/>
        </w:rPr>
      </w:pPr>
    </w:p>
    <w:bookmarkEnd w:id="18"/>
    <w:p w:rsidR="00784EAE" w:rsidRPr="002C5644" w:rsidRDefault="00784EAE" w:rsidP="00784EAE">
      <w:pPr>
        <w:pStyle w:val="1"/>
        <w:spacing w:before="0" w:after="0"/>
        <w:ind w:firstLine="709"/>
        <w:rPr>
          <w:rFonts w:ascii="Times New Roman" w:hAnsi="Times New Roman" w:cs="Times New Roman"/>
          <w:color w:val="auto"/>
        </w:rPr>
      </w:pPr>
      <w:r w:rsidRPr="002C5644">
        <w:rPr>
          <w:rFonts w:ascii="Times New Roman" w:hAnsi="Times New Roman" w:cs="Times New Roman"/>
          <w:color w:val="auto"/>
        </w:rPr>
        <w:t>III. Административные процедуры</w:t>
      </w:r>
    </w:p>
    <w:p w:rsidR="00784EAE" w:rsidRPr="002C5644" w:rsidRDefault="00784EAE" w:rsidP="00784EAE">
      <w:pPr>
        <w:ind w:firstLine="709"/>
        <w:jc w:val="center"/>
        <w:rPr>
          <w:rFonts w:ascii="Times New Roman" w:hAnsi="Times New Roman" w:cs="Times New Roman"/>
        </w:rPr>
      </w:pPr>
    </w:p>
    <w:p w:rsidR="00784EAE" w:rsidRPr="002C5644" w:rsidRDefault="00784EAE" w:rsidP="00784EAE">
      <w:pPr>
        <w:pStyle w:val="1"/>
        <w:spacing w:before="0" w:after="0"/>
        <w:ind w:firstLine="709"/>
        <w:rPr>
          <w:rFonts w:ascii="Times New Roman" w:hAnsi="Times New Roman" w:cs="Times New Roman"/>
          <w:color w:val="auto"/>
        </w:rPr>
      </w:pPr>
      <w:r w:rsidRPr="002C5644">
        <w:rPr>
          <w:rFonts w:ascii="Times New Roman" w:hAnsi="Times New Roman" w:cs="Times New Roman"/>
          <w:color w:val="auto"/>
        </w:rPr>
        <w:t>3.1. Описание последовательности действий при предоставлении муниципальной услуги</w:t>
      </w:r>
    </w:p>
    <w:p w:rsidR="00784EAE" w:rsidRPr="00202CE8" w:rsidRDefault="00784EAE" w:rsidP="00784EAE">
      <w:pPr>
        <w:ind w:firstLine="720"/>
        <w:jc w:val="both"/>
        <w:rPr>
          <w:rFonts w:ascii="Times New Roman" w:hAnsi="Times New Roman" w:cs="Times New Roman"/>
        </w:rPr>
      </w:pPr>
    </w:p>
    <w:p w:rsidR="00BD5867" w:rsidRPr="00ED7C06" w:rsidRDefault="00784EAE">
      <w:pPr>
        <w:ind w:firstLine="720"/>
        <w:jc w:val="both"/>
        <w:rPr>
          <w:rFonts w:ascii="Times New Roman" w:hAnsi="Times New Roman" w:cs="Times New Roman"/>
        </w:rPr>
      </w:pPr>
      <w:r>
        <w:rPr>
          <w:rFonts w:ascii="Times New Roman" w:hAnsi="Times New Roman" w:cs="Times New Roman"/>
        </w:rPr>
        <w:t xml:space="preserve">3.1.1. </w:t>
      </w:r>
      <w:r w:rsidR="00BD5867" w:rsidRPr="00ED7C06">
        <w:rPr>
          <w:rFonts w:ascii="Times New Roman" w:hAnsi="Times New Roman" w:cs="Times New Roman"/>
        </w:rPr>
        <w:t>Предоставление муниципальной услуги включает в себя следующие административные процедуры:</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регистрация заявителя;</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обслуживание на абонементе;</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обслуживание в читальном зале;</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обслуживание путем предоставления библиографических справок.</w:t>
      </w:r>
    </w:p>
    <w:p w:rsidR="00784EAE" w:rsidRPr="002C5644" w:rsidRDefault="00784EAE" w:rsidP="00784EAE">
      <w:pPr>
        <w:ind w:firstLine="709"/>
        <w:rPr>
          <w:rFonts w:ascii="Times New Roman" w:hAnsi="Times New Roman" w:cs="Times New Roman"/>
        </w:rPr>
      </w:pPr>
      <w:r w:rsidRPr="002C5644">
        <w:rPr>
          <w:rFonts w:ascii="Times New Roman" w:hAnsi="Times New Roman" w:cs="Times New Roman"/>
        </w:rPr>
        <w:t>3.1.2. Блок-схема последовательности административных действий по предоставлению муниципальной услуги представлена в приложении.</w:t>
      </w:r>
    </w:p>
    <w:p w:rsidR="00BD5867" w:rsidRPr="00ED7C06" w:rsidRDefault="00BD5867">
      <w:pPr>
        <w:ind w:firstLine="720"/>
        <w:jc w:val="both"/>
        <w:rPr>
          <w:rFonts w:ascii="Times New Roman" w:hAnsi="Times New Roman" w:cs="Times New Roman"/>
        </w:rPr>
      </w:pPr>
    </w:p>
    <w:p w:rsidR="00BD5867" w:rsidRPr="00784EAE" w:rsidRDefault="00BD5867">
      <w:pPr>
        <w:pStyle w:val="1"/>
        <w:rPr>
          <w:rFonts w:ascii="Times New Roman" w:hAnsi="Times New Roman" w:cs="Times New Roman"/>
          <w:color w:val="auto"/>
        </w:rPr>
      </w:pPr>
      <w:bookmarkStart w:id="20" w:name="sub_3130"/>
      <w:r w:rsidRPr="00784EAE">
        <w:rPr>
          <w:rFonts w:ascii="Times New Roman" w:hAnsi="Times New Roman" w:cs="Times New Roman"/>
          <w:color w:val="auto"/>
        </w:rPr>
        <w:t>3.</w:t>
      </w:r>
      <w:r w:rsidR="00784EAE" w:rsidRPr="00784EAE">
        <w:rPr>
          <w:rFonts w:ascii="Times New Roman" w:hAnsi="Times New Roman" w:cs="Times New Roman"/>
          <w:color w:val="auto"/>
        </w:rPr>
        <w:t>2.</w:t>
      </w:r>
      <w:r w:rsidRPr="00784EAE">
        <w:rPr>
          <w:rFonts w:ascii="Times New Roman" w:hAnsi="Times New Roman" w:cs="Times New Roman"/>
          <w:color w:val="auto"/>
        </w:rPr>
        <w:t xml:space="preserve"> Регистрация заявителя</w:t>
      </w:r>
    </w:p>
    <w:bookmarkEnd w:id="20"/>
    <w:p w:rsidR="00BD5867" w:rsidRPr="00ED7C06" w:rsidRDefault="00BD5867">
      <w:pPr>
        <w:ind w:firstLine="720"/>
        <w:jc w:val="both"/>
        <w:rPr>
          <w:rFonts w:ascii="Times New Roman" w:hAnsi="Times New Roman" w:cs="Times New Roman"/>
        </w:rPr>
      </w:pPr>
    </w:p>
    <w:p w:rsidR="00BD5867" w:rsidRPr="00ED7C06" w:rsidRDefault="00BD5867">
      <w:pPr>
        <w:ind w:firstLine="720"/>
        <w:jc w:val="both"/>
        <w:rPr>
          <w:rFonts w:ascii="Times New Roman" w:hAnsi="Times New Roman" w:cs="Times New Roman"/>
        </w:rPr>
      </w:pPr>
      <w:bookmarkStart w:id="21" w:name="sub_3131"/>
      <w:r w:rsidRPr="00ED7C06">
        <w:rPr>
          <w:rFonts w:ascii="Times New Roman" w:hAnsi="Times New Roman" w:cs="Times New Roman"/>
        </w:rPr>
        <w:t>3</w:t>
      </w:r>
      <w:r w:rsidR="00FD1557">
        <w:rPr>
          <w:rFonts w:ascii="Times New Roman" w:hAnsi="Times New Roman" w:cs="Times New Roman"/>
        </w:rPr>
        <w:t>.2</w:t>
      </w:r>
      <w:r w:rsidRPr="00ED7C06">
        <w:rPr>
          <w:rFonts w:ascii="Times New Roman" w:hAnsi="Times New Roman" w:cs="Times New Roman"/>
        </w:rPr>
        <w:t xml:space="preserve">.1. Заявитель, имеющий постоянную прописку в </w:t>
      </w:r>
      <w:r w:rsidR="00784EAE">
        <w:rPr>
          <w:rFonts w:ascii="Times New Roman" w:hAnsi="Times New Roman" w:cs="Times New Roman"/>
        </w:rPr>
        <w:t>Ичалковском</w:t>
      </w:r>
      <w:r w:rsidRPr="00ED7C06">
        <w:rPr>
          <w:rFonts w:ascii="Times New Roman" w:hAnsi="Times New Roman" w:cs="Times New Roman"/>
        </w:rPr>
        <w:t xml:space="preserve"> муниципальном районе, впервые обратившийся в библиотеку и желающий пользоваться ее услугами, предоставляет должностному лицу библиотеки документ, удостоверяющий личность. Дети до 14 лет предоставляют паспорт законного представителя: родителей, опекунов, попечителей. Должностное лицо на основании документа производит запись заявителя в библиотеку, оформляет читательский билет, где заполняет паспортные данные заявителя с указанием домашнего или рабочего телефона, порядковый номер читательского билета. Читательский билет выдается заявителю. Запись одного заявителя в библиотеку осуществляется в течение 10 минут.</w:t>
      </w:r>
    </w:p>
    <w:p w:rsidR="00BD5867" w:rsidRPr="00ED7C06" w:rsidRDefault="00BD5867">
      <w:pPr>
        <w:ind w:firstLine="720"/>
        <w:jc w:val="both"/>
        <w:rPr>
          <w:rFonts w:ascii="Times New Roman" w:hAnsi="Times New Roman" w:cs="Times New Roman"/>
        </w:rPr>
      </w:pPr>
      <w:bookmarkStart w:id="22" w:name="sub_3132"/>
      <w:bookmarkEnd w:id="21"/>
      <w:r w:rsidRPr="00ED7C06">
        <w:rPr>
          <w:rFonts w:ascii="Times New Roman" w:hAnsi="Times New Roman" w:cs="Times New Roman"/>
        </w:rPr>
        <w:t>3.</w:t>
      </w:r>
      <w:r w:rsidR="00FD1557">
        <w:rPr>
          <w:rFonts w:ascii="Times New Roman" w:hAnsi="Times New Roman" w:cs="Times New Roman"/>
        </w:rPr>
        <w:t>2.</w:t>
      </w:r>
      <w:r w:rsidRPr="00ED7C06">
        <w:rPr>
          <w:rFonts w:ascii="Times New Roman" w:hAnsi="Times New Roman" w:cs="Times New Roman"/>
        </w:rPr>
        <w:t>2. Читательский билет подлежит ежегодной перерегистрации и действителен до конца декабря каждог</w:t>
      </w:r>
      <w:r w:rsidR="00AE25F2">
        <w:rPr>
          <w:rFonts w:ascii="Times New Roman" w:hAnsi="Times New Roman" w:cs="Times New Roman"/>
        </w:rPr>
        <w:t xml:space="preserve">о года. При перерегистрации (с </w:t>
      </w:r>
      <w:r w:rsidRPr="00ED7C06">
        <w:rPr>
          <w:rFonts w:ascii="Times New Roman" w:hAnsi="Times New Roman" w:cs="Times New Roman"/>
        </w:rPr>
        <w:t>1 января каждого года) заявитель обязан представить документ, удостоверяющий личность, сообщить об изменениях, указанных в читательском формуляре. Перерегистрация одного заявителя осуществляется в течение 5 минут. Перерегистрация заочно (по телефону) не проводится.</w:t>
      </w:r>
    </w:p>
    <w:p w:rsidR="00BD5867" w:rsidRPr="00ED7C06" w:rsidRDefault="00BD5867">
      <w:pPr>
        <w:ind w:firstLine="720"/>
        <w:jc w:val="both"/>
        <w:rPr>
          <w:rFonts w:ascii="Times New Roman" w:hAnsi="Times New Roman" w:cs="Times New Roman"/>
        </w:rPr>
      </w:pPr>
      <w:bookmarkStart w:id="23" w:name="sub_3133"/>
      <w:bookmarkEnd w:id="22"/>
      <w:r w:rsidRPr="00ED7C06">
        <w:rPr>
          <w:rFonts w:ascii="Times New Roman" w:hAnsi="Times New Roman" w:cs="Times New Roman"/>
        </w:rPr>
        <w:t>3.</w:t>
      </w:r>
      <w:r>
        <w:rPr>
          <w:rFonts w:ascii="Times New Roman" w:hAnsi="Times New Roman" w:cs="Times New Roman"/>
        </w:rPr>
        <w:t>2.</w:t>
      </w:r>
      <w:r w:rsidRPr="00ED7C06">
        <w:rPr>
          <w:rFonts w:ascii="Times New Roman" w:hAnsi="Times New Roman" w:cs="Times New Roman"/>
        </w:rPr>
        <w:t>3. При перемене места жительства, изменении фамилии, утере читательского билета и других изменениях, заявитель должен сообщить в библиотеку. При утере читательского билета при предъявлении документа, удостоверяющего личность, заявителю выдается дубликат. Перерегистрация заочно (по телефону) не производится.</w:t>
      </w:r>
    </w:p>
    <w:p w:rsidR="00BD5867" w:rsidRPr="00ED7C06" w:rsidRDefault="00BD5867">
      <w:pPr>
        <w:ind w:firstLine="720"/>
        <w:jc w:val="both"/>
        <w:rPr>
          <w:rFonts w:ascii="Times New Roman" w:hAnsi="Times New Roman" w:cs="Times New Roman"/>
        </w:rPr>
      </w:pPr>
      <w:bookmarkStart w:id="24" w:name="sub_3134"/>
      <w:bookmarkEnd w:id="23"/>
      <w:r w:rsidRPr="00ED7C06">
        <w:rPr>
          <w:rFonts w:ascii="Times New Roman" w:hAnsi="Times New Roman" w:cs="Times New Roman"/>
        </w:rPr>
        <w:t>3.</w:t>
      </w:r>
      <w:r>
        <w:rPr>
          <w:rFonts w:ascii="Times New Roman" w:hAnsi="Times New Roman" w:cs="Times New Roman"/>
        </w:rPr>
        <w:t>2.</w:t>
      </w:r>
      <w:r w:rsidRPr="00ED7C06">
        <w:rPr>
          <w:rFonts w:ascii="Times New Roman" w:hAnsi="Times New Roman" w:cs="Times New Roman"/>
        </w:rPr>
        <w:t>4. После регистрации должностное лицо знакомит заявителя с правилами пользования библиотекой под роспись. Подпись заявителя свидетельствует о том, что он ознакомлен с правилами и несет ответственность за их соблюдение.</w:t>
      </w:r>
    </w:p>
    <w:bookmarkEnd w:id="24"/>
    <w:p w:rsidR="00BD5867" w:rsidRPr="00ED7C06" w:rsidRDefault="00BD5867">
      <w:pPr>
        <w:ind w:firstLine="720"/>
        <w:jc w:val="both"/>
        <w:rPr>
          <w:rFonts w:ascii="Times New Roman" w:hAnsi="Times New Roman" w:cs="Times New Roman"/>
        </w:rPr>
      </w:pPr>
    </w:p>
    <w:p w:rsidR="00BD5867" w:rsidRPr="00AE25F2" w:rsidRDefault="00AE25F2">
      <w:pPr>
        <w:pStyle w:val="1"/>
        <w:rPr>
          <w:rFonts w:ascii="Times New Roman" w:hAnsi="Times New Roman" w:cs="Times New Roman"/>
          <w:color w:val="auto"/>
        </w:rPr>
      </w:pPr>
      <w:bookmarkStart w:id="25" w:name="sub_3140"/>
      <w:r w:rsidRPr="00AE25F2">
        <w:rPr>
          <w:rFonts w:ascii="Times New Roman" w:hAnsi="Times New Roman" w:cs="Times New Roman"/>
          <w:color w:val="auto"/>
        </w:rPr>
        <w:lastRenderedPageBreak/>
        <w:t>3.3.</w:t>
      </w:r>
      <w:r w:rsidR="00BD5867" w:rsidRPr="00AE25F2">
        <w:rPr>
          <w:rFonts w:ascii="Times New Roman" w:hAnsi="Times New Roman" w:cs="Times New Roman"/>
          <w:color w:val="auto"/>
        </w:rPr>
        <w:t xml:space="preserve"> Обслуживание на абонементе</w:t>
      </w:r>
    </w:p>
    <w:bookmarkEnd w:id="25"/>
    <w:p w:rsidR="00BD5867" w:rsidRPr="00ED7C06" w:rsidRDefault="00BD5867">
      <w:pPr>
        <w:ind w:firstLine="720"/>
        <w:jc w:val="both"/>
        <w:rPr>
          <w:rFonts w:ascii="Times New Roman" w:hAnsi="Times New Roman" w:cs="Times New Roman"/>
        </w:rPr>
      </w:pPr>
    </w:p>
    <w:p w:rsidR="00BD5867" w:rsidRPr="00ED7C06" w:rsidRDefault="00BD5867">
      <w:pPr>
        <w:ind w:firstLine="720"/>
        <w:jc w:val="both"/>
        <w:rPr>
          <w:rFonts w:ascii="Times New Roman" w:hAnsi="Times New Roman" w:cs="Times New Roman"/>
        </w:rPr>
      </w:pPr>
      <w:bookmarkStart w:id="26" w:name="sub_3141"/>
      <w:r>
        <w:rPr>
          <w:rFonts w:ascii="Times New Roman" w:hAnsi="Times New Roman" w:cs="Times New Roman"/>
        </w:rPr>
        <w:t>3.3</w:t>
      </w:r>
      <w:r w:rsidRPr="00ED7C06">
        <w:rPr>
          <w:rFonts w:ascii="Times New Roman" w:hAnsi="Times New Roman" w:cs="Times New Roman"/>
        </w:rPr>
        <w:t>.1. Абонемент - структурное подразделение библиотеки, осуществляющее выдачу во временное пользование документов из библиотеки на определенный срок и на определенных условиях.</w:t>
      </w:r>
    </w:p>
    <w:bookmarkEnd w:id="26"/>
    <w:p w:rsidR="00BD5867" w:rsidRPr="00ED7C06" w:rsidRDefault="00BD5867">
      <w:pPr>
        <w:ind w:firstLine="720"/>
        <w:jc w:val="both"/>
        <w:rPr>
          <w:rFonts w:ascii="Times New Roman" w:hAnsi="Times New Roman" w:cs="Times New Roman"/>
        </w:rPr>
      </w:pPr>
      <w:r>
        <w:rPr>
          <w:rFonts w:ascii="Times New Roman" w:hAnsi="Times New Roman" w:cs="Times New Roman"/>
        </w:rPr>
        <w:t xml:space="preserve">3.3.2. </w:t>
      </w:r>
      <w:r w:rsidRPr="00ED7C06">
        <w:rPr>
          <w:rFonts w:ascii="Times New Roman" w:hAnsi="Times New Roman" w:cs="Times New Roman"/>
        </w:rPr>
        <w:t>Обслуживание на абонементе осуществляется при предъявлении читательского билета. При первичном обращении должностное лицо библиотеки оформляет читательский формуляр, где заполняются порядковый номер читательского билета, делаются отметки о посещении заявителя. Читательский формуляр на руки не выдается; если заявитель прекратил посещать библиотеку по каким-либо причинам, то его формуляр хранится 3 года.</w:t>
      </w:r>
    </w:p>
    <w:p w:rsidR="00BD5867" w:rsidRPr="00ED7C06" w:rsidRDefault="00BD5867">
      <w:pPr>
        <w:ind w:firstLine="720"/>
        <w:jc w:val="both"/>
        <w:rPr>
          <w:rFonts w:ascii="Times New Roman" w:hAnsi="Times New Roman" w:cs="Times New Roman"/>
        </w:rPr>
      </w:pPr>
      <w:bookmarkStart w:id="27" w:name="sub_3142"/>
      <w:r>
        <w:rPr>
          <w:rFonts w:ascii="Times New Roman" w:hAnsi="Times New Roman" w:cs="Times New Roman"/>
        </w:rPr>
        <w:t>3.3.3</w:t>
      </w:r>
      <w:r w:rsidRPr="00ED7C06">
        <w:rPr>
          <w:rFonts w:ascii="Times New Roman" w:hAnsi="Times New Roman" w:cs="Times New Roman"/>
        </w:rPr>
        <w:t>. Заявитель в устной или письменной форме делает запрос на выдачу требуемого документа (сведения о книге: автор издания, название). Должностное лицо выполняет запрос, записывает взятые документы (книги) в читательский формуляр, где заявитель расписывается за каждый из них. Дошкольники, школьники 1 - 4 классов за получение документов не расписываются. Гарантом является подпись родителей или законных представителей.</w:t>
      </w:r>
    </w:p>
    <w:bookmarkEnd w:id="27"/>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Заявитель имеет право самостоятельно выбирать документы.</w:t>
      </w:r>
    </w:p>
    <w:p w:rsidR="00BD5867" w:rsidRPr="00ED7C06" w:rsidRDefault="00BD5867">
      <w:pPr>
        <w:ind w:firstLine="720"/>
        <w:jc w:val="both"/>
        <w:rPr>
          <w:rFonts w:ascii="Times New Roman" w:hAnsi="Times New Roman" w:cs="Times New Roman"/>
        </w:rPr>
      </w:pPr>
      <w:bookmarkStart w:id="28" w:name="sub_3143"/>
      <w:r>
        <w:rPr>
          <w:rFonts w:ascii="Times New Roman" w:hAnsi="Times New Roman" w:cs="Times New Roman"/>
        </w:rPr>
        <w:t>3.3.</w:t>
      </w:r>
      <w:r w:rsidRPr="00ED7C06">
        <w:rPr>
          <w:rFonts w:ascii="Times New Roman" w:hAnsi="Times New Roman" w:cs="Times New Roman"/>
        </w:rPr>
        <w:t>4. Время обслуживания на абонементе одного заявителя составляет 15 минут. Количество одновременно выдаваемых документов во временное пользование на дом не более 5, в детских библиотеках не более 3.</w:t>
      </w:r>
    </w:p>
    <w:p w:rsidR="00BD5867" w:rsidRPr="00ED7C06" w:rsidRDefault="00BD5867">
      <w:pPr>
        <w:ind w:firstLine="720"/>
        <w:jc w:val="both"/>
        <w:rPr>
          <w:rFonts w:ascii="Times New Roman" w:hAnsi="Times New Roman" w:cs="Times New Roman"/>
        </w:rPr>
      </w:pPr>
      <w:bookmarkStart w:id="29" w:name="sub_3144"/>
      <w:bookmarkEnd w:id="28"/>
      <w:r>
        <w:rPr>
          <w:rFonts w:ascii="Times New Roman" w:hAnsi="Times New Roman" w:cs="Times New Roman"/>
        </w:rPr>
        <w:t>3.3.5</w:t>
      </w:r>
      <w:r w:rsidRPr="00ED7C06">
        <w:rPr>
          <w:rFonts w:ascii="Times New Roman" w:hAnsi="Times New Roman" w:cs="Times New Roman"/>
        </w:rPr>
        <w:t>. Срок пользования документами составляет не более 15 дней с возможностью продления до 30 дней по обращению заявителя лично или по телефону, если на них нет спроса со стороны других заявителей. Срок пользования новыми журналами и изданиями повышенного спроса устанавливается библиотеками.</w:t>
      </w:r>
    </w:p>
    <w:p w:rsidR="00BD5867" w:rsidRPr="00ED7C06" w:rsidRDefault="00BD5867">
      <w:pPr>
        <w:ind w:firstLine="720"/>
        <w:jc w:val="both"/>
        <w:rPr>
          <w:rFonts w:ascii="Times New Roman" w:hAnsi="Times New Roman" w:cs="Times New Roman"/>
        </w:rPr>
      </w:pPr>
      <w:bookmarkStart w:id="30" w:name="sub_3145"/>
      <w:bookmarkEnd w:id="29"/>
      <w:r>
        <w:rPr>
          <w:rFonts w:ascii="Times New Roman" w:hAnsi="Times New Roman" w:cs="Times New Roman"/>
        </w:rPr>
        <w:t>3.3.6</w:t>
      </w:r>
      <w:r w:rsidRPr="00ED7C06">
        <w:rPr>
          <w:rFonts w:ascii="Times New Roman" w:hAnsi="Times New Roman" w:cs="Times New Roman"/>
        </w:rPr>
        <w:t>. При возврате документов должностное лицо в присутствии заявителя вычеркивает возвращенные документы и ставит роспись и число. По истечении 15 дней заявитель обязан продлить срок или сдать взятые документы. Если же заявитель через 15 дней не возвращает документы (книги), тогда должностное лицо библиотеки напоминает ему письменно или по телефону о необходимости возврата данных документов.</w:t>
      </w:r>
    </w:p>
    <w:bookmarkEnd w:id="30"/>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На абонементе заявителю предоставляются дополнительные платные услуги в соответствии с Уставом библиотеки.</w:t>
      </w:r>
    </w:p>
    <w:p w:rsidR="00BD5867" w:rsidRPr="00ED7C06" w:rsidRDefault="00BD5867">
      <w:pPr>
        <w:ind w:firstLine="720"/>
        <w:jc w:val="both"/>
        <w:rPr>
          <w:rFonts w:ascii="Times New Roman" w:hAnsi="Times New Roman" w:cs="Times New Roman"/>
        </w:rPr>
      </w:pPr>
    </w:p>
    <w:p w:rsidR="00BD5867" w:rsidRPr="00AE25F2" w:rsidRDefault="00AE25F2">
      <w:pPr>
        <w:pStyle w:val="1"/>
        <w:rPr>
          <w:rFonts w:ascii="Times New Roman" w:hAnsi="Times New Roman" w:cs="Times New Roman"/>
          <w:color w:val="auto"/>
        </w:rPr>
      </w:pPr>
      <w:bookmarkStart w:id="31" w:name="sub_3150"/>
      <w:r w:rsidRPr="00AE25F2">
        <w:rPr>
          <w:rFonts w:ascii="Times New Roman" w:hAnsi="Times New Roman" w:cs="Times New Roman"/>
          <w:color w:val="auto"/>
        </w:rPr>
        <w:t>3.4.</w:t>
      </w:r>
      <w:r w:rsidR="00BD5867" w:rsidRPr="00AE25F2">
        <w:rPr>
          <w:rFonts w:ascii="Times New Roman" w:hAnsi="Times New Roman" w:cs="Times New Roman"/>
          <w:color w:val="auto"/>
        </w:rPr>
        <w:t xml:space="preserve"> Обслуживание в читальном зале</w:t>
      </w:r>
    </w:p>
    <w:bookmarkEnd w:id="31"/>
    <w:p w:rsidR="00BD5867" w:rsidRPr="00ED7C06" w:rsidRDefault="00BD5867">
      <w:pPr>
        <w:ind w:firstLine="720"/>
        <w:jc w:val="both"/>
        <w:rPr>
          <w:rFonts w:ascii="Times New Roman" w:hAnsi="Times New Roman" w:cs="Times New Roman"/>
        </w:rPr>
      </w:pPr>
    </w:p>
    <w:p w:rsidR="00BD5867" w:rsidRPr="00ED7C06" w:rsidRDefault="00BD5867">
      <w:pPr>
        <w:ind w:firstLine="720"/>
        <w:jc w:val="both"/>
        <w:rPr>
          <w:rFonts w:ascii="Times New Roman" w:hAnsi="Times New Roman" w:cs="Times New Roman"/>
        </w:rPr>
      </w:pPr>
      <w:bookmarkStart w:id="32" w:name="sub_3151"/>
      <w:r>
        <w:rPr>
          <w:rFonts w:ascii="Times New Roman" w:hAnsi="Times New Roman" w:cs="Times New Roman"/>
        </w:rPr>
        <w:t>3.4.1</w:t>
      </w:r>
      <w:r w:rsidRPr="00ED7C06">
        <w:rPr>
          <w:rFonts w:ascii="Times New Roman" w:hAnsi="Times New Roman" w:cs="Times New Roman"/>
        </w:rPr>
        <w:t>. Читальный зал - структурное подразделение библиотеки с помещением для чтения, осуществляющее выдачу документов для работы в библиотеке согласно режиму ее работы.</w:t>
      </w:r>
    </w:p>
    <w:p w:rsidR="00BD5867" w:rsidRPr="00ED7C06" w:rsidRDefault="00BD5867">
      <w:pPr>
        <w:ind w:firstLine="720"/>
        <w:jc w:val="both"/>
        <w:rPr>
          <w:rFonts w:ascii="Times New Roman" w:hAnsi="Times New Roman" w:cs="Times New Roman"/>
        </w:rPr>
      </w:pPr>
      <w:bookmarkStart w:id="33" w:name="sub_3152"/>
      <w:bookmarkEnd w:id="32"/>
      <w:r>
        <w:rPr>
          <w:rFonts w:ascii="Times New Roman" w:hAnsi="Times New Roman" w:cs="Times New Roman"/>
        </w:rPr>
        <w:t>3.4.2</w:t>
      </w:r>
      <w:r w:rsidRPr="00ED7C06">
        <w:rPr>
          <w:rFonts w:ascii="Times New Roman" w:hAnsi="Times New Roman" w:cs="Times New Roman"/>
        </w:rPr>
        <w:t>. Обслуживание в читальном зале осуществляется при предъявлении читательского билета. При первичном обращении должностное лицо библиотеки оформляет читательский формуляр, где заполняются паспортные данные заявителя с указанием домашнего или рабочего телефона, порядковый номер читательского билета, делаются отметки о посещении заявителя. Читательский формуляр на руки не выдается; если заявитель прекратил посещать библиотеку по каким-либо причинам, то его формуляр хранится 3 года.</w:t>
      </w:r>
    </w:p>
    <w:p w:rsidR="00BD5867" w:rsidRPr="00ED7C06" w:rsidRDefault="00BD5867">
      <w:pPr>
        <w:ind w:firstLine="720"/>
        <w:jc w:val="both"/>
        <w:rPr>
          <w:rFonts w:ascii="Times New Roman" w:hAnsi="Times New Roman" w:cs="Times New Roman"/>
        </w:rPr>
      </w:pPr>
      <w:bookmarkStart w:id="34" w:name="sub_3153"/>
      <w:bookmarkEnd w:id="33"/>
      <w:r>
        <w:rPr>
          <w:rFonts w:ascii="Times New Roman" w:hAnsi="Times New Roman" w:cs="Times New Roman"/>
        </w:rPr>
        <w:t>3.4.</w:t>
      </w:r>
      <w:r w:rsidRPr="00ED7C06">
        <w:rPr>
          <w:rFonts w:ascii="Times New Roman" w:hAnsi="Times New Roman" w:cs="Times New Roman"/>
        </w:rPr>
        <w:t>3. Должностное лицо библиотеки проводит консультации по каталогам, картотекам, новым поступлениям, производит подбор и выдачу документов.</w:t>
      </w:r>
    </w:p>
    <w:bookmarkEnd w:id="34"/>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Количество одновременно выдаваемых документов не ограничено. За каждый экземпляр заявитель расписывается в читательском формуляре. Дети дошкольного возраста, учащиеся 1 - 4 классов за получение документов не расписываются.</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Пользование личными документами допустимо с разрешения должностного лица библиотеки.</w:t>
      </w:r>
    </w:p>
    <w:p w:rsidR="00BD5867" w:rsidRPr="00ED7C06" w:rsidRDefault="00BD5867">
      <w:pPr>
        <w:ind w:firstLine="720"/>
        <w:jc w:val="both"/>
        <w:rPr>
          <w:rFonts w:ascii="Times New Roman" w:hAnsi="Times New Roman" w:cs="Times New Roman"/>
        </w:rPr>
      </w:pPr>
      <w:bookmarkStart w:id="35" w:name="sub_3154"/>
      <w:r>
        <w:rPr>
          <w:rFonts w:ascii="Times New Roman" w:hAnsi="Times New Roman" w:cs="Times New Roman"/>
        </w:rPr>
        <w:t>3.4</w:t>
      </w:r>
      <w:r w:rsidRPr="00ED7C06">
        <w:rPr>
          <w:rFonts w:ascii="Times New Roman" w:hAnsi="Times New Roman" w:cs="Times New Roman"/>
        </w:rPr>
        <w:t>.4. Заявитель, окончивший заниматься в читальном зале библиотеки, сдает выданные документы должностному лицу, который в его присутствии вычеркивает и ставит роспись напротив записи каждого документа.</w:t>
      </w:r>
    </w:p>
    <w:bookmarkEnd w:id="35"/>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Из читального зала документы во временное пользование вне библиотеки не выдаются.</w:t>
      </w:r>
    </w:p>
    <w:p w:rsidR="00BD5867" w:rsidRPr="00ED7C06" w:rsidRDefault="00BD5867">
      <w:pPr>
        <w:ind w:firstLine="720"/>
        <w:jc w:val="both"/>
        <w:rPr>
          <w:rFonts w:ascii="Times New Roman" w:hAnsi="Times New Roman" w:cs="Times New Roman"/>
        </w:rPr>
      </w:pPr>
      <w:bookmarkStart w:id="36" w:name="sub_3155"/>
      <w:r>
        <w:rPr>
          <w:rFonts w:ascii="Times New Roman" w:hAnsi="Times New Roman" w:cs="Times New Roman"/>
        </w:rPr>
        <w:lastRenderedPageBreak/>
        <w:t>3.4</w:t>
      </w:r>
      <w:r w:rsidRPr="00ED7C06">
        <w:rPr>
          <w:rFonts w:ascii="Times New Roman" w:hAnsi="Times New Roman" w:cs="Times New Roman"/>
        </w:rPr>
        <w:t>.5. Время обслуживания в читальном зале при выдаче и возврате документов составляет 20 минут. Предоставление во временное пользование документов из библиотечного фонда в читальном зале производится на время рабочего дня библиотеки.</w:t>
      </w:r>
    </w:p>
    <w:bookmarkEnd w:id="36"/>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В читальном зале библиотеки заявителю предоставляются дополнительные платные услуги в соответствии с Уставом библиотеки.</w:t>
      </w:r>
    </w:p>
    <w:p w:rsidR="00BD5867" w:rsidRPr="00ED7C06" w:rsidRDefault="00BD5867">
      <w:pPr>
        <w:ind w:firstLine="720"/>
        <w:jc w:val="both"/>
        <w:rPr>
          <w:rFonts w:ascii="Times New Roman" w:hAnsi="Times New Roman" w:cs="Times New Roman"/>
        </w:rPr>
      </w:pPr>
    </w:p>
    <w:p w:rsidR="00BD5867" w:rsidRPr="00AE25F2" w:rsidRDefault="00AE25F2">
      <w:pPr>
        <w:pStyle w:val="1"/>
        <w:rPr>
          <w:rFonts w:ascii="Times New Roman" w:hAnsi="Times New Roman" w:cs="Times New Roman"/>
          <w:color w:val="auto"/>
        </w:rPr>
      </w:pPr>
      <w:bookmarkStart w:id="37" w:name="sub_3160"/>
      <w:r w:rsidRPr="00AE25F2">
        <w:rPr>
          <w:rFonts w:ascii="Times New Roman" w:hAnsi="Times New Roman" w:cs="Times New Roman"/>
          <w:color w:val="auto"/>
        </w:rPr>
        <w:t>3.5.</w:t>
      </w:r>
      <w:r w:rsidR="00BD5867" w:rsidRPr="00AE25F2">
        <w:rPr>
          <w:rFonts w:ascii="Times New Roman" w:hAnsi="Times New Roman" w:cs="Times New Roman"/>
          <w:color w:val="auto"/>
        </w:rPr>
        <w:t xml:space="preserve"> Обслуживание путем предоставления библиографических справок</w:t>
      </w:r>
    </w:p>
    <w:bookmarkEnd w:id="37"/>
    <w:p w:rsidR="00BD5867" w:rsidRPr="00ED7C06" w:rsidRDefault="00BD5867">
      <w:pPr>
        <w:ind w:firstLine="720"/>
        <w:jc w:val="both"/>
        <w:rPr>
          <w:rFonts w:ascii="Times New Roman" w:hAnsi="Times New Roman" w:cs="Times New Roman"/>
        </w:rPr>
      </w:pPr>
    </w:p>
    <w:p w:rsidR="00BD5867" w:rsidRPr="00ED7C06" w:rsidRDefault="00BD5867">
      <w:pPr>
        <w:ind w:firstLine="720"/>
        <w:jc w:val="both"/>
        <w:rPr>
          <w:rFonts w:ascii="Times New Roman" w:hAnsi="Times New Roman" w:cs="Times New Roman"/>
        </w:rPr>
      </w:pPr>
      <w:bookmarkStart w:id="38" w:name="sub_3161"/>
      <w:r>
        <w:rPr>
          <w:rFonts w:ascii="Times New Roman" w:hAnsi="Times New Roman" w:cs="Times New Roman"/>
        </w:rPr>
        <w:t>3.5</w:t>
      </w:r>
      <w:r w:rsidRPr="00ED7C06">
        <w:rPr>
          <w:rFonts w:ascii="Times New Roman" w:hAnsi="Times New Roman" w:cs="Times New Roman"/>
        </w:rPr>
        <w:t>.1. Справочно-библиографический аппарат библиотеки - это совокупность справочно-библиографических изданий, библиотечных каталогов и картотек, предназначенная для поиска информации и других документов. Обслуживание путем предоставления библиографических справок осуществляется при предоставлении читательского билета.</w:t>
      </w:r>
    </w:p>
    <w:p w:rsidR="00BD5867" w:rsidRPr="00ED7C06" w:rsidRDefault="00BD5867">
      <w:pPr>
        <w:ind w:firstLine="720"/>
        <w:jc w:val="both"/>
        <w:rPr>
          <w:rFonts w:ascii="Times New Roman" w:hAnsi="Times New Roman" w:cs="Times New Roman"/>
        </w:rPr>
      </w:pPr>
      <w:bookmarkStart w:id="39" w:name="sub_3162"/>
      <w:bookmarkEnd w:id="38"/>
      <w:r>
        <w:rPr>
          <w:rFonts w:ascii="Times New Roman" w:hAnsi="Times New Roman" w:cs="Times New Roman"/>
        </w:rPr>
        <w:t>3.5</w:t>
      </w:r>
      <w:r w:rsidRPr="00ED7C06">
        <w:rPr>
          <w:rFonts w:ascii="Times New Roman" w:hAnsi="Times New Roman" w:cs="Times New Roman"/>
        </w:rPr>
        <w:t>.2. Заявитель устно или письменно делает запрос должностному лицу, который осуществляет поиск и выдачу необходимых документов, если заявитель требует устное выполнение запроса, составляет библиографический список по теме либо предоставляет распечатку из базы данных библиотеки, если заявитель требует письменное выполнение запроса.</w:t>
      </w:r>
    </w:p>
    <w:bookmarkEnd w:id="39"/>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При заполнении требования на статьи из периодических изданий заявителю необходимо написать название издания, номер (для журнала), месяц выхода издания.</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При работе со справочно-библиографическим аппаратом должностное лицо (по требованию заявителя) оказывает консультативную помощь.</w:t>
      </w:r>
    </w:p>
    <w:p w:rsidR="00BD5867" w:rsidRPr="00ED7C06" w:rsidRDefault="00BD5867">
      <w:pPr>
        <w:ind w:firstLine="720"/>
        <w:jc w:val="both"/>
        <w:rPr>
          <w:rFonts w:ascii="Times New Roman" w:hAnsi="Times New Roman" w:cs="Times New Roman"/>
        </w:rPr>
      </w:pPr>
      <w:bookmarkStart w:id="40" w:name="sub_3163"/>
      <w:r>
        <w:rPr>
          <w:rFonts w:ascii="Times New Roman" w:hAnsi="Times New Roman" w:cs="Times New Roman"/>
        </w:rPr>
        <w:t>3.5</w:t>
      </w:r>
      <w:r w:rsidRPr="00ED7C06">
        <w:rPr>
          <w:rFonts w:ascii="Times New Roman" w:hAnsi="Times New Roman" w:cs="Times New Roman"/>
        </w:rPr>
        <w:t>.3. Продолжительность выполнения справочно-библиографического запроса (до 10 источников):</w:t>
      </w:r>
    </w:p>
    <w:bookmarkEnd w:id="40"/>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 устного - 15 минут;</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 письменного - 30 мин.</w:t>
      </w:r>
    </w:p>
    <w:p w:rsidR="00BD5867" w:rsidRPr="00ED7C06" w:rsidRDefault="00BD5867">
      <w:pPr>
        <w:ind w:firstLine="720"/>
        <w:jc w:val="both"/>
        <w:rPr>
          <w:rFonts w:ascii="Times New Roman" w:hAnsi="Times New Roman" w:cs="Times New Roman"/>
        </w:rPr>
      </w:pPr>
      <w:bookmarkStart w:id="41" w:name="sub_3164"/>
      <w:r>
        <w:rPr>
          <w:rFonts w:ascii="Times New Roman" w:hAnsi="Times New Roman" w:cs="Times New Roman"/>
        </w:rPr>
        <w:t>3.5</w:t>
      </w:r>
      <w:r w:rsidRPr="00ED7C06">
        <w:rPr>
          <w:rFonts w:ascii="Times New Roman" w:hAnsi="Times New Roman" w:cs="Times New Roman"/>
        </w:rPr>
        <w:t>.4. Поисковые системы ориентированы на отражение всего совокупного информационно-документального потока. При формировании поисковых систем библиотеки не ограничиваются собственным фондом. Активно используются ресурсы удаленного доступа.</w:t>
      </w:r>
    </w:p>
    <w:bookmarkEnd w:id="41"/>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Все пользователи библиотек имеют право свободного доступа к СБА муниципальных библиотек, базам данных.</w:t>
      </w:r>
    </w:p>
    <w:p w:rsidR="00BD5867" w:rsidRPr="00ED7C06" w:rsidRDefault="00BD5867">
      <w:pPr>
        <w:ind w:firstLine="720"/>
        <w:jc w:val="both"/>
        <w:rPr>
          <w:rFonts w:ascii="Times New Roman" w:hAnsi="Times New Roman" w:cs="Times New Roman"/>
        </w:rPr>
      </w:pPr>
    </w:p>
    <w:p w:rsidR="00BD5867" w:rsidRPr="00AE25F2" w:rsidRDefault="00BD5867">
      <w:pPr>
        <w:pStyle w:val="1"/>
        <w:rPr>
          <w:rFonts w:ascii="Times New Roman" w:hAnsi="Times New Roman" w:cs="Times New Roman"/>
          <w:color w:val="auto"/>
        </w:rPr>
      </w:pPr>
      <w:bookmarkStart w:id="42" w:name="sub_4000"/>
      <w:r w:rsidRPr="00AE25F2">
        <w:rPr>
          <w:rFonts w:ascii="Times New Roman" w:hAnsi="Times New Roman" w:cs="Times New Roman"/>
          <w:color w:val="auto"/>
        </w:rPr>
        <w:t>IV. Контроль за исполнением муниципальной услуги</w:t>
      </w:r>
    </w:p>
    <w:bookmarkEnd w:id="42"/>
    <w:p w:rsidR="00BD5867" w:rsidRPr="00ED7C06" w:rsidRDefault="00BD5867">
      <w:pPr>
        <w:ind w:firstLine="720"/>
        <w:jc w:val="both"/>
        <w:rPr>
          <w:rFonts w:ascii="Times New Roman" w:hAnsi="Times New Roman" w:cs="Times New Roman"/>
        </w:rPr>
      </w:pPr>
    </w:p>
    <w:p w:rsidR="00BD5867" w:rsidRPr="00ED7C06" w:rsidRDefault="00BD5867">
      <w:pPr>
        <w:ind w:firstLine="720"/>
        <w:jc w:val="both"/>
        <w:rPr>
          <w:rFonts w:ascii="Times New Roman" w:hAnsi="Times New Roman" w:cs="Times New Roman"/>
        </w:rPr>
      </w:pPr>
      <w:bookmarkStart w:id="43" w:name="sub_401"/>
      <w:r>
        <w:rPr>
          <w:rFonts w:ascii="Times New Roman" w:hAnsi="Times New Roman" w:cs="Times New Roman"/>
        </w:rPr>
        <w:t>4.</w:t>
      </w:r>
      <w:r w:rsidRPr="00ED7C06">
        <w:rPr>
          <w:rFonts w:ascii="Times New Roman" w:hAnsi="Times New Roman" w:cs="Times New Roman"/>
        </w:rPr>
        <w:t xml:space="preserve">1. Текущий контроль за соблюдением последовательности действий и принятием решений работниками </w:t>
      </w:r>
      <w:r w:rsidR="00AE25F2" w:rsidRPr="00202CE8">
        <w:rPr>
          <w:rFonts w:ascii="Times New Roman" w:hAnsi="Times New Roman" w:cs="Times New Roman"/>
        </w:rPr>
        <w:t>Учреждения культуры</w:t>
      </w:r>
      <w:r w:rsidR="00AE25F2" w:rsidRPr="00ED7C06">
        <w:rPr>
          <w:rFonts w:ascii="Times New Roman" w:hAnsi="Times New Roman" w:cs="Times New Roman"/>
        </w:rPr>
        <w:t xml:space="preserve"> </w:t>
      </w:r>
      <w:r w:rsidRPr="00ED7C06">
        <w:rPr>
          <w:rFonts w:ascii="Times New Roman" w:hAnsi="Times New Roman" w:cs="Times New Roman"/>
        </w:rPr>
        <w:t xml:space="preserve">- осуществляет директор </w:t>
      </w:r>
      <w:r w:rsidR="00AE25F2" w:rsidRPr="00202CE8">
        <w:rPr>
          <w:rFonts w:ascii="Times New Roman" w:hAnsi="Times New Roman" w:cs="Times New Roman"/>
        </w:rPr>
        <w:t>Учреждения культуры</w:t>
      </w:r>
      <w:r w:rsidRPr="00ED7C06">
        <w:rPr>
          <w:rFonts w:ascii="Times New Roman" w:hAnsi="Times New Roman" w:cs="Times New Roman"/>
        </w:rPr>
        <w:t xml:space="preserve"> и совет трудового коллектива.</w:t>
      </w:r>
    </w:p>
    <w:p w:rsidR="00BD5867" w:rsidRPr="00ED7C06" w:rsidRDefault="00BD5867">
      <w:pPr>
        <w:ind w:firstLine="720"/>
        <w:jc w:val="both"/>
        <w:rPr>
          <w:rFonts w:ascii="Times New Roman" w:hAnsi="Times New Roman" w:cs="Times New Roman"/>
        </w:rPr>
      </w:pPr>
      <w:bookmarkStart w:id="44" w:name="sub_402"/>
      <w:bookmarkEnd w:id="43"/>
      <w:r>
        <w:rPr>
          <w:rFonts w:ascii="Times New Roman" w:hAnsi="Times New Roman" w:cs="Times New Roman"/>
        </w:rPr>
        <w:t>4.</w:t>
      </w:r>
      <w:r w:rsidRPr="00ED7C06">
        <w:rPr>
          <w:rFonts w:ascii="Times New Roman" w:hAnsi="Times New Roman" w:cs="Times New Roman"/>
        </w:rPr>
        <w:t xml:space="preserve">2. Текущий контроль осуществляется путем проведения проверок соблюдения и исполнения сотрудником настоящего Административного регламента и своей должностной инструкции. Периодичность осуществления текущего контроля устанавливает директор </w:t>
      </w:r>
      <w:r w:rsidR="00AE25F2" w:rsidRPr="00202CE8">
        <w:rPr>
          <w:rFonts w:ascii="Times New Roman" w:hAnsi="Times New Roman" w:cs="Times New Roman"/>
        </w:rPr>
        <w:t>Учреждения культуры</w:t>
      </w:r>
      <w:r w:rsidRPr="00ED7C06">
        <w:rPr>
          <w:rFonts w:ascii="Times New Roman" w:hAnsi="Times New Roman" w:cs="Times New Roman"/>
        </w:rPr>
        <w:t>.</w:t>
      </w:r>
    </w:p>
    <w:p w:rsidR="00BD5867" w:rsidRPr="00ED7C06" w:rsidRDefault="00BD5867">
      <w:pPr>
        <w:ind w:firstLine="720"/>
        <w:jc w:val="both"/>
        <w:rPr>
          <w:rFonts w:ascii="Times New Roman" w:hAnsi="Times New Roman" w:cs="Times New Roman"/>
        </w:rPr>
      </w:pPr>
      <w:bookmarkStart w:id="45" w:name="sub_403"/>
      <w:bookmarkEnd w:id="44"/>
      <w:r>
        <w:rPr>
          <w:rFonts w:ascii="Times New Roman" w:hAnsi="Times New Roman" w:cs="Times New Roman"/>
        </w:rPr>
        <w:t>4.</w:t>
      </w:r>
      <w:r w:rsidRPr="00ED7C06">
        <w:rPr>
          <w:rFonts w:ascii="Times New Roman" w:hAnsi="Times New Roman" w:cs="Times New Roman"/>
        </w:rPr>
        <w:t xml:space="preserve">3. Контроль за предоставлением муниципальной услуги </w:t>
      </w:r>
      <w:r w:rsidR="00AE25F2" w:rsidRPr="00202CE8">
        <w:rPr>
          <w:rFonts w:ascii="Times New Roman" w:hAnsi="Times New Roman" w:cs="Times New Roman"/>
        </w:rPr>
        <w:t>Учреждения культуры</w:t>
      </w:r>
      <w:r w:rsidRPr="00ED7C06">
        <w:rPr>
          <w:rFonts w:ascii="Times New Roman" w:hAnsi="Times New Roman" w:cs="Times New Roman"/>
        </w:rPr>
        <w:t xml:space="preserve"> осуществляет Администрация </w:t>
      </w:r>
      <w:r w:rsidR="00AE25F2">
        <w:rPr>
          <w:rFonts w:ascii="Times New Roman" w:hAnsi="Times New Roman" w:cs="Times New Roman"/>
        </w:rPr>
        <w:t>Ичалковского</w:t>
      </w:r>
      <w:r w:rsidRPr="00ED7C06">
        <w:rPr>
          <w:rFonts w:ascii="Times New Roman" w:hAnsi="Times New Roman" w:cs="Times New Roman"/>
        </w:rPr>
        <w:t xml:space="preserve"> муниципального района.</w:t>
      </w:r>
    </w:p>
    <w:bookmarkEnd w:id="45"/>
    <w:p w:rsidR="00BD5867" w:rsidRPr="00ED7C06" w:rsidRDefault="00BD5867">
      <w:pPr>
        <w:ind w:firstLine="720"/>
        <w:jc w:val="both"/>
        <w:rPr>
          <w:rFonts w:ascii="Times New Roman" w:hAnsi="Times New Roman" w:cs="Times New Roman"/>
        </w:rPr>
      </w:pPr>
      <w:r>
        <w:rPr>
          <w:rFonts w:ascii="Times New Roman" w:hAnsi="Times New Roman" w:cs="Times New Roman"/>
        </w:rPr>
        <w:t xml:space="preserve">4.4. </w:t>
      </w:r>
      <w:r w:rsidRPr="00ED7C06">
        <w:rPr>
          <w:rFonts w:ascii="Times New Roman" w:hAnsi="Times New Roman" w:cs="Times New Roman"/>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действия работников </w:t>
      </w:r>
      <w:r w:rsidR="00AE25F2" w:rsidRPr="00202CE8">
        <w:rPr>
          <w:rFonts w:ascii="Times New Roman" w:hAnsi="Times New Roman" w:cs="Times New Roman"/>
        </w:rPr>
        <w:t>Учреждения культуры</w:t>
      </w:r>
      <w:r w:rsidRPr="00ED7C06">
        <w:rPr>
          <w:rFonts w:ascii="Times New Roman" w:hAnsi="Times New Roman" w:cs="Times New Roman"/>
        </w:rPr>
        <w:t>.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BD5867" w:rsidRPr="00ED7C06" w:rsidRDefault="00BD5867">
      <w:pPr>
        <w:ind w:firstLine="720"/>
        <w:jc w:val="both"/>
        <w:rPr>
          <w:rFonts w:ascii="Times New Roman" w:hAnsi="Times New Roman" w:cs="Times New Roman"/>
        </w:rPr>
      </w:pPr>
      <w:r>
        <w:rPr>
          <w:rFonts w:ascii="Times New Roman" w:hAnsi="Times New Roman" w:cs="Times New Roman"/>
        </w:rPr>
        <w:t xml:space="preserve">4.5. </w:t>
      </w:r>
      <w:r w:rsidRPr="00ED7C06">
        <w:rPr>
          <w:rFonts w:ascii="Times New Roman" w:hAnsi="Times New Roman" w:cs="Times New Roman"/>
        </w:rPr>
        <w:t xml:space="preserve">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w:t>
      </w:r>
      <w:r w:rsidRPr="00ED7C06">
        <w:rPr>
          <w:rFonts w:ascii="Times New Roman" w:hAnsi="Times New Roman" w:cs="Times New Roman"/>
        </w:rPr>
        <w:lastRenderedPageBreak/>
        <w:t>характер (по конкретному обращению получателя муниципальной услуги).</w:t>
      </w:r>
    </w:p>
    <w:p w:rsidR="00BD5867" w:rsidRPr="00ED7C06" w:rsidRDefault="00BD5867">
      <w:pPr>
        <w:ind w:firstLine="720"/>
        <w:jc w:val="both"/>
        <w:rPr>
          <w:rFonts w:ascii="Times New Roman" w:hAnsi="Times New Roman" w:cs="Times New Roman"/>
        </w:rPr>
      </w:pPr>
    </w:p>
    <w:p w:rsidR="00AE25F2" w:rsidRPr="002C5644" w:rsidRDefault="00AE25F2" w:rsidP="00AE25F2">
      <w:pPr>
        <w:pStyle w:val="1"/>
        <w:spacing w:before="0" w:after="0"/>
        <w:ind w:firstLine="709"/>
        <w:rPr>
          <w:rFonts w:ascii="Times New Roman" w:hAnsi="Times New Roman" w:cs="Times New Roman"/>
          <w:color w:val="auto"/>
        </w:rPr>
      </w:pPr>
      <w:r w:rsidRPr="002C5644">
        <w:rPr>
          <w:rFonts w:ascii="Times New Roman" w:hAnsi="Times New Roman" w:cs="Times New Roman"/>
          <w:color w:val="auto"/>
          <w:lang w:val="en-US"/>
        </w:rPr>
        <w:t>V</w:t>
      </w:r>
      <w:r w:rsidRPr="002C5644">
        <w:rPr>
          <w:rFonts w:ascii="Times New Roman" w:hAnsi="Times New Roman" w:cs="Times New Roman"/>
          <w:color w:val="auto"/>
        </w:rPr>
        <w:t>. Обжалование действий (бездействий) и решений в ходе предоставления муниципальной услуги</w:t>
      </w:r>
    </w:p>
    <w:p w:rsidR="00BD5867" w:rsidRPr="00ED7C06" w:rsidRDefault="00BD5867">
      <w:pPr>
        <w:ind w:firstLine="720"/>
        <w:jc w:val="both"/>
        <w:rPr>
          <w:rFonts w:ascii="Times New Roman" w:hAnsi="Times New Roman" w:cs="Times New Roman"/>
        </w:rPr>
      </w:pPr>
    </w:p>
    <w:p w:rsidR="00BD5867" w:rsidRDefault="00BD5867">
      <w:pPr>
        <w:ind w:firstLine="720"/>
        <w:jc w:val="both"/>
        <w:rPr>
          <w:rFonts w:ascii="Times New Roman" w:hAnsi="Times New Roman" w:cs="Times New Roman"/>
        </w:rPr>
      </w:pPr>
      <w:bookmarkStart w:id="46" w:name="sub_501"/>
      <w:r>
        <w:rPr>
          <w:rFonts w:ascii="Times New Roman" w:hAnsi="Times New Roman" w:cs="Times New Roman"/>
        </w:rPr>
        <w:t>5.</w:t>
      </w:r>
      <w:r w:rsidRPr="00ED7C06">
        <w:rPr>
          <w:rFonts w:ascii="Times New Roman" w:hAnsi="Times New Roman" w:cs="Times New Roman"/>
        </w:rPr>
        <w:t xml:space="preserve">1. Заявители (получатели) могут сообщить в </w:t>
      </w:r>
      <w:r w:rsidR="00AE25F2" w:rsidRPr="00202CE8">
        <w:rPr>
          <w:rFonts w:ascii="Times New Roman" w:hAnsi="Times New Roman" w:cs="Times New Roman"/>
        </w:rPr>
        <w:t>Учреждения культуры</w:t>
      </w:r>
      <w:r w:rsidRPr="00ED7C06">
        <w:rPr>
          <w:rFonts w:ascii="Times New Roman" w:hAnsi="Times New Roman" w:cs="Times New Roman"/>
        </w:rPr>
        <w:t xml:space="preserve"> о нарушении своих прав и законных интересов, противоправных решениях, действиях (бездействии) сотрудников, участвующих в предоставлении муниципальной услуги, нарушении настоящего Административного регламента, некорректном поведении или нарушении служебной этики.</w:t>
      </w:r>
    </w:p>
    <w:p w:rsidR="00AE25F2" w:rsidRPr="00ED7C06" w:rsidRDefault="00BD5867">
      <w:pPr>
        <w:ind w:firstLine="720"/>
        <w:jc w:val="both"/>
        <w:rPr>
          <w:rFonts w:ascii="Times New Roman" w:hAnsi="Times New Roman" w:cs="Times New Roman"/>
        </w:rPr>
      </w:pPr>
      <w:r>
        <w:rPr>
          <w:rFonts w:ascii="Times New Roman" w:hAnsi="Times New Roman" w:cs="Times New Roman"/>
        </w:rPr>
        <w:t xml:space="preserve">5.2. </w:t>
      </w:r>
      <w:r w:rsidR="00AE25F2" w:rsidRPr="00202CE8">
        <w:rPr>
          <w:rFonts w:ascii="Times New Roman" w:hAnsi="Times New Roman" w:cs="Times New Roman"/>
        </w:rPr>
        <w:t xml:space="preserve">Информация о нарушении должностным лицом положений Административного регламента направляется по адресу: </w:t>
      </w:r>
      <w:r w:rsidR="00AE25F2" w:rsidRPr="002C5644">
        <w:rPr>
          <w:rFonts w:ascii="Times New Roman" w:hAnsi="Times New Roman" w:cs="Times New Roman"/>
        </w:rPr>
        <w:t>431640, Ичалковский район, с. Кемля, ул. Советская, д. 62; тел. 2-15-75</w:t>
      </w:r>
      <w:r w:rsidR="00AE25F2" w:rsidRPr="00202CE8">
        <w:rPr>
          <w:rFonts w:ascii="Times New Roman" w:hAnsi="Times New Roman" w:cs="Times New Roman"/>
        </w:rPr>
        <w:t xml:space="preserve"> Управление культуры Администрации </w:t>
      </w:r>
      <w:r w:rsidR="00AE25F2">
        <w:rPr>
          <w:rFonts w:ascii="Times New Roman" w:hAnsi="Times New Roman" w:cs="Times New Roman"/>
        </w:rPr>
        <w:t>Ичалковского муниципального района</w:t>
      </w:r>
    </w:p>
    <w:p w:rsidR="00BD5867" w:rsidRPr="00ED7C06" w:rsidRDefault="00BD5867">
      <w:pPr>
        <w:ind w:firstLine="720"/>
        <w:jc w:val="both"/>
        <w:rPr>
          <w:rFonts w:ascii="Times New Roman" w:hAnsi="Times New Roman" w:cs="Times New Roman"/>
        </w:rPr>
      </w:pPr>
      <w:bookmarkStart w:id="47" w:name="sub_502"/>
      <w:bookmarkEnd w:id="46"/>
      <w:r>
        <w:rPr>
          <w:rFonts w:ascii="Times New Roman" w:hAnsi="Times New Roman" w:cs="Times New Roman"/>
        </w:rPr>
        <w:t>5.3</w:t>
      </w:r>
      <w:r w:rsidRPr="00ED7C06">
        <w:rPr>
          <w:rFonts w:ascii="Times New Roman" w:hAnsi="Times New Roman" w:cs="Times New Roman"/>
        </w:rPr>
        <w:t>. 3аявители имеют право на обжалование решений, принятых в ходе предоставления муниципальной услуги, действий или бездействия сотрудников учреждения в вышестоящий орган или в судебном порядке.</w:t>
      </w:r>
    </w:p>
    <w:p w:rsidR="00BD5867" w:rsidRPr="00ED7C06" w:rsidRDefault="00BD5867">
      <w:pPr>
        <w:ind w:firstLine="720"/>
        <w:jc w:val="both"/>
        <w:rPr>
          <w:rFonts w:ascii="Times New Roman" w:hAnsi="Times New Roman" w:cs="Times New Roman"/>
        </w:rPr>
      </w:pPr>
      <w:bookmarkStart w:id="48" w:name="sub_503"/>
      <w:bookmarkEnd w:id="47"/>
      <w:r w:rsidRPr="00ED7C06">
        <w:rPr>
          <w:rFonts w:ascii="Times New Roman" w:hAnsi="Times New Roman" w:cs="Times New Roman"/>
        </w:rPr>
        <w:t>Заявители имеют право обратиться с жалобой лично, через своего законного представителя или направить письменное обращение, жалобу (претензию).</w:t>
      </w:r>
    </w:p>
    <w:p w:rsidR="00BD5867" w:rsidRPr="00ED7C06" w:rsidRDefault="00BD5867">
      <w:pPr>
        <w:ind w:firstLine="720"/>
        <w:jc w:val="both"/>
        <w:rPr>
          <w:rFonts w:ascii="Times New Roman" w:hAnsi="Times New Roman" w:cs="Times New Roman"/>
        </w:rPr>
      </w:pPr>
      <w:bookmarkStart w:id="49" w:name="sub_504"/>
      <w:bookmarkEnd w:id="48"/>
      <w:r>
        <w:rPr>
          <w:rFonts w:ascii="Times New Roman" w:hAnsi="Times New Roman" w:cs="Times New Roman"/>
        </w:rPr>
        <w:t>5.</w:t>
      </w:r>
      <w:r w:rsidRPr="00ED7C06">
        <w:rPr>
          <w:rFonts w:ascii="Times New Roman" w:hAnsi="Times New Roman" w:cs="Times New Roman"/>
        </w:rPr>
        <w:t>4. Обращение заявителя не подлежит рассмотрению в следующих случаях:</w:t>
      </w:r>
    </w:p>
    <w:bookmarkEnd w:id="49"/>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 отсутствия сведений о лице, обратившемся с жалобой (фамилии, имени, отчества, почтового адреса места жительства), об обжалуемом решении, действии либо бездействии (в чем выразилось, кем принято);</w:t>
      </w:r>
    </w:p>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 при получении письменного обращения, в котором содержатся нецензурные либо оскорбительные выражения, угрозы жизни, здоровью и имуществу сотрудника, а также членов его семьи.</w:t>
      </w:r>
    </w:p>
    <w:p w:rsidR="00BD5867" w:rsidRPr="00ED7C06" w:rsidRDefault="00BD5867">
      <w:pPr>
        <w:ind w:firstLine="720"/>
        <w:jc w:val="both"/>
        <w:rPr>
          <w:rFonts w:ascii="Times New Roman" w:hAnsi="Times New Roman" w:cs="Times New Roman"/>
        </w:rPr>
      </w:pPr>
      <w:bookmarkStart w:id="50" w:name="sub_505"/>
      <w:r>
        <w:rPr>
          <w:rFonts w:ascii="Times New Roman" w:hAnsi="Times New Roman" w:cs="Times New Roman"/>
        </w:rPr>
        <w:t>5.</w:t>
      </w:r>
      <w:r w:rsidRPr="00ED7C06">
        <w:rPr>
          <w:rFonts w:ascii="Times New Roman" w:hAnsi="Times New Roman" w:cs="Times New Roman"/>
        </w:rPr>
        <w:t xml:space="preserve">5. Жалоба на действия (бездействия) и решения должностных лиц </w:t>
      </w:r>
      <w:r w:rsidR="00AE25F2" w:rsidRPr="00202CE8">
        <w:rPr>
          <w:rFonts w:ascii="Times New Roman" w:hAnsi="Times New Roman" w:cs="Times New Roman"/>
        </w:rPr>
        <w:t>Учреждения культуры</w:t>
      </w:r>
      <w:r w:rsidRPr="00ED7C06">
        <w:rPr>
          <w:rFonts w:ascii="Times New Roman" w:hAnsi="Times New Roman" w:cs="Times New Roman"/>
        </w:rPr>
        <w:t xml:space="preserve"> может быть подана как в форме устного обращения, так и в письменной форме:</w:t>
      </w:r>
    </w:p>
    <w:p w:rsidR="00BD5867" w:rsidRPr="00ED7C06" w:rsidRDefault="00BD5867">
      <w:pPr>
        <w:ind w:firstLine="720"/>
        <w:jc w:val="both"/>
        <w:rPr>
          <w:rFonts w:ascii="Times New Roman" w:hAnsi="Times New Roman" w:cs="Times New Roman"/>
        </w:rPr>
      </w:pPr>
      <w:bookmarkStart w:id="51" w:name="sub_506"/>
      <w:bookmarkEnd w:id="50"/>
      <w:r>
        <w:rPr>
          <w:rFonts w:ascii="Times New Roman" w:hAnsi="Times New Roman" w:cs="Times New Roman"/>
        </w:rPr>
        <w:t>5.</w:t>
      </w:r>
      <w:r w:rsidRPr="00ED7C06">
        <w:rPr>
          <w:rFonts w:ascii="Times New Roman" w:hAnsi="Times New Roman" w:cs="Times New Roman"/>
        </w:rPr>
        <w:t>6. По результатам рассмотрения жалобы должно быть принято решение об удовлетворении требований гражданина либо об отказе в удовлетворении жалобы.</w:t>
      </w:r>
    </w:p>
    <w:bookmarkEnd w:id="51"/>
    <w:p w:rsidR="00BD5867" w:rsidRPr="00ED7C06" w:rsidRDefault="00BD5867">
      <w:pPr>
        <w:ind w:firstLine="720"/>
        <w:jc w:val="both"/>
        <w:rPr>
          <w:rFonts w:ascii="Times New Roman" w:hAnsi="Times New Roman" w:cs="Times New Roman"/>
        </w:rPr>
      </w:pPr>
      <w:r w:rsidRPr="00ED7C06">
        <w:rPr>
          <w:rFonts w:ascii="Times New Roman" w:hAnsi="Times New Roman" w:cs="Times New Roman"/>
        </w:rPr>
        <w:t>Письменный ответ, содержащий результаты рассмотрения обращения, направляется гражданину.</w:t>
      </w:r>
    </w:p>
    <w:p w:rsidR="00BD5867" w:rsidRPr="00ED7C06" w:rsidRDefault="00BD5867">
      <w:pPr>
        <w:ind w:firstLine="720"/>
        <w:jc w:val="both"/>
        <w:rPr>
          <w:rFonts w:ascii="Times New Roman" w:hAnsi="Times New Roman" w:cs="Times New Roman"/>
        </w:rPr>
      </w:pPr>
      <w:bookmarkStart w:id="52" w:name="sub_507"/>
      <w:r>
        <w:rPr>
          <w:rFonts w:ascii="Times New Roman" w:hAnsi="Times New Roman" w:cs="Times New Roman"/>
        </w:rPr>
        <w:t>5.</w:t>
      </w:r>
      <w:r w:rsidRPr="00ED7C06">
        <w:rPr>
          <w:rFonts w:ascii="Times New Roman" w:hAnsi="Times New Roman" w:cs="Times New Roman"/>
        </w:rPr>
        <w:t>7. В суде могут быть обжалованы решения, действия (бездействие), в результате которых нарушены права и свободы заявителя.</w:t>
      </w:r>
    </w:p>
    <w:bookmarkEnd w:id="52"/>
    <w:p w:rsidR="00BD5867" w:rsidRDefault="00BD5867" w:rsidP="00AE25F2">
      <w:pPr>
        <w:ind w:firstLine="720"/>
        <w:jc w:val="both"/>
        <w:rPr>
          <w:rFonts w:ascii="Times New Roman" w:hAnsi="Times New Roman" w:cs="Times New Roman"/>
        </w:rPr>
      </w:pPr>
    </w:p>
    <w:p w:rsidR="006B1AD0" w:rsidRPr="003E144E" w:rsidRDefault="00B8347A" w:rsidP="006B1AD0">
      <w:pPr>
        <w:pStyle w:val="1"/>
        <w:rPr>
          <w:rFonts w:ascii="Times New Roman" w:hAnsi="Times New Roman" w:cs="Times New Roman"/>
          <w:color w:val="auto"/>
        </w:rPr>
      </w:pPr>
      <w:r>
        <w:rPr>
          <w:rFonts w:ascii="Times New Roman" w:hAnsi="Times New Roman" w:cs="Times New Roman"/>
          <w:color w:val="auto"/>
        </w:rPr>
        <w:br w:type="page"/>
      </w:r>
      <w:r w:rsidR="006B1AD0" w:rsidRPr="003E144E">
        <w:rPr>
          <w:rFonts w:ascii="Times New Roman" w:hAnsi="Times New Roman" w:cs="Times New Roman"/>
          <w:color w:val="auto"/>
        </w:rPr>
        <w:lastRenderedPageBreak/>
        <w:t>Блок-схема</w:t>
      </w:r>
      <w:r w:rsidR="006B1AD0">
        <w:rPr>
          <w:rFonts w:ascii="Times New Roman" w:hAnsi="Times New Roman" w:cs="Times New Roman"/>
          <w:color w:val="auto"/>
        </w:rPr>
        <w:t xml:space="preserve"> предоставления муниципальной услуги</w:t>
      </w:r>
    </w:p>
    <w:p w:rsidR="006B1AD0" w:rsidRPr="003E144E" w:rsidRDefault="006B1AD0" w:rsidP="006B1AD0">
      <w:pPr>
        <w:ind w:firstLine="720"/>
        <w:jc w:val="both"/>
        <w:rPr>
          <w:rFonts w:ascii="Times New Roman" w:hAnsi="Times New Roman" w:cs="Times New Roman"/>
        </w:rPr>
      </w:pPr>
    </w:p>
    <w:p w:rsidR="006B1AD0" w:rsidRPr="00196EC9" w:rsidRDefault="006B1AD0" w:rsidP="006B1AD0"/>
    <w:p w:rsidR="006B1AD0" w:rsidRDefault="00F85F6D" w:rsidP="006B1AD0">
      <w:r>
        <w:rPr>
          <w:noProof/>
        </w:rPr>
        <mc:AlternateContent>
          <mc:Choice Requires="wps">
            <w:drawing>
              <wp:anchor distT="0" distB="0" distL="114300" distR="114300" simplePos="0" relativeHeight="251648512" behindDoc="0" locked="0" layoutInCell="1" allowOverlap="1">
                <wp:simplePos x="0" y="0"/>
                <wp:positionH relativeFrom="column">
                  <wp:posOffset>1731645</wp:posOffset>
                </wp:positionH>
                <wp:positionV relativeFrom="paragraph">
                  <wp:posOffset>42545</wp:posOffset>
                </wp:positionV>
                <wp:extent cx="2819400" cy="4572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B233D2" w:rsidRPr="00B233D2" w:rsidRDefault="00171834" w:rsidP="00B233D2">
                            <w:pPr>
                              <w:widowControl/>
                              <w:jc w:val="center"/>
                              <w:rPr>
                                <w:rFonts w:ascii="Times New Roman" w:hAnsi="Times New Roman" w:cs="Times New Roman"/>
                              </w:rPr>
                            </w:pPr>
                            <w:r w:rsidRPr="00B233D2">
                              <w:rPr>
                                <w:rFonts w:ascii="Times New Roman" w:hAnsi="Times New Roman" w:cs="Times New Roman"/>
                              </w:rPr>
                              <w:t xml:space="preserve">Обращение получателя </w:t>
                            </w:r>
                            <w:r w:rsidR="00B233D2" w:rsidRPr="00B233D2">
                              <w:rPr>
                                <w:rFonts w:ascii="Times New Roman" w:hAnsi="Times New Roman" w:cs="Times New Roman"/>
                              </w:rPr>
                              <w:t>в учреждение</w:t>
                            </w:r>
                          </w:p>
                          <w:p w:rsidR="00B233D2" w:rsidRDefault="00B233D2" w:rsidP="00B233D2">
                            <w:pPr>
                              <w:ind w:firstLine="720"/>
                              <w:jc w:val="both"/>
                              <w:rPr>
                                <w:rFonts w:ascii="Times New Roman" w:hAnsi="Times New Roman" w:cs="Times New Roman"/>
                                <w:b/>
                                <w:bCs/>
                              </w:rPr>
                            </w:pPr>
                          </w:p>
                          <w:p w:rsidR="00171834" w:rsidRPr="00CA53AC" w:rsidRDefault="00171834" w:rsidP="006B1AD0">
                            <w:pPr>
                              <w:pStyle w:val="afd"/>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6.35pt;margin-top:3.35pt;width:222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">
                <v:textbox>
                  <w:txbxContent>
                    <w:p w:rsidR="00B233D2" w:rsidRPr="00B233D2" w:rsidRDefault="00171834" w:rsidP="00B233D2">
                      <w:pPr>
                        <w:widowControl/>
                        <w:jc w:val="center"/>
                        <w:rPr>
                          <w:rFonts w:ascii="Times New Roman" w:hAnsi="Times New Roman" w:cs="Times New Roman"/>
                        </w:rPr>
                      </w:pPr>
                      <w:r w:rsidRPr="00B233D2">
                        <w:rPr>
                          <w:rFonts w:ascii="Times New Roman" w:hAnsi="Times New Roman" w:cs="Times New Roman"/>
                        </w:rPr>
                        <w:t xml:space="preserve">Обращение получателя </w:t>
                      </w:r>
                      <w:r w:rsidR="00B233D2" w:rsidRPr="00B233D2">
                        <w:rPr>
                          <w:rFonts w:ascii="Times New Roman" w:hAnsi="Times New Roman" w:cs="Times New Roman"/>
                        </w:rPr>
                        <w:t>в учреждение</w:t>
                      </w:r>
                    </w:p>
                    <w:p w:rsidR="00B233D2" w:rsidRDefault="00B233D2" w:rsidP="00B233D2">
                      <w:pPr>
                        <w:ind w:firstLine="720"/>
                        <w:jc w:val="both"/>
                        <w:rPr>
                          <w:rFonts w:ascii="Times New Roman" w:hAnsi="Times New Roman" w:cs="Times New Roman"/>
                          <w:b/>
                          <w:bCs/>
                        </w:rPr>
                      </w:pPr>
                    </w:p>
                    <w:p w:rsidR="00171834" w:rsidRPr="00CA53AC" w:rsidRDefault="00171834" w:rsidP="006B1AD0">
                      <w:pPr>
                        <w:pStyle w:val="afd"/>
                        <w:jc w:val="center"/>
                        <w:rPr>
                          <w:rFonts w:ascii="Times New Roman" w:hAnsi="Times New Roman" w:cs="Times New Roman"/>
                        </w:rPr>
                      </w:pPr>
                    </w:p>
                  </w:txbxContent>
                </v:textbox>
              </v:rect>
            </w:pict>
          </mc:Fallback>
        </mc:AlternateContent>
      </w:r>
    </w:p>
    <w:p w:rsidR="006B1AD0" w:rsidRDefault="00F85F6D" w:rsidP="006B1AD0">
      <w:r>
        <w:rPr>
          <w:noProof/>
        </w:rPr>
        <mc:AlternateContent>
          <mc:Choice Requires="wps">
            <w:drawing>
              <wp:anchor distT="0" distB="0" distL="114300" distR="114300" simplePos="0" relativeHeight="251666944" behindDoc="0" locked="0" layoutInCell="1" allowOverlap="1">
                <wp:simplePos x="0" y="0"/>
                <wp:positionH relativeFrom="column">
                  <wp:posOffset>4551045</wp:posOffset>
                </wp:positionH>
                <wp:positionV relativeFrom="paragraph">
                  <wp:posOffset>95885</wp:posOffset>
                </wp:positionV>
                <wp:extent cx="1066800" cy="1016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7.55pt" to="442.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664845</wp:posOffset>
                </wp:positionH>
                <wp:positionV relativeFrom="paragraph">
                  <wp:posOffset>95885</wp:posOffset>
                </wp:positionV>
                <wp:extent cx="0" cy="53340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5pt" to="52.3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664845</wp:posOffset>
                </wp:positionH>
                <wp:positionV relativeFrom="paragraph">
                  <wp:posOffset>95885</wp:posOffset>
                </wp:positionV>
                <wp:extent cx="10668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5pt" to="136.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d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5617845</wp:posOffset>
                </wp:positionH>
                <wp:positionV relativeFrom="paragraph">
                  <wp:posOffset>95885</wp:posOffset>
                </wp:positionV>
                <wp:extent cx="0" cy="137160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35pt,7.55pt" to="442.3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N5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">
                <v:stroke endarrow="block"/>
              </v:line>
            </w:pict>
          </mc:Fallback>
        </mc:AlternateContent>
      </w:r>
    </w:p>
    <w:p w:rsidR="006B1AD0" w:rsidRDefault="00F85F6D" w:rsidP="006B1AD0">
      <w:r>
        <w:rPr>
          <w:noProof/>
        </w:rPr>
        <mc:AlternateContent>
          <mc:Choice Requires="wps">
            <w:drawing>
              <wp:anchor distT="0" distB="0" distL="114300" distR="114300" simplePos="0" relativeHeight="251655680" behindDoc="0" locked="0" layoutInCell="1" allowOverlap="1">
                <wp:simplePos x="0" y="0"/>
                <wp:positionH relativeFrom="column">
                  <wp:posOffset>3255645</wp:posOffset>
                </wp:positionH>
                <wp:positionV relativeFrom="paragraph">
                  <wp:posOffset>149225</wp:posOffset>
                </wp:positionV>
                <wp:extent cx="0" cy="30480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11.75pt" to="256.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ec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">
                <v:stroke endarrow="block"/>
              </v:line>
            </w:pict>
          </mc:Fallback>
        </mc:AlternateContent>
      </w:r>
    </w:p>
    <w:p w:rsidR="006B1AD0" w:rsidRDefault="006B1AD0" w:rsidP="006B1AD0"/>
    <w:p w:rsidR="006B1AD0" w:rsidRDefault="00F85F6D" w:rsidP="006B1AD0">
      <w:r>
        <w:rPr>
          <w:noProof/>
        </w:rPr>
        <mc:AlternateContent>
          <mc:Choice Requires="wps">
            <w:drawing>
              <wp:anchor distT="0" distB="0" distL="114300" distR="114300" simplePos="0" relativeHeight="251649536" behindDoc="0" locked="0" layoutInCell="1" allowOverlap="1">
                <wp:simplePos x="0" y="0"/>
                <wp:positionH relativeFrom="column">
                  <wp:posOffset>1731645</wp:posOffset>
                </wp:positionH>
                <wp:positionV relativeFrom="paragraph">
                  <wp:posOffset>103505</wp:posOffset>
                </wp:positionV>
                <wp:extent cx="2819400" cy="60960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09600"/>
                        </a:xfrm>
                        <a:prstGeom prst="rect">
                          <a:avLst/>
                        </a:prstGeom>
                        <a:solidFill>
                          <a:srgbClr val="FFFFFF"/>
                        </a:solidFill>
                        <a:ln w="9525">
                          <a:solidFill>
                            <a:srgbClr val="000000"/>
                          </a:solidFill>
                          <a:miter lim="800000"/>
                          <a:headEnd/>
                          <a:tailEnd/>
                        </a:ln>
                      </wps:spPr>
                      <wps:txbx>
                        <w:txbxContent>
                          <w:p w:rsidR="00171834" w:rsidRPr="00CA53AC" w:rsidRDefault="00B233D2" w:rsidP="006B1AD0">
                            <w:pPr>
                              <w:jc w:val="center"/>
                              <w:rPr>
                                <w:rFonts w:ascii="Times New Roman" w:hAnsi="Times New Roman" w:cs="Times New Roman"/>
                              </w:rPr>
                            </w:pPr>
                            <w:r>
                              <w:rPr>
                                <w:rFonts w:ascii="Times New Roman" w:hAnsi="Times New Roman" w:cs="Times New Roman"/>
                              </w:rPr>
                              <w:t>Регистрация и ознакомление с правилами пользования учреждением, выдача читательского билета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136.35pt;margin-top:8.15pt;width:222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">
                <v:textbox>
                  <w:txbxContent>
                    <w:p w:rsidR="00171834" w:rsidRPr="00CA53AC" w:rsidRDefault="00B233D2" w:rsidP="006B1AD0">
                      <w:pPr>
                        <w:jc w:val="center"/>
                        <w:rPr>
                          <w:rFonts w:ascii="Times New Roman" w:hAnsi="Times New Roman" w:cs="Times New Roman"/>
                        </w:rPr>
                      </w:pPr>
                      <w:r>
                        <w:rPr>
                          <w:rFonts w:ascii="Times New Roman" w:hAnsi="Times New Roman" w:cs="Times New Roman"/>
                        </w:rPr>
                        <w:t>Регистрация и ознакомление с правилами пользования учреждением, выдача читательского билета</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-249555</wp:posOffset>
                </wp:positionH>
                <wp:positionV relativeFrom="paragraph">
                  <wp:posOffset>103505</wp:posOffset>
                </wp:positionV>
                <wp:extent cx="1828800" cy="6096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171834" w:rsidRDefault="00171834" w:rsidP="006B1AD0">
                            <w:pPr>
                              <w:jc w:val="center"/>
                            </w:pPr>
                            <w:r w:rsidRPr="00CA53AC">
                              <w:rPr>
                                <w:rFonts w:ascii="Times New Roman" w:hAnsi="Times New Roman" w:cs="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19.65pt;margin-top:8.15pt;width:2in;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">
                <v:textbox>
                  <w:txbxContent>
                    <w:p w:rsidR="00171834" w:rsidRDefault="00171834" w:rsidP="006B1AD0">
                      <w:pPr>
                        <w:jc w:val="center"/>
                      </w:pPr>
                      <w:r w:rsidRPr="00CA53AC">
                        <w:rPr>
                          <w:rFonts w:ascii="Times New Roman" w:hAnsi="Times New Roman" w:cs="Times New Roman"/>
                        </w:rPr>
                        <w:t>Наличие оснований для отказа в предоставлении муниципальной услуги</w:t>
                      </w:r>
                    </w:p>
                  </w:txbxContent>
                </v:textbox>
              </v:rect>
            </w:pict>
          </mc:Fallback>
        </mc:AlternateContent>
      </w:r>
    </w:p>
    <w:p w:rsidR="006B1AD0" w:rsidRDefault="006B1AD0" w:rsidP="006B1AD0"/>
    <w:p w:rsidR="006B1AD0" w:rsidRDefault="006B1AD0" w:rsidP="006B1AD0"/>
    <w:p w:rsidR="006B1AD0" w:rsidRDefault="006B1AD0" w:rsidP="006B1AD0"/>
    <w:p w:rsidR="006B1AD0" w:rsidRDefault="00F85F6D" w:rsidP="006B1AD0">
      <w:r>
        <w:rPr>
          <w:noProof/>
        </w:rPr>
        <mc:AlternateContent>
          <mc:Choice Requires="wps">
            <w:drawing>
              <wp:anchor distT="0" distB="0" distL="114300" distR="114300" simplePos="0" relativeHeight="251659776" behindDoc="0" locked="0" layoutInCell="1" allowOverlap="1">
                <wp:simplePos x="0" y="0"/>
                <wp:positionH relativeFrom="column">
                  <wp:posOffset>664845</wp:posOffset>
                </wp:positionH>
                <wp:positionV relativeFrom="paragraph">
                  <wp:posOffset>12065</wp:posOffset>
                </wp:positionV>
                <wp:extent cx="0" cy="30480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95pt" to="52.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g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3255645</wp:posOffset>
                </wp:positionH>
                <wp:positionV relativeFrom="paragraph">
                  <wp:posOffset>12065</wp:posOffset>
                </wp:positionV>
                <wp:extent cx="0" cy="30480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95pt" to="256.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Aw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">
                <v:stroke endarrow="block"/>
              </v:line>
            </w:pict>
          </mc:Fallback>
        </mc:AlternateContent>
      </w:r>
    </w:p>
    <w:p w:rsidR="006B1AD0" w:rsidRDefault="00F85F6D" w:rsidP="006B1AD0">
      <w:r>
        <w:rPr>
          <w:noProof/>
        </w:rPr>
        <mc:AlternateContent>
          <mc:Choice Requires="wps">
            <w:drawing>
              <wp:anchor distT="0" distB="0" distL="114300" distR="114300" simplePos="0" relativeHeight="251654656" behindDoc="0" locked="0" layoutInCell="1" allowOverlap="1">
                <wp:simplePos x="0" y="0"/>
                <wp:positionH relativeFrom="column">
                  <wp:posOffset>-249555</wp:posOffset>
                </wp:positionH>
                <wp:positionV relativeFrom="paragraph">
                  <wp:posOffset>141605</wp:posOffset>
                </wp:positionV>
                <wp:extent cx="1828800" cy="45720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71834" w:rsidRPr="00CA53AC" w:rsidRDefault="00171834" w:rsidP="006B1AD0">
                            <w:pPr>
                              <w:rPr>
                                <w:rFonts w:ascii="Times New Roman" w:hAnsi="Times New Roman" w:cs="Times New Roman"/>
                              </w:rPr>
                            </w:pPr>
                            <w:r w:rsidRPr="00CA53AC">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19.65pt;margin-top:11.15pt;width:2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">
                <v:textbox>
                  <w:txbxContent>
                    <w:p w:rsidR="00171834" w:rsidRPr="00CA53AC" w:rsidRDefault="00171834" w:rsidP="006B1AD0">
                      <w:pPr>
                        <w:rPr>
                          <w:rFonts w:ascii="Times New Roman" w:hAnsi="Times New Roman" w:cs="Times New Roman"/>
                        </w:rPr>
                      </w:pPr>
                      <w:r w:rsidRPr="00CA53AC">
                        <w:rPr>
                          <w:rFonts w:ascii="Times New Roman" w:hAnsi="Times New Roman" w:cs="Times New Roman"/>
                        </w:rP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4703445</wp:posOffset>
                </wp:positionH>
                <wp:positionV relativeFrom="paragraph">
                  <wp:posOffset>65405</wp:posOffset>
                </wp:positionV>
                <wp:extent cx="1905000" cy="45720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rsidR="00B8347A" w:rsidRPr="00B8347A" w:rsidRDefault="00B8347A" w:rsidP="00B8347A">
                            <w:pPr>
                              <w:jc w:val="center"/>
                              <w:rPr>
                                <w:rFonts w:ascii="Times New Roman" w:hAnsi="Times New Roman" w:cs="Times New Roman"/>
                              </w:rPr>
                            </w:pPr>
                            <w:r w:rsidRPr="00B8347A">
                              <w:rPr>
                                <w:rFonts w:ascii="Times New Roman" w:hAnsi="Times New Roman" w:cs="Times New Roman"/>
                              </w:rPr>
                              <w:t>Предъявление читательского билета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70.35pt;margin-top:5.15pt;width:150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">
                <v:textbox>
                  <w:txbxContent>
                    <w:p w:rsidR="00B8347A" w:rsidRPr="00B8347A" w:rsidRDefault="00B8347A" w:rsidP="00B8347A">
                      <w:pPr>
                        <w:jc w:val="center"/>
                        <w:rPr>
                          <w:rFonts w:ascii="Times New Roman" w:hAnsi="Times New Roman" w:cs="Times New Roman"/>
                        </w:rPr>
                      </w:pPr>
                      <w:r w:rsidRPr="00B8347A">
                        <w:rPr>
                          <w:rFonts w:ascii="Times New Roman" w:hAnsi="Times New Roman" w:cs="Times New Roman"/>
                        </w:rPr>
                        <w:t>Предъявление читательского билета</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1731645</wp:posOffset>
                </wp:positionH>
                <wp:positionV relativeFrom="paragraph">
                  <wp:posOffset>141605</wp:posOffset>
                </wp:positionV>
                <wp:extent cx="2819400" cy="3048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rect">
                          <a:avLst/>
                        </a:prstGeom>
                        <a:solidFill>
                          <a:srgbClr val="FFFFFF"/>
                        </a:solidFill>
                        <a:ln w="9525">
                          <a:solidFill>
                            <a:srgbClr val="000000"/>
                          </a:solidFill>
                          <a:miter lim="800000"/>
                          <a:headEnd/>
                          <a:tailEnd/>
                        </a:ln>
                      </wps:spPr>
                      <wps:txbx>
                        <w:txbxContent>
                          <w:p w:rsidR="00171834" w:rsidRPr="00CA53AC" w:rsidRDefault="00B233D2" w:rsidP="006B1AD0">
                            <w:pPr>
                              <w:jc w:val="center"/>
                              <w:rPr>
                                <w:rFonts w:ascii="Times New Roman" w:hAnsi="Times New Roman" w:cs="Times New Roman"/>
                              </w:rPr>
                            </w:pPr>
                            <w:r>
                              <w:rPr>
                                <w:rFonts w:ascii="Times New Roman" w:hAnsi="Times New Roman" w:cs="Times New Roman"/>
                              </w:rPr>
                              <w:t>Предъявление читательского билета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36.35pt;margin-top:11.15pt;width:222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">
                <v:textbox>
                  <w:txbxContent>
                    <w:p w:rsidR="00171834" w:rsidRPr="00CA53AC" w:rsidRDefault="00B233D2" w:rsidP="006B1AD0">
                      <w:pPr>
                        <w:jc w:val="center"/>
                        <w:rPr>
                          <w:rFonts w:ascii="Times New Roman" w:hAnsi="Times New Roman" w:cs="Times New Roman"/>
                        </w:rPr>
                      </w:pPr>
                      <w:r>
                        <w:rPr>
                          <w:rFonts w:ascii="Times New Roman" w:hAnsi="Times New Roman" w:cs="Times New Roman"/>
                        </w:rPr>
                        <w:t>Предъявление читательского билета</w:t>
                      </w:r>
                    </w:p>
                  </w:txbxContent>
                </v:textbox>
              </v:rect>
            </w:pict>
          </mc:Fallback>
        </mc:AlternateContent>
      </w:r>
    </w:p>
    <w:p w:rsidR="006B1AD0" w:rsidRDefault="006B1AD0" w:rsidP="006B1AD0"/>
    <w:p w:rsidR="006B1AD0" w:rsidRDefault="00F85F6D" w:rsidP="006B1AD0">
      <w:r>
        <w:rPr>
          <w:noProof/>
        </w:rPr>
        <mc:AlternateContent>
          <mc:Choice Requires="wps">
            <w:drawing>
              <wp:anchor distT="0" distB="0" distL="114300" distR="114300" simplePos="0" relativeHeight="251665920" behindDoc="0" locked="0" layoutInCell="1" allowOverlap="1">
                <wp:simplePos x="0" y="0"/>
                <wp:positionH relativeFrom="column">
                  <wp:posOffset>5617845</wp:posOffset>
                </wp:positionH>
                <wp:positionV relativeFrom="paragraph">
                  <wp:posOffset>172085</wp:posOffset>
                </wp:positionV>
                <wp:extent cx="0" cy="106680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35pt,13.55pt" to="442.3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u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3255645</wp:posOffset>
                </wp:positionH>
                <wp:positionV relativeFrom="paragraph">
                  <wp:posOffset>95885</wp:posOffset>
                </wp:positionV>
                <wp:extent cx="0" cy="30480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7.55pt" to="256.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LZ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yWZCmN64Aj0rtbCiOntWz2Wr6zSGlq5aoA48UXy4G4rIQkbwJCRtnIMG+/6wZ+JCj11Gn&#10;c2O7AAkKoHNsx+XeDn72iA6HFE4f0nyexk4l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">
                <v:stroke endarrow="block"/>
              </v:line>
            </w:pict>
          </mc:Fallback>
        </mc:AlternateContent>
      </w:r>
    </w:p>
    <w:p w:rsidR="006B1AD0" w:rsidRDefault="006B1AD0" w:rsidP="006B1AD0"/>
    <w:p w:rsidR="006B1AD0" w:rsidRPr="00CA53AC" w:rsidRDefault="00F85F6D" w:rsidP="006B1AD0">
      <w:r>
        <w:rPr>
          <w:noProof/>
        </w:rPr>
        <mc:AlternateContent>
          <mc:Choice Requires="wps">
            <w:drawing>
              <wp:anchor distT="0" distB="0" distL="114300" distR="114300" simplePos="0" relativeHeight="251652608" behindDoc="0" locked="0" layoutInCell="1" allowOverlap="1">
                <wp:simplePos x="0" y="0"/>
                <wp:positionH relativeFrom="column">
                  <wp:posOffset>1731645</wp:posOffset>
                </wp:positionH>
                <wp:positionV relativeFrom="paragraph">
                  <wp:posOffset>50165</wp:posOffset>
                </wp:positionV>
                <wp:extent cx="2819400" cy="3048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rect">
                          <a:avLst/>
                        </a:prstGeom>
                        <a:solidFill>
                          <a:srgbClr val="FFFFFF"/>
                        </a:solidFill>
                        <a:ln w="9525">
                          <a:solidFill>
                            <a:srgbClr val="000000"/>
                          </a:solidFill>
                          <a:miter lim="800000"/>
                          <a:headEnd/>
                          <a:tailEnd/>
                        </a:ln>
                      </wps:spPr>
                      <wps:txbx>
                        <w:txbxContent>
                          <w:p w:rsidR="00171834" w:rsidRPr="00CA53AC" w:rsidRDefault="002B12F6" w:rsidP="006B1AD0">
                            <w:pPr>
                              <w:jc w:val="center"/>
                              <w:rPr>
                                <w:rFonts w:ascii="Times New Roman" w:hAnsi="Times New Roman" w:cs="Times New Roman"/>
                              </w:rPr>
                            </w:pPr>
                            <w:r>
                              <w:rPr>
                                <w:rFonts w:ascii="Times New Roman" w:hAnsi="Times New Roman" w:cs="Times New Roman"/>
                              </w:rPr>
                              <w:t>Оформление читательского формуляра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136.35pt;margin-top:3.95pt;width:222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">
                <v:textbox>
                  <w:txbxContent>
                    <w:p w:rsidR="00171834" w:rsidRPr="00CA53AC" w:rsidRDefault="002B12F6" w:rsidP="006B1AD0">
                      <w:pPr>
                        <w:jc w:val="center"/>
                        <w:rPr>
                          <w:rFonts w:ascii="Times New Roman" w:hAnsi="Times New Roman" w:cs="Times New Roman"/>
                        </w:rPr>
                      </w:pPr>
                      <w:r>
                        <w:rPr>
                          <w:rFonts w:ascii="Times New Roman" w:hAnsi="Times New Roman" w:cs="Times New Roman"/>
                        </w:rPr>
                        <w:t>Оформление читательского формуляра</w:t>
                      </w:r>
                    </w:p>
                  </w:txbxContent>
                </v:textbox>
              </v:rect>
            </w:pict>
          </mc:Fallback>
        </mc:AlternateContent>
      </w:r>
    </w:p>
    <w:p w:rsidR="006B1AD0" w:rsidRPr="00202CE8" w:rsidRDefault="006B1AD0" w:rsidP="006B1AD0">
      <w:pPr>
        <w:ind w:firstLine="720"/>
        <w:jc w:val="both"/>
        <w:rPr>
          <w:rFonts w:ascii="Times New Roman" w:hAnsi="Times New Roman" w:cs="Times New Roman"/>
        </w:rPr>
      </w:pPr>
    </w:p>
    <w:p w:rsidR="006B1AD0" w:rsidRDefault="00F85F6D" w:rsidP="006B1AD0">
      <w:pPr>
        <w:pStyle w:val="afd"/>
        <w:rPr>
          <w:rFonts w:ascii="Times New Roman" w:hAnsi="Times New Roman" w:cs="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3255645</wp:posOffset>
                </wp:positionH>
                <wp:positionV relativeFrom="paragraph">
                  <wp:posOffset>4445</wp:posOffset>
                </wp:positionV>
                <wp:extent cx="0" cy="30480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35pt" to="256.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wD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ZPEjTG1eAR6V2NhRHz+rZbDX95pDSVUvUgUeKLxcDcVmISN6EhI0zkGDff9YMfMjR66jT&#10;ubFdgAQF0Dm243JvBz97RIdDCqcPaT5P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">
                <v:stroke endarrow="block"/>
              </v:line>
            </w:pict>
          </mc:Fallback>
        </mc:AlternateContent>
      </w:r>
    </w:p>
    <w:p w:rsidR="006B1AD0" w:rsidRDefault="00F85F6D" w:rsidP="006B1AD0">
      <w:r>
        <w:rPr>
          <w:noProof/>
        </w:rPr>
        <mc:AlternateContent>
          <mc:Choice Requires="wps">
            <w:drawing>
              <wp:anchor distT="0" distB="0" distL="114300" distR="114300" simplePos="0" relativeHeight="251650560" behindDoc="0" locked="0" layoutInCell="1" allowOverlap="1">
                <wp:simplePos x="0" y="0"/>
                <wp:positionH relativeFrom="column">
                  <wp:posOffset>1731645</wp:posOffset>
                </wp:positionH>
                <wp:positionV relativeFrom="paragraph">
                  <wp:posOffset>133985</wp:posOffset>
                </wp:positionV>
                <wp:extent cx="2819400" cy="45720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171834" w:rsidRPr="00CA53AC" w:rsidRDefault="002B12F6" w:rsidP="002B12F6">
                            <w:pPr>
                              <w:jc w:val="center"/>
                              <w:rPr>
                                <w:rFonts w:ascii="Times New Roman" w:hAnsi="Times New Roman" w:cs="Times New Roman"/>
                              </w:rPr>
                            </w:pPr>
                            <w:r>
                              <w:rPr>
                                <w:rFonts w:ascii="Times New Roman" w:hAnsi="Times New Roman" w:cs="Times New Roman"/>
                              </w:rPr>
                              <w:t>Выдача получателю документа во временное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margin-left:136.35pt;margin-top:10.55pt;width:222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">
                <v:textbox>
                  <w:txbxContent>
                    <w:p w:rsidR="00171834" w:rsidRPr="00CA53AC" w:rsidRDefault="002B12F6" w:rsidP="002B12F6">
                      <w:pPr>
                        <w:jc w:val="center"/>
                        <w:rPr>
                          <w:rFonts w:ascii="Times New Roman" w:hAnsi="Times New Roman" w:cs="Times New Roman"/>
                        </w:rPr>
                      </w:pPr>
                      <w:r>
                        <w:rPr>
                          <w:rFonts w:ascii="Times New Roman" w:hAnsi="Times New Roman" w:cs="Times New Roman"/>
                        </w:rPr>
                        <w:t>Выдача получателю документа во временное пользование</w:t>
                      </w:r>
                    </w:p>
                  </w:txbxContent>
                </v:textbox>
              </v:rect>
            </w:pict>
          </mc:Fallback>
        </mc:AlternateContent>
      </w:r>
    </w:p>
    <w:p w:rsidR="006B1AD0" w:rsidRDefault="006B1AD0" w:rsidP="006B1AD0"/>
    <w:p w:rsidR="006B1AD0" w:rsidRDefault="00F85F6D" w:rsidP="006B1AD0">
      <w:r>
        <w:rPr>
          <w:noProof/>
        </w:rPr>
        <mc:AlternateContent>
          <mc:Choice Requires="wps">
            <w:drawing>
              <wp:anchor distT="0" distB="0" distL="114300" distR="114300" simplePos="0" relativeHeight="251664896" behindDoc="0" locked="0" layoutInCell="1" allowOverlap="1">
                <wp:simplePos x="0" y="0"/>
                <wp:positionH relativeFrom="column">
                  <wp:posOffset>4551045</wp:posOffset>
                </wp:positionH>
                <wp:positionV relativeFrom="paragraph">
                  <wp:posOffset>12065</wp:posOffset>
                </wp:positionV>
                <wp:extent cx="10668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95pt" to="44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q8MAIAAFU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">
                <v:stroke endarrow="block"/>
              </v:line>
            </w:pict>
          </mc:Fallback>
        </mc:AlternateContent>
      </w:r>
    </w:p>
    <w:p w:rsidR="006B1AD0" w:rsidRDefault="006B1AD0" w:rsidP="006B1AD0"/>
    <w:p w:rsidR="00AE25F2" w:rsidRDefault="00AE25F2" w:rsidP="00AE25F2">
      <w:pPr>
        <w:ind w:firstLine="720"/>
        <w:jc w:val="both"/>
        <w:rPr>
          <w:rFonts w:ascii="Times New Roman" w:hAnsi="Times New Roman" w:cs="Times New Roman"/>
          <w:b/>
          <w:bCs/>
        </w:rPr>
      </w:pPr>
    </w:p>
    <w:p w:rsidR="00171834" w:rsidRDefault="00171834" w:rsidP="00AE25F2">
      <w:pPr>
        <w:ind w:firstLine="720"/>
        <w:jc w:val="both"/>
        <w:rPr>
          <w:rFonts w:ascii="Times New Roman" w:hAnsi="Times New Roman" w:cs="Times New Roman"/>
          <w:b/>
          <w:bCs/>
        </w:rPr>
      </w:pPr>
    </w:p>
    <w:p w:rsidR="00171834" w:rsidRDefault="00171834"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p w:rsidR="002B12F6" w:rsidRDefault="002B12F6" w:rsidP="00AE25F2">
      <w:pPr>
        <w:ind w:firstLine="720"/>
        <w:jc w:val="both"/>
        <w:rPr>
          <w:rFonts w:ascii="Times New Roman" w:hAnsi="Times New Roman" w:cs="Times New Roman"/>
          <w:b/>
          <w:bCs/>
        </w:rPr>
      </w:pPr>
    </w:p>
    <w:sectPr w:rsidR="002B12F6" w:rsidSect="00AE25F2">
      <w:pgSz w:w="11905" w:h="16837"/>
      <w:pgMar w:top="993" w:right="85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3C"/>
    <w:rsid w:val="00035F20"/>
    <w:rsid w:val="001707E6"/>
    <w:rsid w:val="00171834"/>
    <w:rsid w:val="00196EC9"/>
    <w:rsid w:val="00202CE8"/>
    <w:rsid w:val="00242047"/>
    <w:rsid w:val="002B12F6"/>
    <w:rsid w:val="002C5644"/>
    <w:rsid w:val="002E4EA9"/>
    <w:rsid w:val="00314928"/>
    <w:rsid w:val="003B003C"/>
    <w:rsid w:val="003E144E"/>
    <w:rsid w:val="005D0AE3"/>
    <w:rsid w:val="006B1AD0"/>
    <w:rsid w:val="007374AE"/>
    <w:rsid w:val="00784EAE"/>
    <w:rsid w:val="008E50E9"/>
    <w:rsid w:val="00975059"/>
    <w:rsid w:val="00AE25F2"/>
    <w:rsid w:val="00B233D2"/>
    <w:rsid w:val="00B625BF"/>
    <w:rsid w:val="00B8347A"/>
    <w:rsid w:val="00BD5867"/>
    <w:rsid w:val="00BE5673"/>
    <w:rsid w:val="00BF771D"/>
    <w:rsid w:val="00CA53AC"/>
    <w:rsid w:val="00E029BE"/>
    <w:rsid w:val="00EB7815"/>
    <w:rsid w:val="00ED7C06"/>
    <w:rsid w:val="00F72413"/>
    <w:rsid w:val="00F734A9"/>
    <w:rsid w:val="00F85F6D"/>
    <w:rsid w:val="00FD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035F20"/>
    <w:pPr>
      <w:widowControl/>
      <w:autoSpaceDE/>
      <w:autoSpaceDN/>
      <w:adjustRightInd/>
      <w:spacing w:after="200" w:line="276" w:lineRule="auto"/>
      <w:ind w:left="720"/>
    </w:pPr>
    <w:rPr>
      <w:rFonts w:ascii="Calibri" w:hAnsi="Calibri" w:cs="Calibri"/>
      <w:sz w:val="22"/>
      <w:szCs w:val="22"/>
      <w:lang w:eastAsia="en-US"/>
    </w:rPr>
  </w:style>
  <w:style w:type="character" w:styleId="afff0">
    <w:name w:val="Hyperlink"/>
    <w:basedOn w:val="a0"/>
    <w:uiPriority w:val="99"/>
    <w:rsid w:val="002420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b/>
      <w:bCs/>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b/>
      <w:bCs/>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b/>
      <w:bCs/>
      <w:color w:val="000080"/>
    </w:rPr>
  </w:style>
  <w:style w:type="character" w:customStyle="1" w:styleId="af9">
    <w:name w:val="Не вступил в силу"/>
    <w:basedOn w:val="a3"/>
    <w:uiPriority w:val="99"/>
    <w:rPr>
      <w:b/>
      <w:bCs/>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b/>
      <w:bCs/>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b/>
      <w:bCs/>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b/>
      <w:bCs/>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035F20"/>
    <w:pPr>
      <w:widowControl/>
      <w:autoSpaceDE/>
      <w:autoSpaceDN/>
      <w:adjustRightInd/>
      <w:spacing w:after="200" w:line="276" w:lineRule="auto"/>
      <w:ind w:left="720"/>
    </w:pPr>
    <w:rPr>
      <w:rFonts w:ascii="Calibri" w:hAnsi="Calibri" w:cs="Calibri"/>
      <w:sz w:val="22"/>
      <w:szCs w:val="22"/>
      <w:lang w:eastAsia="en-US"/>
    </w:rPr>
  </w:style>
  <w:style w:type="character" w:styleId="afff0">
    <w:name w:val="Hyperlink"/>
    <w:basedOn w:val="a0"/>
    <w:uiPriority w:val="99"/>
    <w:rsid w:val="00242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58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4540.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8801924.0" TargetMode="External"/><Relationship Id="rId5" Type="http://schemas.openxmlformats.org/officeDocument/2006/relationships/image" Target="media/image1.png"/><Relationship Id="rId10" Type="http://schemas.openxmlformats.org/officeDocument/2006/relationships/hyperlink" Target="garantF1://1484464.0" TargetMode="External"/><Relationship Id="rId4" Type="http://schemas.openxmlformats.org/officeDocument/2006/relationships/webSettings" Target="webSettings.xml"/><Relationship Id="rId9" Type="http://schemas.openxmlformats.org/officeDocument/2006/relationships/hyperlink" Target="garantF1://3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2011-08-24T11:01:00Z</cp:lastPrinted>
  <dcterms:created xsi:type="dcterms:W3CDTF">2023-05-16T08:30:00Z</dcterms:created>
  <dcterms:modified xsi:type="dcterms:W3CDTF">2023-05-16T08:30:00Z</dcterms:modified>
</cp:coreProperties>
</file>