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3E" w:rsidRPr="00314928" w:rsidRDefault="0076058C" w:rsidP="00F7603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5532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3E" w:rsidRPr="00314928" w:rsidRDefault="00F7603E" w:rsidP="00F7603E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14928">
        <w:rPr>
          <w:rFonts w:ascii="Times New Roman" w:hAnsi="Times New Roman" w:cs="Times New Roman"/>
          <w:b/>
          <w:bCs/>
          <w:sz w:val="52"/>
          <w:szCs w:val="52"/>
        </w:rPr>
        <w:t>П о с т а н о в л е н и е</w:t>
      </w:r>
    </w:p>
    <w:p w:rsidR="00F7603E" w:rsidRPr="00314928" w:rsidRDefault="00F7603E" w:rsidP="00F7603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Администрации Ичалковского муниципального района Республики Мордовия</w:t>
      </w:r>
    </w:p>
    <w:p w:rsidR="00F7603E" w:rsidRPr="00314928" w:rsidRDefault="00F7603E" w:rsidP="00F7603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с. Кемля</w:t>
      </w:r>
    </w:p>
    <w:p w:rsidR="00F7603E" w:rsidRPr="00314928" w:rsidRDefault="005C3B15" w:rsidP="00F760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02.09.2011</w:t>
      </w:r>
      <w:r w:rsidR="00F7603E" w:rsidRPr="00314928">
        <w:rPr>
          <w:rFonts w:ascii="Times New Roman" w:hAnsi="Times New Roman" w:cs="Times New Roman"/>
          <w:sz w:val="28"/>
          <w:szCs w:val="28"/>
        </w:rPr>
        <w:t xml:space="preserve"> г.</w:t>
      </w:r>
      <w:r w:rsidR="00F7603E" w:rsidRPr="00314928">
        <w:rPr>
          <w:rFonts w:ascii="Times New Roman" w:hAnsi="Times New Roman" w:cs="Times New Roman"/>
          <w:sz w:val="28"/>
          <w:szCs w:val="28"/>
        </w:rPr>
        <w:tab/>
      </w:r>
      <w:r w:rsidR="00F7603E" w:rsidRPr="00314928">
        <w:rPr>
          <w:rFonts w:ascii="Times New Roman" w:hAnsi="Times New Roman" w:cs="Times New Roman"/>
          <w:sz w:val="28"/>
          <w:szCs w:val="28"/>
        </w:rPr>
        <w:tab/>
      </w:r>
      <w:r w:rsidR="00F7603E" w:rsidRPr="00314928">
        <w:rPr>
          <w:rFonts w:ascii="Times New Roman" w:hAnsi="Times New Roman" w:cs="Times New Roman"/>
          <w:sz w:val="28"/>
          <w:szCs w:val="28"/>
        </w:rPr>
        <w:tab/>
      </w:r>
      <w:r w:rsidR="00F7603E" w:rsidRPr="00314928">
        <w:rPr>
          <w:rFonts w:ascii="Times New Roman" w:hAnsi="Times New Roman" w:cs="Times New Roman"/>
          <w:sz w:val="28"/>
          <w:szCs w:val="28"/>
        </w:rPr>
        <w:tab/>
      </w:r>
      <w:r w:rsidR="00F7603E" w:rsidRPr="00314928">
        <w:rPr>
          <w:rFonts w:ascii="Times New Roman" w:hAnsi="Times New Roman" w:cs="Times New Roman"/>
          <w:sz w:val="28"/>
          <w:szCs w:val="28"/>
        </w:rPr>
        <w:tab/>
      </w:r>
      <w:r w:rsidR="00F7603E" w:rsidRPr="00314928">
        <w:rPr>
          <w:rFonts w:ascii="Times New Roman" w:hAnsi="Times New Roman" w:cs="Times New Roman"/>
          <w:sz w:val="28"/>
          <w:szCs w:val="28"/>
        </w:rPr>
        <w:tab/>
      </w:r>
      <w:r w:rsidR="00F7603E" w:rsidRPr="00314928">
        <w:rPr>
          <w:rFonts w:ascii="Times New Roman" w:hAnsi="Times New Roman" w:cs="Times New Roman"/>
          <w:sz w:val="28"/>
          <w:szCs w:val="28"/>
        </w:rPr>
        <w:tab/>
      </w:r>
      <w:r w:rsidR="00F7603E" w:rsidRPr="0031492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549</w:t>
      </w:r>
    </w:p>
    <w:p w:rsidR="00F7603E" w:rsidRPr="00314928" w:rsidRDefault="00F7603E" w:rsidP="00F7603E">
      <w:pPr>
        <w:rPr>
          <w:rFonts w:ascii="Times New Roman" w:hAnsi="Times New Roman" w:cs="Times New Roman"/>
          <w:sz w:val="26"/>
          <w:szCs w:val="26"/>
        </w:rPr>
      </w:pPr>
    </w:p>
    <w:p w:rsidR="00F7603E" w:rsidRPr="00314928" w:rsidRDefault="00F7603E" w:rsidP="00F7603E">
      <w:pPr>
        <w:rPr>
          <w:rFonts w:ascii="Times New Roman" w:hAnsi="Times New Roman" w:cs="Times New Roman"/>
          <w:sz w:val="26"/>
          <w:szCs w:val="26"/>
        </w:rPr>
      </w:pPr>
    </w:p>
    <w:p w:rsidR="00F7603E" w:rsidRPr="00314928" w:rsidRDefault="00F7603E" w:rsidP="00F76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F7603E" w:rsidRDefault="00F7603E" w:rsidP="00F76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603E" w:rsidRPr="00EB7815" w:rsidRDefault="00F7603E" w:rsidP="00F76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781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культурно – досуговых услуг</w:t>
      </w:r>
      <w:r w:rsidRPr="00EB78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603E" w:rsidRPr="00314928" w:rsidRDefault="00F7603E" w:rsidP="00F7603E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603E" w:rsidRPr="00314928" w:rsidRDefault="00F7603E" w:rsidP="00F7603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7603E" w:rsidRPr="00B625BF" w:rsidRDefault="00F7603E" w:rsidP="00F760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F760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от 27.07.2010 г. № 210-ФЗ «Об организации предоставления государственных и муниципальных услуг», Федерального закона от 6.10.2003 г. № 131-ФЗ «Об общих принципах организации местного самоуправления в Российской Федерации», Устава Ичалковского муниципального района </w:t>
      </w:r>
      <w:r w:rsidRPr="00B625B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7603E" w:rsidRPr="00B625BF" w:rsidRDefault="00F7603E" w:rsidP="00F760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625B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F760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административный регламент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услуги: «</w:t>
      </w:r>
      <w:r>
        <w:rPr>
          <w:rFonts w:ascii="Times New Roman" w:hAnsi="Times New Roman" w:cs="Times New Roman"/>
          <w:sz w:val="28"/>
          <w:szCs w:val="28"/>
        </w:rPr>
        <w:t>Предоставление культурно – досуговых услуг</w:t>
      </w:r>
      <w:r w:rsidRPr="00B625BF">
        <w:rPr>
          <w:rFonts w:ascii="Times New Roman" w:hAnsi="Times New Roman" w:cs="Times New Roman"/>
          <w:sz w:val="28"/>
          <w:szCs w:val="28"/>
        </w:rPr>
        <w:t>».</w:t>
      </w:r>
    </w:p>
    <w:p w:rsidR="00F7603E" w:rsidRPr="00B625BF" w:rsidRDefault="00F7603E" w:rsidP="00F760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625BF">
        <w:rPr>
          <w:rFonts w:ascii="Times New Roman" w:hAnsi="Times New Roman" w:cs="Times New Roman"/>
          <w:sz w:val="28"/>
          <w:szCs w:val="28"/>
        </w:rPr>
        <w:t>2</w:t>
      </w:r>
      <w:bookmarkStart w:id="3" w:name="sub_4"/>
      <w:r w:rsidRPr="00B625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Ичалковского муниципального района, начальника экономического управления - Горяеву А.Е.</w:t>
      </w:r>
    </w:p>
    <w:p w:rsidR="00F7603E" w:rsidRPr="00B625BF" w:rsidRDefault="00F7603E" w:rsidP="00F7603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bookmarkEnd w:id="2"/>
    <w:bookmarkEnd w:id="3"/>
    <w:p w:rsidR="00F7603E" w:rsidRPr="00314928" w:rsidRDefault="00F7603E" w:rsidP="00F7603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603E" w:rsidRPr="00314928" w:rsidRDefault="00F7603E" w:rsidP="00F7603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603E" w:rsidRPr="00314928" w:rsidRDefault="00F7603E" w:rsidP="00F760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3E" w:rsidRPr="00314928" w:rsidRDefault="00F7603E" w:rsidP="00F7603E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49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603E" w:rsidRPr="00314928" w:rsidRDefault="00F7603E" w:rsidP="00F7603E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                     </w:t>
      </w:r>
      <w:r w:rsidRPr="0031492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4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4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Дмитриева</w:t>
      </w:r>
    </w:p>
    <w:p w:rsidR="00F7603E" w:rsidRPr="00314928" w:rsidRDefault="00F7603E" w:rsidP="00F7603E">
      <w:pPr>
        <w:rPr>
          <w:rFonts w:ascii="Times New Roman" w:hAnsi="Times New Roman" w:cs="Times New Roman"/>
          <w:sz w:val="26"/>
          <w:szCs w:val="26"/>
        </w:rPr>
      </w:pPr>
    </w:p>
    <w:p w:rsidR="006273BD" w:rsidRPr="00F734A9" w:rsidRDefault="00F7603E" w:rsidP="005526A8">
      <w:pPr>
        <w:ind w:firstLine="567"/>
        <w:jc w:val="right"/>
      </w:pPr>
      <w:r w:rsidRPr="005526A8">
        <w:rPr>
          <w:rFonts w:ascii="Times New Roman" w:hAnsi="Times New Roman" w:cs="Times New Roman"/>
        </w:rPr>
        <w:br w:type="page"/>
      </w:r>
      <w:r w:rsidR="006273BD" w:rsidRPr="00F7603E">
        <w:rPr>
          <w:rFonts w:ascii="Times New Roman" w:hAnsi="Times New Roman" w:cs="Times New Roman"/>
        </w:rPr>
        <w:lastRenderedPageBreak/>
        <w:t>Утвержден</w:t>
      </w:r>
      <w:r w:rsidR="006273BD" w:rsidRPr="00F734A9">
        <w:t xml:space="preserve"> </w:t>
      </w:r>
    </w:p>
    <w:p w:rsidR="006273BD" w:rsidRPr="00F734A9" w:rsidRDefault="006273BD" w:rsidP="006273BD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F734A9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администрации </w:t>
      </w:r>
    </w:p>
    <w:p w:rsidR="006273BD" w:rsidRPr="00F734A9" w:rsidRDefault="006273BD" w:rsidP="006273BD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F734A9">
        <w:rPr>
          <w:rFonts w:ascii="Times New Roman" w:hAnsi="Times New Roman" w:cs="Times New Roman"/>
          <w:b w:val="0"/>
          <w:bCs w:val="0"/>
          <w:color w:val="auto"/>
        </w:rPr>
        <w:t xml:space="preserve">Ичалковского муниципального района </w:t>
      </w:r>
    </w:p>
    <w:p w:rsidR="001F40AE" w:rsidRDefault="001F40AE" w:rsidP="001F40A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от 02.09.2011г. № 549</w:t>
      </w:r>
    </w:p>
    <w:p w:rsidR="006273BD" w:rsidRDefault="006273BD" w:rsidP="006273BD">
      <w:pPr>
        <w:pStyle w:val="1"/>
        <w:rPr>
          <w:rFonts w:ascii="Times New Roman" w:hAnsi="Times New Roman" w:cs="Times New Roman"/>
        </w:rPr>
      </w:pPr>
    </w:p>
    <w:p w:rsidR="00A97C3A" w:rsidRDefault="00A97C3A" w:rsidP="006273BD">
      <w:pPr>
        <w:pStyle w:val="1"/>
        <w:ind w:right="-143"/>
        <w:rPr>
          <w:rFonts w:ascii="Times New Roman" w:hAnsi="Times New Roman" w:cs="Times New Roman"/>
          <w:color w:val="auto"/>
        </w:rPr>
      </w:pPr>
      <w:r w:rsidRPr="006273BD">
        <w:rPr>
          <w:rFonts w:ascii="Times New Roman" w:hAnsi="Times New Roman" w:cs="Times New Roman"/>
          <w:color w:val="auto"/>
        </w:rPr>
        <w:t>Административный регламент</w:t>
      </w:r>
      <w:r w:rsidRPr="006273BD">
        <w:rPr>
          <w:rFonts w:ascii="Times New Roman" w:hAnsi="Times New Roman" w:cs="Times New Roman"/>
          <w:color w:val="auto"/>
        </w:rPr>
        <w:br/>
        <w:t>по предоставлению муниципальной услуги: "Предоставление культурно-досуговых услуг"</w:t>
      </w:r>
      <w:bookmarkStart w:id="4" w:name="sub_100"/>
    </w:p>
    <w:p w:rsidR="006273BD" w:rsidRPr="006273BD" w:rsidRDefault="006273BD" w:rsidP="006273BD"/>
    <w:bookmarkEnd w:id="4"/>
    <w:p w:rsidR="006273BD" w:rsidRPr="002C5644" w:rsidRDefault="006273BD" w:rsidP="006273BD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64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273BD" w:rsidRPr="002C5644" w:rsidRDefault="006273BD" w:rsidP="006273BD">
      <w:pPr>
        <w:pStyle w:val="a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3BD" w:rsidRPr="002C5644" w:rsidRDefault="006273BD" w:rsidP="006273BD">
      <w:pPr>
        <w:pStyle w:val="a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44">
        <w:rPr>
          <w:rFonts w:ascii="Times New Roman" w:hAnsi="Times New Roman" w:cs="Times New Roman"/>
          <w:sz w:val="24"/>
          <w:szCs w:val="24"/>
        </w:rPr>
        <w:t xml:space="preserve">1.1. Наименование муниципальной услуги –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культурно-досуговых услуг </w:t>
      </w:r>
      <w:r w:rsidRPr="002C5644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6273BD" w:rsidRPr="002C5644" w:rsidRDefault="006273BD" w:rsidP="006273BD">
      <w:pPr>
        <w:shd w:val="clear" w:color="auto" w:fill="FFFFFF"/>
        <w:tabs>
          <w:tab w:val="left" w:leader="underscore" w:pos="5755"/>
          <w:tab w:val="left" w:leader="underscore" w:pos="7618"/>
          <w:tab w:val="left" w:leader="underscore" w:pos="9595"/>
        </w:tabs>
        <w:ind w:firstLine="709"/>
        <w:jc w:val="both"/>
        <w:rPr>
          <w:rFonts w:ascii="Times New Roman" w:hAnsi="Times New Roman" w:cs="Times New Roman"/>
        </w:rPr>
      </w:pPr>
      <w:r w:rsidRPr="002C5644">
        <w:rPr>
          <w:rFonts w:ascii="Times New Roman" w:hAnsi="Times New Roman" w:cs="Times New Roman"/>
        </w:rPr>
        <w:t>1.2. Административный регламент по предоставлению муниципальной услуги (далее – Административный регламент) разработан в целях повышения качества</w:t>
      </w:r>
      <w:r>
        <w:rPr>
          <w:rFonts w:ascii="Times New Roman" w:hAnsi="Times New Roman" w:cs="Times New Roman"/>
        </w:rPr>
        <w:t xml:space="preserve"> и</w:t>
      </w:r>
      <w:r w:rsidR="00552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доступности</w:t>
      </w:r>
      <w:r w:rsidRPr="002C5644">
        <w:rPr>
          <w:rFonts w:ascii="Times New Roman" w:hAnsi="Times New Roman" w:cs="Times New Roman"/>
        </w:rPr>
        <w:t xml:space="preserve"> предоставления муниципальной услуги и определяет сроки и последовательность действий (административных процедур) по оказа</w:t>
      </w:r>
      <w:r>
        <w:rPr>
          <w:rFonts w:ascii="Times New Roman" w:hAnsi="Times New Roman" w:cs="Times New Roman"/>
        </w:rPr>
        <w:t>нию данной муниципальной услуги</w:t>
      </w:r>
      <w:r w:rsidRPr="006273BD">
        <w:rPr>
          <w:rFonts w:ascii="Times New Roman" w:hAnsi="Times New Roman" w:cs="Times New Roman"/>
        </w:rPr>
        <w:t>, обеспеч</w:t>
      </w:r>
      <w:r>
        <w:rPr>
          <w:rFonts w:ascii="Times New Roman" w:hAnsi="Times New Roman" w:cs="Times New Roman"/>
        </w:rPr>
        <w:t>ение</w:t>
      </w:r>
      <w:r w:rsidRPr="006273BD">
        <w:rPr>
          <w:rFonts w:ascii="Times New Roman" w:hAnsi="Times New Roman" w:cs="Times New Roman"/>
        </w:rPr>
        <w:t xml:space="preserve"> реальны</w:t>
      </w:r>
      <w:r>
        <w:rPr>
          <w:rFonts w:ascii="Times New Roman" w:hAnsi="Times New Roman" w:cs="Times New Roman"/>
        </w:rPr>
        <w:t>х</w:t>
      </w:r>
      <w:r w:rsidRPr="006273BD">
        <w:rPr>
          <w:rFonts w:ascii="Times New Roman" w:hAnsi="Times New Roman" w:cs="Times New Roman"/>
        </w:rPr>
        <w:t xml:space="preserve"> возможност</w:t>
      </w:r>
      <w:r>
        <w:rPr>
          <w:rFonts w:ascii="Times New Roman" w:hAnsi="Times New Roman" w:cs="Times New Roman"/>
        </w:rPr>
        <w:t>ей</w:t>
      </w:r>
      <w:r w:rsidRPr="006273BD">
        <w:rPr>
          <w:rFonts w:ascii="Times New Roman" w:hAnsi="Times New Roman" w:cs="Times New Roman"/>
        </w:rPr>
        <w:t xml:space="preserve"> для духовного развития населения, развития духовности и культурной преемственности</w:t>
      </w:r>
      <w:r>
        <w:rPr>
          <w:rFonts w:ascii="Times New Roman" w:hAnsi="Times New Roman" w:cs="Times New Roman"/>
        </w:rPr>
        <w:t>.</w:t>
      </w:r>
    </w:p>
    <w:p w:rsidR="006273BD" w:rsidRPr="002C5644" w:rsidRDefault="006273BD" w:rsidP="006273BD">
      <w:pPr>
        <w:ind w:firstLine="709"/>
        <w:jc w:val="both"/>
        <w:rPr>
          <w:rFonts w:ascii="Times New Roman" w:hAnsi="Times New Roman" w:cs="Times New Roman"/>
        </w:rPr>
      </w:pPr>
      <w:r w:rsidRPr="002C5644">
        <w:rPr>
          <w:rFonts w:ascii="Times New Roman" w:hAnsi="Times New Roman" w:cs="Times New Roman"/>
        </w:rPr>
        <w:t>1.3. Нормативные правовые акты, регулирующие предоставление муниципальной услуги: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7" w:history="1">
        <w:r w:rsidRPr="006273BD">
          <w:rPr>
            <w:rStyle w:val="a4"/>
            <w:rFonts w:ascii="Times New Roman" w:hAnsi="Times New Roman" w:cs="Times New Roman"/>
            <w:color w:val="auto"/>
          </w:rPr>
          <w:t>Конституция</w:t>
        </w:r>
      </w:hyperlink>
      <w:r w:rsidR="006273BD">
        <w:rPr>
          <w:rFonts w:ascii="Times New Roman" w:hAnsi="Times New Roman" w:cs="Times New Roman"/>
        </w:rPr>
        <w:t xml:space="preserve"> Российской Федерации</w:t>
      </w:r>
      <w:r w:rsidRPr="006273BD">
        <w:rPr>
          <w:rFonts w:ascii="Times New Roman" w:hAnsi="Times New Roman" w:cs="Times New Roman"/>
        </w:rPr>
        <w:t>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8" w:history="1">
        <w:r w:rsidRPr="006273BD">
          <w:rPr>
            <w:rStyle w:val="a4"/>
            <w:rFonts w:ascii="Times New Roman" w:hAnsi="Times New Roman" w:cs="Times New Roman"/>
            <w:color w:val="auto"/>
          </w:rPr>
          <w:t>Бюджетный кодекс</w:t>
        </w:r>
      </w:hyperlink>
      <w:r w:rsidRPr="006273BD">
        <w:rPr>
          <w:rFonts w:ascii="Times New Roman" w:hAnsi="Times New Roman" w:cs="Times New Roman"/>
        </w:rPr>
        <w:t xml:space="preserve"> Российской Федерации;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9" w:history="1">
        <w:r w:rsidRPr="006273BD">
          <w:rPr>
            <w:rStyle w:val="a4"/>
            <w:rFonts w:ascii="Times New Roman" w:hAnsi="Times New Roman" w:cs="Times New Roman"/>
            <w:color w:val="auto"/>
          </w:rPr>
          <w:t>Гражданский кодекс</w:t>
        </w:r>
      </w:hyperlink>
      <w:r w:rsidRPr="006273BD">
        <w:rPr>
          <w:rFonts w:ascii="Times New Roman" w:hAnsi="Times New Roman" w:cs="Times New Roman"/>
        </w:rPr>
        <w:t xml:space="preserve"> Российской Федерации;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10" w:history="1">
        <w:r w:rsidRPr="006273BD">
          <w:rPr>
            <w:rStyle w:val="a4"/>
            <w:rFonts w:ascii="Times New Roman" w:hAnsi="Times New Roman" w:cs="Times New Roman"/>
            <w:color w:val="auto"/>
          </w:rPr>
          <w:t>Федеральный закон</w:t>
        </w:r>
      </w:hyperlink>
      <w:r w:rsidRPr="006273BD">
        <w:rPr>
          <w:rFonts w:ascii="Times New Roman" w:hAnsi="Times New Roman" w:cs="Times New Roman"/>
        </w:rPr>
        <w:t xml:space="preserve"> от 02 мая 2006 года N 59-ФЗ "О порядке рассмотрения обращений граждан Российской Федерации";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11" w:history="1">
        <w:r w:rsidRPr="006273BD">
          <w:rPr>
            <w:rStyle w:val="a4"/>
            <w:rFonts w:ascii="Times New Roman" w:hAnsi="Times New Roman" w:cs="Times New Roman"/>
            <w:color w:val="auto"/>
          </w:rPr>
          <w:t>Федеральный закон</w:t>
        </w:r>
      </w:hyperlink>
      <w:r w:rsidRPr="006273BD">
        <w:rPr>
          <w:rFonts w:ascii="Times New Roman" w:hAnsi="Times New Roman" w:cs="Times New Roman"/>
        </w:rPr>
        <w:t xml:space="preserve"> от 06.10.2003 N 131-Ф3 "Об общих принципах организации местного самоуправления в Российской Федерации";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12" w:history="1">
        <w:r w:rsidRPr="006273BD">
          <w:rPr>
            <w:rStyle w:val="a4"/>
            <w:rFonts w:ascii="Times New Roman" w:hAnsi="Times New Roman" w:cs="Times New Roman"/>
            <w:color w:val="auto"/>
          </w:rPr>
          <w:t>Федеральный закон</w:t>
        </w:r>
      </w:hyperlink>
      <w:r w:rsidRPr="006273BD">
        <w:rPr>
          <w:rFonts w:ascii="Times New Roman" w:hAnsi="Times New Roman" w:cs="Times New Roman"/>
        </w:rPr>
        <w:t xml:space="preserve"> от 12.01.1996 N 7-ФЗ "О некоммерческих организациях";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"</w:t>
      </w:r>
      <w:hyperlink r:id="rId13" w:history="1">
        <w:r w:rsidRPr="006273BD">
          <w:rPr>
            <w:rStyle w:val="a4"/>
            <w:rFonts w:ascii="Times New Roman" w:hAnsi="Times New Roman" w:cs="Times New Roman"/>
            <w:color w:val="auto"/>
          </w:rPr>
          <w:t>Основами законодательства Российской Федерации о культуре</w:t>
        </w:r>
      </w:hyperlink>
      <w:r w:rsidRPr="006273BD">
        <w:rPr>
          <w:rFonts w:ascii="Times New Roman" w:hAnsi="Times New Roman" w:cs="Times New Roman"/>
        </w:rPr>
        <w:t>";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14" w:history="1">
        <w:r w:rsidRPr="006273BD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6273BD">
        <w:rPr>
          <w:rFonts w:ascii="Times New Roman" w:hAnsi="Times New Roman" w:cs="Times New Roman"/>
        </w:rPr>
        <w:t xml:space="preserve"> Правительства Российской Федерации от 08.12.2005 N 740 "О федеральной целевой программе Культура России (2006-2010 гг.)";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15" w:history="1">
        <w:r w:rsidRPr="006273BD">
          <w:rPr>
            <w:rStyle w:val="a4"/>
            <w:rFonts w:ascii="Times New Roman" w:hAnsi="Times New Roman" w:cs="Times New Roman"/>
            <w:color w:val="auto"/>
          </w:rPr>
          <w:t>Распоряжение</w:t>
        </w:r>
      </w:hyperlink>
      <w:r w:rsidRPr="006273BD">
        <w:rPr>
          <w:rFonts w:ascii="Times New Roman" w:hAnsi="Times New Roman" w:cs="Times New Roman"/>
        </w:rPr>
        <w:t xml:space="preserve"> Правительства Российской Федерации от 13.07.2007 N 923-р "Об изменении социальных нормативов и норм, одобренных распоряжением Правительства РФ от 03.07.1996 N 1063-р";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hyperlink r:id="rId16" w:history="1">
        <w:r w:rsidRPr="006273BD">
          <w:rPr>
            <w:rStyle w:val="a4"/>
            <w:rFonts w:ascii="Times New Roman" w:hAnsi="Times New Roman" w:cs="Times New Roman"/>
            <w:color w:val="auto"/>
          </w:rPr>
          <w:t>Конституци</w:t>
        </w:r>
      </w:hyperlink>
      <w:r w:rsidR="006273BD" w:rsidRPr="006273BD">
        <w:rPr>
          <w:rFonts w:ascii="Times New Roman" w:hAnsi="Times New Roman" w:cs="Times New Roman"/>
        </w:rPr>
        <w:t>я</w:t>
      </w:r>
      <w:r w:rsidRPr="006273BD">
        <w:rPr>
          <w:rFonts w:ascii="Times New Roman" w:hAnsi="Times New Roman" w:cs="Times New Roman"/>
        </w:rPr>
        <w:t xml:space="preserve"> Республики Мордовия;</w:t>
      </w:r>
    </w:p>
    <w:p w:rsidR="00A97C3A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Иными нормативными правовыми актами, регулирующими правоотношения в сфере оказания услуг по организации культурно-досуговых мероприятий.</w:t>
      </w:r>
    </w:p>
    <w:p w:rsidR="006273BD" w:rsidRPr="002C5644" w:rsidRDefault="006273BD" w:rsidP="006273BD">
      <w:pPr>
        <w:shd w:val="clear" w:color="auto" w:fill="FFFFFF"/>
        <w:tabs>
          <w:tab w:val="left" w:pos="1406"/>
        </w:tabs>
        <w:ind w:firstLine="709"/>
        <w:rPr>
          <w:rFonts w:ascii="Times New Roman" w:hAnsi="Times New Roman" w:cs="Times New Roman"/>
        </w:rPr>
      </w:pPr>
      <w:r w:rsidRPr="002C5644">
        <w:rPr>
          <w:rFonts w:ascii="Times New Roman" w:hAnsi="Times New Roman" w:cs="Times New Roman"/>
        </w:rPr>
        <w:t>1.4. Муниципальная услуга предоставляется:</w:t>
      </w:r>
    </w:p>
    <w:p w:rsidR="006273BD" w:rsidRPr="00202CE8" w:rsidRDefault="006273BD" w:rsidP="006273BD">
      <w:pPr>
        <w:ind w:firstLine="720"/>
        <w:jc w:val="both"/>
        <w:rPr>
          <w:rFonts w:ascii="Times New Roman" w:hAnsi="Times New Roman" w:cs="Times New Roman"/>
        </w:rPr>
      </w:pPr>
      <w:bookmarkStart w:id="5" w:name="sub_6"/>
      <w:r>
        <w:rPr>
          <w:rFonts w:ascii="Times New Roman" w:hAnsi="Times New Roman" w:cs="Times New Roman"/>
        </w:rPr>
        <w:t>М</w:t>
      </w:r>
      <w:r w:rsidRPr="00202CE8">
        <w:rPr>
          <w:rFonts w:ascii="Times New Roman" w:hAnsi="Times New Roman" w:cs="Times New Roman"/>
        </w:rPr>
        <w:t>униципальн</w:t>
      </w:r>
      <w:r w:rsidR="00F7603E">
        <w:rPr>
          <w:rFonts w:ascii="Times New Roman" w:hAnsi="Times New Roman" w:cs="Times New Roman"/>
        </w:rPr>
        <w:t>ыми</w:t>
      </w:r>
      <w:r w:rsidRPr="00202CE8">
        <w:rPr>
          <w:rFonts w:ascii="Times New Roman" w:hAnsi="Times New Roman" w:cs="Times New Roman"/>
        </w:rPr>
        <w:t xml:space="preserve"> </w:t>
      </w:r>
      <w:r w:rsidR="00F7603E">
        <w:rPr>
          <w:rFonts w:ascii="Times New Roman" w:hAnsi="Times New Roman" w:cs="Times New Roman"/>
        </w:rPr>
        <w:t xml:space="preserve">бюджетными </w:t>
      </w:r>
      <w:r w:rsidRPr="00202CE8">
        <w:rPr>
          <w:rFonts w:ascii="Times New Roman" w:hAnsi="Times New Roman" w:cs="Times New Roman"/>
        </w:rPr>
        <w:t>учреждени</w:t>
      </w:r>
      <w:r w:rsidR="00F7603E">
        <w:rPr>
          <w:rFonts w:ascii="Times New Roman" w:hAnsi="Times New Roman" w:cs="Times New Roman"/>
        </w:rPr>
        <w:t>ями</w:t>
      </w:r>
      <w:r>
        <w:rPr>
          <w:rFonts w:ascii="Times New Roman" w:hAnsi="Times New Roman" w:cs="Times New Roman"/>
        </w:rPr>
        <w:t xml:space="preserve"> культуры</w:t>
      </w:r>
      <w:r w:rsidRPr="00202CE8">
        <w:rPr>
          <w:rFonts w:ascii="Times New Roman" w:hAnsi="Times New Roman" w:cs="Times New Roman"/>
        </w:rPr>
        <w:t xml:space="preserve"> (далее - Учреждения культуры).</w:t>
      </w:r>
    </w:p>
    <w:p w:rsidR="006273BD" w:rsidRPr="00202CE8" w:rsidRDefault="006273BD" w:rsidP="006273BD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 xml:space="preserve">Организацию и координацию деятельности по оказанию муниципальной услуги осуществляет Управление культуры Администрации </w:t>
      </w:r>
      <w:r>
        <w:rPr>
          <w:rFonts w:ascii="Times New Roman" w:hAnsi="Times New Roman" w:cs="Times New Roman"/>
        </w:rPr>
        <w:t xml:space="preserve">Ичалковского муниципального района </w:t>
      </w:r>
      <w:r w:rsidRPr="00202CE8">
        <w:rPr>
          <w:rFonts w:ascii="Times New Roman" w:hAnsi="Times New Roman" w:cs="Times New Roman"/>
        </w:rPr>
        <w:t xml:space="preserve">(далее - Управление культуры), являющееся структурным подразделением Администрации </w:t>
      </w:r>
      <w:r>
        <w:rPr>
          <w:rFonts w:ascii="Times New Roman" w:hAnsi="Times New Roman" w:cs="Times New Roman"/>
        </w:rPr>
        <w:t>Ичалковского муниципального района</w:t>
      </w:r>
      <w:r w:rsidRPr="00202CE8">
        <w:rPr>
          <w:rFonts w:ascii="Times New Roman" w:hAnsi="Times New Roman" w:cs="Times New Roman"/>
        </w:rPr>
        <w:t>.</w:t>
      </w:r>
    </w:p>
    <w:bookmarkEnd w:id="5"/>
    <w:p w:rsidR="006273BD" w:rsidRPr="006273BD" w:rsidRDefault="006273BD" w:rsidP="006273BD">
      <w:pPr>
        <w:ind w:firstLine="709"/>
        <w:rPr>
          <w:rFonts w:ascii="Times New Roman" w:hAnsi="Times New Roman" w:cs="Times New Roman"/>
        </w:rPr>
      </w:pPr>
      <w:r w:rsidRPr="002C564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2C5644">
        <w:rPr>
          <w:rFonts w:ascii="Times New Roman" w:hAnsi="Times New Roman" w:cs="Times New Roman"/>
        </w:rPr>
        <w:t>. Конечным результатом предоставлени</w:t>
      </w:r>
      <w:r>
        <w:rPr>
          <w:rFonts w:ascii="Times New Roman" w:hAnsi="Times New Roman" w:cs="Times New Roman"/>
        </w:rPr>
        <w:t xml:space="preserve">я муниципальной услуги является </w:t>
      </w:r>
      <w:r w:rsidRPr="006273BD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>общерайонных</w:t>
      </w:r>
      <w:r w:rsidRPr="006273BD">
        <w:rPr>
          <w:rFonts w:ascii="Times New Roman" w:hAnsi="Times New Roman" w:cs="Times New Roman"/>
        </w:rPr>
        <w:t xml:space="preserve"> массовых, культурно-досуговых мероприятий с участием профессиональных и самодеятельных творческих коллективов, солистов, мастеров культуры и искусства.</w:t>
      </w:r>
    </w:p>
    <w:p w:rsidR="002A124F" w:rsidRDefault="002A124F" w:rsidP="002A124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6273BD">
        <w:rPr>
          <w:rFonts w:ascii="Times New Roman" w:hAnsi="Times New Roman" w:cs="Times New Roman"/>
        </w:rPr>
        <w:t>Получателями муниципальной услуги являются физические лица и юридические лица, общественные организации и объединения.</w:t>
      </w:r>
    </w:p>
    <w:p w:rsidR="00DF490B" w:rsidRDefault="00DF490B" w:rsidP="002A124F">
      <w:pPr>
        <w:ind w:firstLine="720"/>
        <w:jc w:val="both"/>
        <w:rPr>
          <w:rFonts w:ascii="Times New Roman" w:hAnsi="Times New Roman" w:cs="Times New Roman"/>
        </w:rPr>
      </w:pPr>
    </w:p>
    <w:p w:rsidR="005526A8" w:rsidRDefault="005526A8" w:rsidP="002A124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</w:p>
    <w:p w:rsidR="005526A8" w:rsidRDefault="005526A8" w:rsidP="002A124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</w:p>
    <w:p w:rsidR="005526A8" w:rsidRDefault="005526A8" w:rsidP="002A124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</w:p>
    <w:p w:rsidR="002A124F" w:rsidRPr="002C5644" w:rsidRDefault="002A124F" w:rsidP="002A124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</w:rPr>
        <w:lastRenderedPageBreak/>
        <w:t>II. Требования к порядку предоставления муниципальной услуги</w:t>
      </w:r>
    </w:p>
    <w:p w:rsidR="002A124F" w:rsidRPr="002C5644" w:rsidRDefault="002A124F" w:rsidP="002A124F">
      <w:pPr>
        <w:ind w:firstLine="709"/>
        <w:jc w:val="center"/>
        <w:rPr>
          <w:rFonts w:ascii="Times New Roman" w:hAnsi="Times New Roman" w:cs="Times New Roman"/>
        </w:rPr>
      </w:pPr>
    </w:p>
    <w:p w:rsidR="002A124F" w:rsidRPr="002C5644" w:rsidRDefault="002A124F" w:rsidP="002A124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</w:rPr>
        <w:t>2.1. Порядок информирования о предоставлении муниципальной услуги</w:t>
      </w:r>
    </w:p>
    <w:p w:rsidR="002A124F" w:rsidRPr="002C5644" w:rsidRDefault="002A124F" w:rsidP="002A124F">
      <w:pPr>
        <w:ind w:firstLine="709"/>
        <w:rPr>
          <w:rFonts w:ascii="Times New Roman" w:hAnsi="Times New Roman" w:cs="Times New Roman"/>
        </w:rPr>
      </w:pPr>
    </w:p>
    <w:p w:rsidR="002A124F" w:rsidRPr="00196EC9" w:rsidRDefault="002A124F" w:rsidP="002A124F">
      <w:pPr>
        <w:ind w:firstLine="720"/>
        <w:jc w:val="both"/>
        <w:rPr>
          <w:rFonts w:ascii="Times New Roman" w:hAnsi="Times New Roman" w:cs="Times New Roman"/>
        </w:rPr>
      </w:pPr>
      <w:bookmarkStart w:id="6" w:name="sub_2108"/>
      <w:r>
        <w:rPr>
          <w:rFonts w:ascii="Times New Roman" w:hAnsi="Times New Roman" w:cs="Times New Roman"/>
        </w:rPr>
        <w:t>2.1.1</w:t>
      </w:r>
      <w:r w:rsidRPr="00196EC9">
        <w:rPr>
          <w:rFonts w:ascii="Times New Roman" w:hAnsi="Times New Roman" w:cs="Times New Roman"/>
        </w:rPr>
        <w:t xml:space="preserve">. Сведения о местонахождении, контактных телефонах, режиме работы Учреждения культуры представлены в </w:t>
      </w:r>
      <w:hyperlink w:anchor="sub_100000" w:history="1">
        <w:r w:rsidRPr="002A124F">
          <w:rPr>
            <w:rStyle w:val="a4"/>
            <w:rFonts w:ascii="Times New Roman" w:hAnsi="Times New Roman" w:cs="Times New Roman"/>
            <w:color w:val="auto"/>
          </w:rPr>
          <w:t>Приложении</w:t>
        </w:r>
      </w:hyperlink>
      <w:r w:rsidRPr="00196EC9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2A124F" w:rsidRPr="00196EC9" w:rsidRDefault="002A124F" w:rsidP="002A124F">
      <w:pPr>
        <w:ind w:firstLine="720"/>
        <w:jc w:val="both"/>
        <w:rPr>
          <w:rFonts w:ascii="Times New Roman" w:hAnsi="Times New Roman" w:cs="Times New Roman"/>
        </w:rPr>
      </w:pPr>
      <w:bookmarkStart w:id="7" w:name="sub_2109"/>
      <w:bookmarkEnd w:id="6"/>
      <w:r>
        <w:rPr>
          <w:rFonts w:ascii="Times New Roman" w:hAnsi="Times New Roman" w:cs="Times New Roman"/>
        </w:rPr>
        <w:t>2.1.2</w:t>
      </w:r>
      <w:r w:rsidRPr="00196EC9">
        <w:rPr>
          <w:rFonts w:ascii="Times New Roman" w:hAnsi="Times New Roman" w:cs="Times New Roman"/>
        </w:rPr>
        <w:t>. Информирование о предоставлении муниципальной услуги осуществляется:</w:t>
      </w:r>
    </w:p>
    <w:bookmarkEnd w:id="7"/>
    <w:p w:rsidR="002A124F" w:rsidRPr="00196EC9" w:rsidRDefault="002A124F" w:rsidP="002A124F">
      <w:pPr>
        <w:ind w:firstLine="720"/>
        <w:jc w:val="both"/>
        <w:rPr>
          <w:rFonts w:ascii="Times New Roman" w:hAnsi="Times New Roman" w:cs="Times New Roman"/>
        </w:rPr>
      </w:pPr>
      <w:r w:rsidRPr="00196EC9">
        <w:rPr>
          <w:rFonts w:ascii="Times New Roman" w:hAnsi="Times New Roman" w:cs="Times New Roman"/>
        </w:rPr>
        <w:t>непосредственно в Учреждении культуры, Управлении культуры;</w:t>
      </w:r>
    </w:p>
    <w:p w:rsidR="002A124F" w:rsidRPr="00196EC9" w:rsidRDefault="002A124F" w:rsidP="002A124F">
      <w:pPr>
        <w:ind w:firstLine="720"/>
        <w:jc w:val="both"/>
        <w:rPr>
          <w:rFonts w:ascii="Times New Roman" w:hAnsi="Times New Roman" w:cs="Times New Roman"/>
        </w:rPr>
      </w:pPr>
      <w:r w:rsidRPr="00196EC9">
        <w:rPr>
          <w:rFonts w:ascii="Times New Roman" w:hAnsi="Times New Roman" w:cs="Times New Roman"/>
        </w:rPr>
        <w:t>посредством размещения на официальном Интернет-сайте Администрации Ичалковского муниципального района;</w:t>
      </w:r>
    </w:p>
    <w:p w:rsidR="002A124F" w:rsidRPr="00202CE8" w:rsidRDefault="002A124F" w:rsidP="002A124F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в средствах массовой информации (интервью, анонсы, сюжеты, тематические программы и публикации);</w:t>
      </w:r>
    </w:p>
    <w:p w:rsidR="002A124F" w:rsidRPr="00202CE8" w:rsidRDefault="002A124F" w:rsidP="002A124F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иным, не запрещенным законом, способом.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bookmarkStart w:id="8" w:name="sub_11"/>
      <w:r>
        <w:rPr>
          <w:rFonts w:ascii="Times New Roman" w:hAnsi="Times New Roman" w:cs="Times New Roman"/>
        </w:rPr>
        <w:t>2.1.3</w:t>
      </w:r>
      <w:r w:rsidR="00A97C3A" w:rsidRPr="006273BD">
        <w:rPr>
          <w:rFonts w:ascii="Times New Roman" w:hAnsi="Times New Roman" w:cs="Times New Roman"/>
        </w:rPr>
        <w:t>. Требования к местам предоставления муниципальной услуги. Центральный вход в здания (помещения) Учреждения культуры должен быть оборудован информационной табличкой (вывеской), содержащей следующую ин</w:t>
      </w:r>
      <w:r w:rsidR="002C4A2F">
        <w:rPr>
          <w:rFonts w:ascii="Times New Roman" w:hAnsi="Times New Roman" w:cs="Times New Roman"/>
        </w:rPr>
        <w:t>формацию об учреждении культуры</w:t>
      </w:r>
      <w:r w:rsidR="00A97C3A" w:rsidRPr="006273BD">
        <w:rPr>
          <w:rFonts w:ascii="Times New Roman" w:hAnsi="Times New Roman" w:cs="Times New Roman"/>
        </w:rPr>
        <w:t>:</w:t>
      </w:r>
    </w:p>
    <w:bookmarkEnd w:id="8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наименование;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режим работы.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</w:t>
      </w:r>
      <w:r w:rsidR="00A97C3A" w:rsidRPr="006273BD">
        <w:rPr>
          <w:rFonts w:ascii="Times New Roman" w:hAnsi="Times New Roman" w:cs="Times New Roman"/>
        </w:rPr>
        <w:t>Учреждение культуры должно быть размещено в специально предназначенном здании и помещении, доступном для населения.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</w:t>
      </w:r>
      <w:r w:rsidR="00A97C3A" w:rsidRPr="006273BD">
        <w:rPr>
          <w:rFonts w:ascii="Times New Roman" w:hAnsi="Times New Roman" w:cs="Times New Roman"/>
        </w:rPr>
        <w:t>Помещение должно быть обеспечено всеми средствами коммунально-бытового обслуживания и оснащено телефонной связью. По размерам и состоянию помещение должно отвечать требованиям санитарно-гигиенических норм и правил, правил противопожарной безопасности, безопасности труда и быть защищено от воздействий факторов, отрицательно влияющих на качество предоставляемых муниципальных услуг (повышенной температуры и влажности воздуха, запыленности, загрязненности, шума, вибрации и так далее).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bookmarkStart w:id="9" w:name="sub_12"/>
      <w:r>
        <w:rPr>
          <w:rFonts w:ascii="Times New Roman" w:hAnsi="Times New Roman" w:cs="Times New Roman"/>
        </w:rPr>
        <w:t>2.1.6</w:t>
      </w:r>
      <w:r w:rsidR="00A97C3A" w:rsidRPr="006273BD">
        <w:rPr>
          <w:rFonts w:ascii="Times New Roman" w:hAnsi="Times New Roman" w:cs="Times New Roman"/>
        </w:rPr>
        <w:t>. Учреждение культуры должно иметь следующие помещения:</w:t>
      </w:r>
    </w:p>
    <w:bookmarkEnd w:id="9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основные (предназначенные непосредственно для проведения мероприятий): зрительный зал, помещения для организации клубов по интересам, фестивалей, смотров, конкурсов, выставок и других форм показа результатов творческой деятельности должны обеспечивать удобные для просмотра помещения или специально отведенные места, оборудованные необходимой для этого техникой и аппаратурой;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вспомогательные (используемые для дополнительного обслуживания участников мероприятий, хранения инвентаря, оборудования и так далее): фойе с гардеробом, санузлы, раздевалки, помещения для специалистов, технические помещения и другие.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bookmarkStart w:id="10" w:name="sub_13"/>
      <w:r>
        <w:rPr>
          <w:rFonts w:ascii="Times New Roman" w:hAnsi="Times New Roman" w:cs="Times New Roman"/>
        </w:rPr>
        <w:t>2.1.7</w:t>
      </w:r>
      <w:r w:rsidR="00A97C3A" w:rsidRPr="006273BD">
        <w:rPr>
          <w:rFonts w:ascii="Times New Roman" w:hAnsi="Times New Roman" w:cs="Times New Roman"/>
        </w:rPr>
        <w:t>. При предоставлении муниципальной услуги Учреждение культуры, а также территория вокруг них должны иметь рабочее, дежурное и аварийное освещение в соответствии с требованиями ведомственных строительных норм.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bookmarkStart w:id="11" w:name="sub_14"/>
      <w:bookmarkEnd w:id="10"/>
      <w:r>
        <w:rPr>
          <w:rFonts w:ascii="Times New Roman" w:hAnsi="Times New Roman" w:cs="Times New Roman"/>
        </w:rPr>
        <w:t>2.1.8</w:t>
      </w:r>
      <w:r w:rsidR="00A97C3A" w:rsidRPr="006273BD">
        <w:rPr>
          <w:rFonts w:ascii="Times New Roman" w:hAnsi="Times New Roman" w:cs="Times New Roman"/>
        </w:rPr>
        <w:t>. Порядок информирования о правилах предоставления муниципальной услуги:</w:t>
      </w:r>
    </w:p>
    <w:bookmarkEnd w:id="11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Исполнители муниципальной услуги предоставляют информацию в различных формах и через различные источники (регулярная информация в средствах массовой информации, размещение информации на информационных стендах, распространение информационных листовок, ежегодный публичный доклад о состоянии и результатах деятельности учреждения) в целях гарантированного информирования населения о данной муниципальной услуге, порядке и условиях доступа к ее получению.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 xml:space="preserve">Информация о порядке и правилах проведения культурно-массовых мероприятий должна быть доступна населению </w:t>
      </w:r>
      <w:r w:rsidR="00477144">
        <w:rPr>
          <w:rFonts w:ascii="Times New Roman" w:hAnsi="Times New Roman" w:cs="Times New Roman"/>
        </w:rPr>
        <w:t>района</w:t>
      </w:r>
      <w:r w:rsidRPr="006273BD">
        <w:rPr>
          <w:rFonts w:ascii="Times New Roman" w:hAnsi="Times New Roman" w:cs="Times New Roman"/>
        </w:rPr>
        <w:t>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Полная информация о муниципальной услуге размещается в Учреждени</w:t>
      </w:r>
      <w:r w:rsidR="00477144">
        <w:rPr>
          <w:rFonts w:ascii="Times New Roman" w:hAnsi="Times New Roman" w:cs="Times New Roman"/>
        </w:rPr>
        <w:t>и</w:t>
      </w:r>
      <w:r w:rsidRPr="006273BD">
        <w:rPr>
          <w:rFonts w:ascii="Times New Roman" w:hAnsi="Times New Roman" w:cs="Times New Roman"/>
        </w:rPr>
        <w:t xml:space="preserve"> культуры, а также в средствах массовой информации (радио, рекламные объявления в газете, рекламные плакаты, листовки) с указанием места (маршрута) проведения мероприятия, основных пунктов программы мероприятия, контактного телефона для справок и участников мероприятия не менее чем за 5 рабочих дней до проведения мероприятия. Телефонные консультации должны быть доступны для жителей и гостей города в течение рабочего дня Учреждения культуры, предоставляющего муниципальную услугу, со дня публичного объявления о проведении </w:t>
      </w:r>
      <w:r w:rsidRPr="006273BD">
        <w:rPr>
          <w:rFonts w:ascii="Times New Roman" w:hAnsi="Times New Roman" w:cs="Times New Roman"/>
        </w:rPr>
        <w:lastRenderedPageBreak/>
        <w:t>мероприятия в средствах массовой информации.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2.1.9. </w:t>
      </w:r>
      <w:r w:rsidR="00A97C3A" w:rsidRPr="006273BD">
        <w:rPr>
          <w:rFonts w:ascii="Times New Roman" w:hAnsi="Times New Roman" w:cs="Times New Roman"/>
        </w:rPr>
        <w:t>В плане информирования населения о деятельности Учреждения культуры на стендах с организационно-распорядительной информацией размещается: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режим работы Учреждения культуры;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сведения об осуществлении приема и информированности заинтересованных лиц;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положение о платных услугах;</w:t>
      </w:r>
    </w:p>
    <w:p w:rsidR="00CF6E50" w:rsidRPr="00202CE8" w:rsidRDefault="00CF6E50" w:rsidP="00CF6E50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полный перечень оказываемых услуг, в том чи</w:t>
      </w:r>
      <w:r>
        <w:rPr>
          <w:rFonts w:ascii="Times New Roman" w:hAnsi="Times New Roman" w:cs="Times New Roman"/>
        </w:rPr>
        <w:t>сле платных с указанием тарифов</w:t>
      </w:r>
      <w:r w:rsidRPr="00202CE8">
        <w:rPr>
          <w:rFonts w:ascii="Times New Roman" w:hAnsi="Times New Roman" w:cs="Times New Roman"/>
        </w:rPr>
        <w:t>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книга жалоб и предложений;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расписание занятий клубных формирований, творческих коллективов и кружков;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номера телефонов сотрудников и контролирующих органов, почтовый адрес Учреждения культуры</w:t>
      </w:r>
      <w:r w:rsidR="00CF6E50">
        <w:rPr>
          <w:rFonts w:ascii="Times New Roman" w:hAnsi="Times New Roman" w:cs="Times New Roman"/>
        </w:rPr>
        <w:t>, адрес электронной почты</w:t>
      </w:r>
      <w:r w:rsidRPr="006273BD">
        <w:rPr>
          <w:rFonts w:ascii="Times New Roman" w:hAnsi="Times New Roman" w:cs="Times New Roman"/>
        </w:rPr>
        <w:t>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На стендах с тематической информацией размещается: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порядок предоставления сведений заинтересованным лицам;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перечень документов, представляемых получателем муниципальной услуги для получения муниципальной услуги;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форма и образец заполнения заявления;</w:t>
      </w:r>
    </w:p>
    <w:p w:rsidR="00A97C3A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перечень типовых наиболее часто задаваемых вопросов получателями муниципальной услуги и ответы на них.</w:t>
      </w:r>
    </w:p>
    <w:p w:rsidR="00477144" w:rsidRPr="006273BD" w:rsidRDefault="00B43EF3" w:rsidP="0047714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2.1.10. </w:t>
      </w:r>
      <w:r w:rsidR="00477144" w:rsidRPr="006273BD">
        <w:rPr>
          <w:rFonts w:ascii="Times New Roman" w:hAnsi="Times New Roman" w:cs="Times New Roman"/>
        </w:rPr>
        <w:t>Информирование по процедуре предоставления муниципальной услуги производится специалистами Учреждения культуры, ответственными за предоставление муниципальной услуги, при личном обращении, по письменным обращениям и по телефону.</w:t>
      </w:r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Предоставление муниципальной услуги осуществляет специалист Учреждения культуры, к компетенции которого относится данный вопрос в соответствии с должностной инструкцией.</w:t>
      </w:r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При устном информировании и консультировании необходимо давать четкие, квалифицированные разъяснения в пределах своей компетенции.</w:t>
      </w:r>
    </w:p>
    <w:p w:rsidR="00477144" w:rsidRPr="006273BD" w:rsidRDefault="00B43EF3" w:rsidP="0047714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2.1.11. </w:t>
      </w:r>
      <w:r w:rsidR="00477144" w:rsidRPr="006273BD">
        <w:rPr>
          <w:rFonts w:ascii="Times New Roman" w:hAnsi="Times New Roman" w:cs="Times New Roman"/>
        </w:rPr>
        <w:t>При ответе на телефонные звонки специалисты Учреждения культуры подробно в вежливой форме информируют обратившихся по интересующим вопросам. Ответ на телефонный звонок должен содержать информацию о наименовании Учреждения культуры, о фамилии, имени, отчестве и должности специалиста, принявшего телефонный звонок.</w:t>
      </w:r>
    </w:p>
    <w:p w:rsidR="00477144" w:rsidRPr="006273BD" w:rsidRDefault="00B43EF3" w:rsidP="0047714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2.1.12. </w:t>
      </w:r>
      <w:r w:rsidR="00477144" w:rsidRPr="006273BD">
        <w:rPr>
          <w:rFonts w:ascii="Times New Roman" w:hAnsi="Times New Roman" w:cs="Times New Roman"/>
        </w:rPr>
        <w:t>При невозможности самостоятельно ответить на поставленные вопросы специалист Учреждения культуры переадресовывает звонок другому специалисту, к компетенции которого относится данный вопрос или сообщает обратившемуся гражданину телефонный номер, по которому можно получить необходимую информацию.</w:t>
      </w:r>
    </w:p>
    <w:p w:rsidR="00477144" w:rsidRPr="006273BD" w:rsidRDefault="00B43EF3" w:rsidP="00477144">
      <w:pPr>
        <w:ind w:firstLine="720"/>
        <w:jc w:val="both"/>
        <w:rPr>
          <w:rFonts w:ascii="Times New Roman" w:hAnsi="Times New Roman" w:cs="Times New Roman"/>
        </w:rPr>
      </w:pPr>
      <w:bookmarkStart w:id="12" w:name="sub_21"/>
      <w:r>
        <w:rPr>
          <w:rFonts w:ascii="Times New Roman" w:hAnsi="Times New Roman" w:cs="Times New Roman"/>
        </w:rPr>
        <w:t>2.1.13</w:t>
      </w:r>
      <w:r w:rsidR="00477144" w:rsidRPr="006273BD">
        <w:rPr>
          <w:rFonts w:ascii="Times New Roman" w:hAnsi="Times New Roman" w:cs="Times New Roman"/>
        </w:rPr>
        <w:t>. Письменные заявления регистрируются специалистом, ответственным за регистрацию заявлений и обращений, в день поступления в регистрационной базе данных и направляются на рассмотрение директору Учреждения культуры, который направляет заявление непосредственному исполнителю.</w:t>
      </w:r>
    </w:p>
    <w:bookmarkEnd w:id="12"/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Ответы получателям муниципальной услуги печатаются на бланках установленной формы в соответствии с требованиями законодательства по организации и ведению делопроизводства.</w:t>
      </w:r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Подписанный ответ после регистрации отправляется по почте заявителю в течение 30 дней со дня его регистрации.</w:t>
      </w:r>
    </w:p>
    <w:p w:rsidR="00477144" w:rsidRPr="006273BD" w:rsidRDefault="00B43EF3" w:rsidP="0047714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2.1.14. </w:t>
      </w:r>
      <w:r w:rsidR="00477144" w:rsidRPr="006273BD">
        <w:rPr>
          <w:rFonts w:ascii="Times New Roman" w:hAnsi="Times New Roman" w:cs="Times New Roman"/>
        </w:rPr>
        <w:t xml:space="preserve">Письменное заявление рассматривается в течение 30 дней со дня его регистрации. В исключительных случаях срок рассмотрения заявления может быть продлен начальником Управления культуры Администрации </w:t>
      </w:r>
      <w:r w:rsidR="00477144">
        <w:rPr>
          <w:rFonts w:ascii="Times New Roman" w:hAnsi="Times New Roman" w:cs="Times New Roman"/>
        </w:rPr>
        <w:t>Ичалковского муниципального района</w:t>
      </w:r>
      <w:r w:rsidR="00477144" w:rsidRPr="006273BD">
        <w:rPr>
          <w:rFonts w:ascii="Times New Roman" w:hAnsi="Times New Roman" w:cs="Times New Roman"/>
        </w:rPr>
        <w:t>. Уведомление о продлении срока рассмотрения направляется получателю муниципальной услуги с указанием причин продления.</w:t>
      </w:r>
    </w:p>
    <w:p w:rsidR="00477144" w:rsidRPr="006273BD" w:rsidRDefault="00B43EF3" w:rsidP="00477144">
      <w:pPr>
        <w:ind w:firstLine="720"/>
        <w:jc w:val="both"/>
        <w:rPr>
          <w:rFonts w:ascii="Times New Roman" w:hAnsi="Times New Roman" w:cs="Times New Roman"/>
        </w:rPr>
      </w:pPr>
      <w:bookmarkStart w:id="13" w:name="sub_22"/>
      <w:r>
        <w:rPr>
          <w:rFonts w:ascii="Times New Roman" w:hAnsi="Times New Roman" w:cs="Times New Roman"/>
        </w:rPr>
        <w:t>2.1.15</w:t>
      </w:r>
      <w:r w:rsidR="00477144" w:rsidRPr="006273BD">
        <w:rPr>
          <w:rFonts w:ascii="Times New Roman" w:hAnsi="Times New Roman" w:cs="Times New Roman"/>
        </w:rPr>
        <w:t>. Запросы органов исполнительной власти Республики Мордовия, органов местного самоуправления, правоохранительных и налоговых органов о предоставлении информации рассматриваются директором Учреждения культуры в день поступления.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bookmarkStart w:id="14" w:name="sub_16"/>
      <w:bookmarkEnd w:id="13"/>
      <w:r>
        <w:rPr>
          <w:rFonts w:ascii="Times New Roman" w:hAnsi="Times New Roman" w:cs="Times New Roman"/>
        </w:rPr>
        <w:t xml:space="preserve">2.1.16. </w:t>
      </w:r>
      <w:r w:rsidR="00A97C3A" w:rsidRPr="006273BD">
        <w:rPr>
          <w:rFonts w:ascii="Times New Roman" w:hAnsi="Times New Roman" w:cs="Times New Roman"/>
        </w:rPr>
        <w:t xml:space="preserve">Предоставление муниципальной услуги Учреждением культуры населению осуществляется в соответствии с законодательством Российской Федерации и должно обеспечивать своевременный и необходимый объем с учетом потребности населения в </w:t>
      </w:r>
      <w:r w:rsidR="00A97C3A" w:rsidRPr="006273BD">
        <w:rPr>
          <w:rFonts w:ascii="Times New Roman" w:hAnsi="Times New Roman" w:cs="Times New Roman"/>
        </w:rPr>
        <w:lastRenderedPageBreak/>
        <w:t>соответствующих муниципальных услугах. Качество муниципальной услуги, связанное с организацией отдыха и проведением досуга населения в учреждениях культуры, должно обеспечивать комфортные условия для этого.</w:t>
      </w:r>
    </w:p>
    <w:bookmarkEnd w:id="14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</w:p>
    <w:p w:rsidR="00CF6E50" w:rsidRDefault="00CF6E50" w:rsidP="00CF6E5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</w:rPr>
        <w:t>2.2. Сроки предоставления муниципальной услуги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</w:p>
    <w:p w:rsidR="00A97C3A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bookmarkStart w:id="15" w:name="sub_18"/>
      <w:r>
        <w:rPr>
          <w:rFonts w:ascii="Times New Roman" w:hAnsi="Times New Roman" w:cs="Times New Roman"/>
        </w:rPr>
        <w:t>2.2.1</w:t>
      </w:r>
      <w:r w:rsidR="00A97C3A" w:rsidRPr="006273BD">
        <w:rPr>
          <w:rFonts w:ascii="Times New Roman" w:hAnsi="Times New Roman" w:cs="Times New Roman"/>
        </w:rPr>
        <w:t xml:space="preserve">. Муниципальная услуга, предоставляемая населению Учреждением культуры, осуществляется в соответствии с планами работы учреждения, в которых отражаются сроки проведения календарных </w:t>
      </w:r>
      <w:r w:rsidR="00CF6E50">
        <w:rPr>
          <w:rFonts w:ascii="Times New Roman" w:hAnsi="Times New Roman" w:cs="Times New Roman"/>
        </w:rPr>
        <w:t>общерайонных</w:t>
      </w:r>
      <w:r w:rsidR="00A97C3A" w:rsidRPr="006273BD">
        <w:rPr>
          <w:rFonts w:ascii="Times New Roman" w:hAnsi="Times New Roman" w:cs="Times New Roman"/>
        </w:rPr>
        <w:t xml:space="preserve"> и традиционных праздников.</w:t>
      </w:r>
    </w:p>
    <w:p w:rsidR="00CF6E50" w:rsidRPr="00202CE8" w:rsidRDefault="00CF6E50" w:rsidP="00CF6E50">
      <w:pPr>
        <w:ind w:firstLine="720"/>
        <w:jc w:val="both"/>
        <w:rPr>
          <w:rFonts w:ascii="Times New Roman" w:hAnsi="Times New Roman" w:cs="Times New Roman"/>
        </w:rPr>
      </w:pPr>
      <w:bookmarkStart w:id="16" w:name="sub_2217"/>
      <w:r>
        <w:rPr>
          <w:rFonts w:ascii="Times New Roman" w:hAnsi="Times New Roman" w:cs="Times New Roman"/>
        </w:rPr>
        <w:t>2.2.2</w:t>
      </w:r>
      <w:r w:rsidRPr="00202CE8">
        <w:rPr>
          <w:rFonts w:ascii="Times New Roman" w:hAnsi="Times New Roman" w:cs="Times New Roman"/>
        </w:rPr>
        <w:t>. Муниципальная услуга предоставляется в рабочие д</w:t>
      </w:r>
      <w:r>
        <w:rPr>
          <w:rFonts w:ascii="Times New Roman" w:hAnsi="Times New Roman" w:cs="Times New Roman"/>
        </w:rPr>
        <w:t>ни с понедельника по пятницу с 8.00 до 17.00, перерыв с 12.00 до 13</w:t>
      </w:r>
      <w:r w:rsidRPr="00202CE8">
        <w:rPr>
          <w:rFonts w:ascii="Times New Roman" w:hAnsi="Times New Roman" w:cs="Times New Roman"/>
        </w:rPr>
        <w:t>.00.</w:t>
      </w:r>
    </w:p>
    <w:bookmarkEnd w:id="16"/>
    <w:p w:rsidR="00CF6E50" w:rsidRDefault="00CF6E50" w:rsidP="006273BD">
      <w:pPr>
        <w:ind w:firstLine="720"/>
        <w:jc w:val="both"/>
        <w:rPr>
          <w:rFonts w:ascii="Times New Roman" w:hAnsi="Times New Roman" w:cs="Times New Roman"/>
        </w:rPr>
      </w:pPr>
    </w:p>
    <w:p w:rsidR="00CF6E50" w:rsidRPr="00CF6E50" w:rsidRDefault="00CF6E50" w:rsidP="00CF6E50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CF6E50">
        <w:rPr>
          <w:rFonts w:ascii="Times New Roman" w:hAnsi="Times New Roman" w:cs="Times New Roman"/>
          <w:b/>
          <w:bCs/>
        </w:rPr>
        <w:t>2.3. Перечень оснований для отказа в предоставлении муниципальной услуги</w:t>
      </w:r>
    </w:p>
    <w:p w:rsidR="00CF6E50" w:rsidRDefault="00CF6E50" w:rsidP="00CF6E50">
      <w:pPr>
        <w:ind w:firstLine="720"/>
        <w:jc w:val="center"/>
        <w:rPr>
          <w:rFonts w:ascii="Times New Roman" w:hAnsi="Times New Roman" w:cs="Times New Roman"/>
          <w:b/>
          <w:bCs/>
        </w:rPr>
      </w:pPr>
      <w:bookmarkStart w:id="17" w:name="sub_19"/>
      <w:bookmarkEnd w:id="15"/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bookmarkStart w:id="18" w:name="sub_25"/>
      <w:r w:rsidRPr="006273BD">
        <w:rPr>
          <w:rFonts w:ascii="Times New Roman" w:hAnsi="Times New Roman" w:cs="Times New Roman"/>
        </w:rPr>
        <w:t>2</w:t>
      </w:r>
      <w:r w:rsidR="00B43EF3">
        <w:rPr>
          <w:rFonts w:ascii="Times New Roman" w:hAnsi="Times New Roman" w:cs="Times New Roman"/>
        </w:rPr>
        <w:t>.3.</w:t>
      </w:r>
      <w:r w:rsidRPr="006273BD">
        <w:rPr>
          <w:rFonts w:ascii="Times New Roman" w:hAnsi="Times New Roman" w:cs="Times New Roman"/>
        </w:rPr>
        <w:t>1. Основанием для отказа получателю в предоставлении муниципальной услуги является следующие условия:</w:t>
      </w:r>
    </w:p>
    <w:bookmarkEnd w:id="18"/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отсутствие свободных мест (в случае если посещение культурно-досугового мероприятия является бесплатным и определено максимальное число посетителей мероприятия);</w:t>
      </w:r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несоблюдение гражданами, пользующимися муниципальной услугой Учреждения культуры, правил поведения в Учреждениях культуры;</w:t>
      </w:r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нахождение получателя муниципальной услуги в алкогольном, токсическом или наркотическом опьянении;</w:t>
      </w:r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отсутствие билета, дающего право на получение муниципальной услуги;</w:t>
      </w:r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если посетитель проносит с собой на мероприятие алкогольные напитки, оружие, огнеопасные, взрывчатые, пахучие вещества, колющие и режущие предметы, крупногабаритные свертки и сумки, стеклянную посуду и иные предметы, создающие угрозу жизни и безопасности получателей муниципальной услуги.</w:t>
      </w:r>
    </w:p>
    <w:p w:rsidR="00477144" w:rsidRDefault="00B43EF3" w:rsidP="0047714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="00477144" w:rsidRPr="006273BD">
        <w:rPr>
          <w:rFonts w:ascii="Times New Roman" w:hAnsi="Times New Roman" w:cs="Times New Roman"/>
        </w:rPr>
        <w:t>Отказ в предоставлении доступа к муниципальной услуге по иным основаниям не допускается.</w:t>
      </w:r>
    </w:p>
    <w:p w:rsidR="00477144" w:rsidRPr="006273BD" w:rsidRDefault="00477144" w:rsidP="00477144">
      <w:pPr>
        <w:ind w:firstLine="720"/>
        <w:jc w:val="both"/>
        <w:rPr>
          <w:rFonts w:ascii="Times New Roman" w:hAnsi="Times New Roman" w:cs="Times New Roman"/>
        </w:rPr>
      </w:pPr>
    </w:p>
    <w:p w:rsidR="00477144" w:rsidRPr="002C5644" w:rsidRDefault="00477144" w:rsidP="0047714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2.4</w:t>
      </w:r>
      <w:r w:rsidRPr="002C5644">
        <w:rPr>
          <w:rFonts w:ascii="Times New Roman" w:hAnsi="Times New Roman" w:cs="Times New Roman"/>
          <w:color w:val="auto"/>
        </w:rPr>
        <w:t>. Другие положения, характеризующие требования к предоставлению муниципальной услуги</w:t>
      </w:r>
    </w:p>
    <w:p w:rsidR="00477144" w:rsidRPr="00202CE8" w:rsidRDefault="00477144" w:rsidP="00477144">
      <w:pPr>
        <w:ind w:firstLine="720"/>
        <w:jc w:val="both"/>
        <w:rPr>
          <w:rFonts w:ascii="Times New Roman" w:hAnsi="Times New Roman" w:cs="Times New Roman"/>
        </w:rPr>
      </w:pPr>
    </w:p>
    <w:p w:rsidR="00477144" w:rsidRPr="00202CE8" w:rsidRDefault="00477144" w:rsidP="00477144">
      <w:pPr>
        <w:ind w:firstLine="720"/>
        <w:jc w:val="both"/>
        <w:rPr>
          <w:rFonts w:ascii="Times New Roman" w:hAnsi="Times New Roman" w:cs="Times New Roman"/>
        </w:rPr>
      </w:pPr>
      <w:bookmarkStart w:id="19" w:name="sub_2421"/>
      <w:r>
        <w:rPr>
          <w:rFonts w:ascii="Times New Roman" w:hAnsi="Times New Roman" w:cs="Times New Roman"/>
        </w:rPr>
        <w:t>2.4.1</w:t>
      </w:r>
      <w:r w:rsidRPr="00202CE8">
        <w:rPr>
          <w:rFonts w:ascii="Times New Roman" w:hAnsi="Times New Roman" w:cs="Times New Roman"/>
        </w:rPr>
        <w:t>. Муниципальная услуга предоставляется бесплатно в рамках определенного бюджетного финансирования.</w:t>
      </w:r>
    </w:p>
    <w:bookmarkEnd w:id="19"/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</w:t>
      </w:r>
      <w:r w:rsidR="00A97C3A" w:rsidRPr="006273BD">
        <w:rPr>
          <w:rFonts w:ascii="Times New Roman" w:hAnsi="Times New Roman" w:cs="Times New Roman"/>
        </w:rPr>
        <w:t>. Основанием для начала действий по предоставлению муниципальной услуги является поступление заявления в Учреждение культуры, либо наступление сроков, определенных в планах Учреждения культуры.</w:t>
      </w:r>
    </w:p>
    <w:bookmarkEnd w:id="17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</w:p>
    <w:p w:rsidR="00C14157" w:rsidRPr="002C5644" w:rsidRDefault="00C14157" w:rsidP="00C1415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</w:rPr>
        <w:t>III. Административные процедуры</w:t>
      </w:r>
    </w:p>
    <w:p w:rsidR="00C14157" w:rsidRPr="002C5644" w:rsidRDefault="00C14157" w:rsidP="00C14157">
      <w:pPr>
        <w:ind w:firstLine="709"/>
        <w:jc w:val="center"/>
        <w:rPr>
          <w:rFonts w:ascii="Times New Roman" w:hAnsi="Times New Roman" w:cs="Times New Roman"/>
        </w:rPr>
      </w:pPr>
    </w:p>
    <w:p w:rsidR="00C14157" w:rsidRPr="002C5644" w:rsidRDefault="00C14157" w:rsidP="00C1415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</w:rPr>
        <w:t>3.1. Описание последовательности действий при предоставлении муниципальной услуги</w:t>
      </w:r>
    </w:p>
    <w:p w:rsidR="00C14157" w:rsidRPr="00202CE8" w:rsidRDefault="00C14157" w:rsidP="00C14157">
      <w:pPr>
        <w:ind w:firstLine="720"/>
        <w:jc w:val="both"/>
        <w:rPr>
          <w:rFonts w:ascii="Times New Roman" w:hAnsi="Times New Roman" w:cs="Times New Roman"/>
        </w:rPr>
      </w:pP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</w:t>
      </w:r>
      <w:r w:rsidR="00A97C3A" w:rsidRPr="006273BD">
        <w:rPr>
          <w:rFonts w:ascii="Times New Roman" w:hAnsi="Times New Roman" w:cs="Times New Roman"/>
        </w:rPr>
        <w:t>Каждый гражданин независимо от пола, возраста, национальности,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имеет право на участие в культурной жизни, посещение мероприятий, организуемых Учреждением культуры, доступ к культурным благам и культурным ценностям.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</w:t>
      </w:r>
      <w:r w:rsidR="00A97C3A" w:rsidRPr="006273BD">
        <w:rPr>
          <w:rFonts w:ascii="Times New Roman" w:hAnsi="Times New Roman" w:cs="Times New Roman"/>
        </w:rPr>
        <w:t>Для получения муниципальной услуги получатель должен лично явиться на место проведения мероприятия, в течение времени, указанного в рекламной информации.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</w:t>
      </w:r>
      <w:r w:rsidR="00A97C3A" w:rsidRPr="006273BD">
        <w:rPr>
          <w:rFonts w:ascii="Times New Roman" w:hAnsi="Times New Roman" w:cs="Times New Roman"/>
        </w:rPr>
        <w:t>Для получения муниципальной услуги необходимо посетить культурно-досуговое мероприятие и произвести следующие действия: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lastRenderedPageBreak/>
        <w:t xml:space="preserve">в случае если вход на культурно-досуговое (массовое) мероприятие бесплатный, - явиться в Учреждение культуры, оказывающее муниципальную услугу, в назначенное время на мероприятие в соответствии с планом работы Учреждения культуры и информацией, размещенной на официальном сайте Администрации </w:t>
      </w:r>
      <w:r w:rsidR="00C14157">
        <w:rPr>
          <w:rFonts w:ascii="Times New Roman" w:hAnsi="Times New Roman" w:cs="Times New Roman"/>
        </w:rPr>
        <w:t>Ичалковского муниципального района</w:t>
      </w:r>
      <w:r w:rsidRPr="006273BD">
        <w:rPr>
          <w:rFonts w:ascii="Times New Roman" w:hAnsi="Times New Roman" w:cs="Times New Roman"/>
        </w:rPr>
        <w:t>, афиш;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в случае если вход на культурно-досуговое (массовое) мероприятие платный, - приобрести билет на посещение культурно-досугового мероприятия в кассе Учреждения культуры, предоставляющего муниципальную услугу, или иным доступным способом. В билете должны быть указаны: цена, дата и время посещения, ряд и место (при наличии нумерации кресел), при входе на место проведения платного культурно-досугового (массового) мероприятия посетитель должен предъявить билет сотруднику, отвечающему за допуск на мероприятие.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bookmarkStart w:id="20" w:name="sub_28"/>
      <w:r>
        <w:rPr>
          <w:rFonts w:ascii="Times New Roman" w:hAnsi="Times New Roman" w:cs="Times New Roman"/>
        </w:rPr>
        <w:t>3.1.4</w:t>
      </w:r>
      <w:r w:rsidR="00A97C3A" w:rsidRPr="006273BD">
        <w:rPr>
          <w:rFonts w:ascii="Times New Roman" w:hAnsi="Times New Roman" w:cs="Times New Roman"/>
        </w:rPr>
        <w:t>. Информирование получателя по процедуре предоставления муниципальной услуги на платной основе производится в Учреждении культуры при личном обращении получателя муниципальной услуги.</w:t>
      </w:r>
    </w:p>
    <w:bookmarkEnd w:id="20"/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="00A97C3A" w:rsidRPr="006273BD">
        <w:rPr>
          <w:rFonts w:ascii="Times New Roman" w:hAnsi="Times New Roman" w:cs="Times New Roman"/>
        </w:rPr>
        <w:t>Предоставление муниципальной услуги по обращению получателя включает: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Прием заявления (в письменной или устной форме) о предоставлении муниципальной услуги.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При подготовке к предоставлению муниципальной услуги Учреждения культуры с получателем муниципальной услуги согласовываются следующие условия: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форма проведения мероприятия;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тематика мероприятия;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программа;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дата и время проведения мероприятия;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репертуар;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оформление договора.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</w:t>
      </w:r>
      <w:r w:rsidR="00A97C3A" w:rsidRPr="006273BD">
        <w:rPr>
          <w:rFonts w:ascii="Times New Roman" w:hAnsi="Times New Roman" w:cs="Times New Roman"/>
        </w:rPr>
        <w:t>При желании получатель муниципальной услуги может оставить свои предложения, пожелания, замечания в Книге отзывов и предложений работы Учреждени</w:t>
      </w:r>
      <w:r>
        <w:rPr>
          <w:rFonts w:ascii="Times New Roman" w:hAnsi="Times New Roman" w:cs="Times New Roman"/>
        </w:rPr>
        <w:t>е</w:t>
      </w:r>
      <w:r w:rsidR="00A97C3A" w:rsidRPr="006273BD">
        <w:rPr>
          <w:rFonts w:ascii="Times New Roman" w:hAnsi="Times New Roman" w:cs="Times New Roman"/>
        </w:rPr>
        <w:t xml:space="preserve"> культуры, который находится у директора Учреждени</w:t>
      </w:r>
      <w:r>
        <w:rPr>
          <w:rFonts w:ascii="Times New Roman" w:hAnsi="Times New Roman" w:cs="Times New Roman"/>
        </w:rPr>
        <w:t>е</w:t>
      </w:r>
      <w:r w:rsidR="00A97C3A" w:rsidRPr="006273BD">
        <w:rPr>
          <w:rFonts w:ascii="Times New Roman" w:hAnsi="Times New Roman" w:cs="Times New Roman"/>
        </w:rPr>
        <w:t xml:space="preserve"> культуры.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Учреждени</w:t>
      </w:r>
      <w:r w:rsidR="00B43EF3">
        <w:rPr>
          <w:rFonts w:ascii="Times New Roman" w:hAnsi="Times New Roman" w:cs="Times New Roman"/>
        </w:rPr>
        <w:t>е</w:t>
      </w:r>
      <w:r w:rsidRPr="006273BD">
        <w:rPr>
          <w:rFonts w:ascii="Times New Roman" w:hAnsi="Times New Roman" w:cs="Times New Roman"/>
        </w:rPr>
        <w:t xml:space="preserve"> культуры, предоставляющие муниципальную услугу, должны обеспечить соответствие основных пунктов заявленной программы мероприятия его фактическому содержанию.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 У</w:t>
      </w:r>
      <w:r w:rsidR="00A97C3A" w:rsidRPr="006273BD">
        <w:rPr>
          <w:rFonts w:ascii="Times New Roman" w:hAnsi="Times New Roman" w:cs="Times New Roman"/>
        </w:rPr>
        <w:t>чреждени</w:t>
      </w:r>
      <w:r>
        <w:rPr>
          <w:rFonts w:ascii="Times New Roman" w:hAnsi="Times New Roman" w:cs="Times New Roman"/>
        </w:rPr>
        <w:t>е</w:t>
      </w:r>
      <w:r w:rsidR="00A97C3A" w:rsidRPr="006273BD">
        <w:rPr>
          <w:rFonts w:ascii="Times New Roman" w:hAnsi="Times New Roman" w:cs="Times New Roman"/>
        </w:rPr>
        <w:t xml:space="preserve"> культуры, предоставляющие муниципальную услугу, должны не менее чем за неделю до проведения мероприятия с массовым пребыванием людей уведомить об этом органы внутренних дел.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</w:p>
    <w:p w:rsidR="00C14157" w:rsidRPr="002C5644" w:rsidRDefault="00C14157" w:rsidP="00C14157">
      <w:pPr>
        <w:jc w:val="center"/>
        <w:rPr>
          <w:rFonts w:ascii="Times New Roman" w:hAnsi="Times New Roman" w:cs="Times New Roman"/>
          <w:b/>
          <w:bCs/>
        </w:rPr>
      </w:pPr>
      <w:r w:rsidRPr="002C5644">
        <w:rPr>
          <w:rFonts w:ascii="Times New Roman" w:hAnsi="Times New Roman" w:cs="Times New Roman"/>
          <w:b/>
          <w:bCs/>
          <w:lang w:val="en-US"/>
        </w:rPr>
        <w:t>IV</w:t>
      </w:r>
      <w:r w:rsidRPr="002C5644">
        <w:rPr>
          <w:rFonts w:ascii="Times New Roman" w:hAnsi="Times New Roman" w:cs="Times New Roman"/>
          <w:b/>
          <w:bCs/>
        </w:rPr>
        <w:t>. Контроль за предоставлением муниципальной услуги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bookmarkStart w:id="21" w:name="sub_31"/>
      <w:r>
        <w:rPr>
          <w:rFonts w:ascii="Times New Roman" w:hAnsi="Times New Roman" w:cs="Times New Roman"/>
        </w:rPr>
        <w:t>4.1</w:t>
      </w:r>
      <w:r w:rsidR="00A97C3A" w:rsidRPr="006273BD">
        <w:rPr>
          <w:rFonts w:ascii="Times New Roman" w:hAnsi="Times New Roman" w:cs="Times New Roman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услуги.</w:t>
      </w:r>
    </w:p>
    <w:bookmarkEnd w:id="21"/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A97C3A" w:rsidRPr="006273BD">
        <w:rPr>
          <w:rFonts w:ascii="Times New Roman" w:hAnsi="Times New Roman" w:cs="Times New Roman"/>
        </w:rPr>
        <w:t>Мероприятия по контролю за предоставлением муниципальной услуги проводятся в форме плановых и внеплановых проверок.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A97C3A" w:rsidRPr="006273BD">
        <w:rPr>
          <w:rFonts w:ascii="Times New Roman" w:hAnsi="Times New Roman" w:cs="Times New Roman"/>
        </w:rPr>
        <w:t>Плановые проверки проводятся в соответствии с планом основных мероприятий Управления культуры на текущий год.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A97C3A" w:rsidRPr="006273BD">
        <w:rPr>
          <w:rFonts w:ascii="Times New Roman" w:hAnsi="Times New Roman" w:cs="Times New Roman"/>
        </w:rPr>
        <w:t>Внеплановые проверки проводятся в случае поступления в Управление культуры заявлений с жалобами на нарушение прав и законных интересов получателей муниципальной услуги, а также для проверки исполнения предписаний об устранении выявленных нарушений.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A97C3A" w:rsidRPr="006273BD">
        <w:rPr>
          <w:rFonts w:ascii="Times New Roman" w:hAnsi="Times New Roman" w:cs="Times New Roman"/>
        </w:rPr>
        <w:t>Контроль за предоставлением муниципальной услуги осуществляется должностным лицом Управления культуры.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Контроль осуществляется на основании приказа начальника Управления культуры.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A97C3A" w:rsidRPr="006273BD">
        <w:rPr>
          <w:rFonts w:ascii="Times New Roman" w:hAnsi="Times New Roman" w:cs="Times New Roman"/>
        </w:rPr>
        <w:t>Результаты проверки доводятся до Учреждений культуры при необходимости в письменной форме.</w:t>
      </w:r>
    </w:p>
    <w:p w:rsidR="00A97C3A" w:rsidRPr="006273BD" w:rsidRDefault="00B43EF3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="00A97C3A" w:rsidRPr="006273BD">
        <w:rPr>
          <w:rFonts w:ascii="Times New Roman" w:hAnsi="Times New Roman" w:cs="Times New Roman"/>
        </w:rPr>
        <w:t xml:space="preserve">Должностные лица, по вине которых допущены нарушения положений настоящего </w:t>
      </w:r>
      <w:r w:rsidR="00A97C3A" w:rsidRPr="006273BD">
        <w:rPr>
          <w:rFonts w:ascii="Times New Roman" w:hAnsi="Times New Roman" w:cs="Times New Roman"/>
        </w:rPr>
        <w:lastRenderedPageBreak/>
        <w:t>Административного регламента, несут дисциплинарную и иную ответственность в соответствии с действующим законодательством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</w:p>
    <w:p w:rsidR="00C14157" w:rsidRPr="002C5644" w:rsidRDefault="00C14157" w:rsidP="00C1415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  <w:lang w:val="en-US"/>
        </w:rPr>
        <w:t>V</w:t>
      </w:r>
      <w:r w:rsidRPr="002C5644">
        <w:rPr>
          <w:rFonts w:ascii="Times New Roman" w:hAnsi="Times New Roman" w:cs="Times New Roman"/>
          <w:color w:val="auto"/>
        </w:rPr>
        <w:t>. Обжалование действий (бездействий) и решений в ходе предоставления муниципальной услуги</w:t>
      </w:r>
    </w:p>
    <w:p w:rsidR="00C14157" w:rsidRPr="00202CE8" w:rsidRDefault="00C14157" w:rsidP="00C14157">
      <w:pPr>
        <w:ind w:firstLine="720"/>
        <w:jc w:val="both"/>
        <w:rPr>
          <w:rFonts w:ascii="Times New Roman" w:hAnsi="Times New Roman" w:cs="Times New Roman"/>
        </w:rPr>
      </w:pPr>
    </w:p>
    <w:p w:rsidR="00A97C3A" w:rsidRPr="006273BD" w:rsidRDefault="00DF490B" w:rsidP="006273BD">
      <w:pPr>
        <w:ind w:firstLine="720"/>
        <w:jc w:val="both"/>
        <w:rPr>
          <w:rFonts w:ascii="Times New Roman" w:hAnsi="Times New Roman" w:cs="Times New Roman"/>
        </w:rPr>
      </w:pPr>
      <w:bookmarkStart w:id="22" w:name="sub_32"/>
      <w:r>
        <w:rPr>
          <w:rFonts w:ascii="Times New Roman" w:hAnsi="Times New Roman" w:cs="Times New Roman"/>
        </w:rPr>
        <w:t>5</w:t>
      </w:r>
      <w:r w:rsidR="00A97C3A" w:rsidRPr="00627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A97C3A" w:rsidRPr="006273BD">
        <w:rPr>
          <w:rFonts w:ascii="Times New Roman" w:hAnsi="Times New Roman" w:cs="Times New Roman"/>
        </w:rPr>
        <w:t xml:space="preserve"> Получатели муниципальной услуги имеют право на обжалование действий или бездействия и решений, осуществляемых (принятых) в ходе предоставления муниципальных услуг в досудебном и судебном порядке.</w:t>
      </w:r>
    </w:p>
    <w:p w:rsidR="00A97C3A" w:rsidRPr="006273BD" w:rsidRDefault="00DF490B" w:rsidP="006273BD">
      <w:pPr>
        <w:ind w:firstLine="720"/>
        <w:jc w:val="both"/>
        <w:rPr>
          <w:rFonts w:ascii="Times New Roman" w:hAnsi="Times New Roman" w:cs="Times New Roman"/>
        </w:rPr>
      </w:pPr>
      <w:bookmarkStart w:id="23" w:name="sub_33"/>
      <w:bookmarkEnd w:id="22"/>
      <w:r>
        <w:rPr>
          <w:rFonts w:ascii="Times New Roman" w:hAnsi="Times New Roman" w:cs="Times New Roman"/>
        </w:rPr>
        <w:t>5</w:t>
      </w:r>
      <w:r w:rsidR="00A97C3A" w:rsidRPr="00627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A97C3A" w:rsidRPr="006273BD">
        <w:rPr>
          <w:rFonts w:ascii="Times New Roman" w:hAnsi="Times New Roman" w:cs="Times New Roman"/>
        </w:rPr>
        <w:t xml:space="preserve"> Получатели муниципальной услуги имеют право обратиться с жалобой устно или направить письменную жалобу на имя директора Учреждения культуры или начальника Управления культуры.</w:t>
      </w:r>
    </w:p>
    <w:bookmarkEnd w:id="23"/>
    <w:p w:rsidR="00C14157" w:rsidRPr="00202CE8" w:rsidRDefault="00DF490B" w:rsidP="00C1415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C14157" w:rsidRPr="00202CE8">
        <w:rPr>
          <w:rFonts w:ascii="Times New Roman" w:hAnsi="Times New Roman" w:cs="Times New Roman"/>
        </w:rPr>
        <w:t xml:space="preserve">Информация о нарушении должностным лицом положений Административного регламента направляется по адресу: </w:t>
      </w:r>
      <w:r w:rsidR="00C14157" w:rsidRPr="002C5644">
        <w:rPr>
          <w:rFonts w:ascii="Times New Roman" w:hAnsi="Times New Roman" w:cs="Times New Roman"/>
        </w:rPr>
        <w:t>431640, Ичалковский район, с. Кемля, ул. Советская, д. 62; тел. 2-15-75</w:t>
      </w:r>
      <w:r w:rsidR="00C14157" w:rsidRPr="00202CE8">
        <w:rPr>
          <w:rFonts w:ascii="Times New Roman" w:hAnsi="Times New Roman" w:cs="Times New Roman"/>
        </w:rPr>
        <w:t xml:space="preserve"> Управление культуры Администрации </w:t>
      </w:r>
      <w:r w:rsidR="00C14157">
        <w:rPr>
          <w:rFonts w:ascii="Times New Roman" w:hAnsi="Times New Roman" w:cs="Times New Roman"/>
        </w:rPr>
        <w:t>Ичалковского муниципального района</w:t>
      </w:r>
      <w:r w:rsidR="00C14157" w:rsidRPr="00202CE8">
        <w:rPr>
          <w:rFonts w:ascii="Times New Roman" w:hAnsi="Times New Roman" w:cs="Times New Roman"/>
        </w:rPr>
        <w:t>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Все обращения об обжаловании действий (бездействий) и решений, осуществляемых (принятых) в ходе предоставления муниципальных услуг подлежат обязательной регистрации в течении 3 дней с момента поступления.</w:t>
      </w:r>
    </w:p>
    <w:p w:rsidR="00A97C3A" w:rsidRPr="006273BD" w:rsidRDefault="00DF490B" w:rsidP="006273BD">
      <w:pPr>
        <w:ind w:firstLine="720"/>
        <w:jc w:val="both"/>
        <w:rPr>
          <w:rFonts w:ascii="Times New Roman" w:hAnsi="Times New Roman" w:cs="Times New Roman"/>
        </w:rPr>
      </w:pPr>
      <w:bookmarkStart w:id="24" w:name="sub_34"/>
      <w:r>
        <w:rPr>
          <w:rFonts w:ascii="Times New Roman" w:hAnsi="Times New Roman" w:cs="Times New Roman"/>
        </w:rPr>
        <w:t>5.4</w:t>
      </w:r>
      <w:r w:rsidR="00A97C3A" w:rsidRPr="006273BD">
        <w:rPr>
          <w:rFonts w:ascii="Times New Roman" w:hAnsi="Times New Roman" w:cs="Times New Roman"/>
        </w:rPr>
        <w:t>. При обращении получателей муниципальной услуги в письменной форме срок рассмотрения жалобы не должен превышать 30 дней с момента регистрации обращения.</w:t>
      </w:r>
    </w:p>
    <w:bookmarkEnd w:id="24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В исключительных случаях, срок рассмотрения жалобы может быть продлен начальником Управления культуры, директором Учреждения культуры</w:t>
      </w:r>
      <w:r w:rsidR="00B43EF3">
        <w:rPr>
          <w:rFonts w:ascii="Times New Roman" w:hAnsi="Times New Roman" w:cs="Times New Roman"/>
        </w:rPr>
        <w:t>.</w:t>
      </w:r>
      <w:r w:rsidRPr="006273BD">
        <w:rPr>
          <w:rFonts w:ascii="Times New Roman" w:hAnsi="Times New Roman" w:cs="Times New Roman"/>
        </w:rPr>
        <w:t xml:space="preserve"> О продлении срока рассмотрения жалобы получатель муниципальной услуги уведомляется письменно с указанием причин продления.</w:t>
      </w:r>
    </w:p>
    <w:p w:rsidR="00A97C3A" w:rsidRPr="006273BD" w:rsidRDefault="00DF490B" w:rsidP="006273BD">
      <w:pPr>
        <w:ind w:firstLine="720"/>
        <w:jc w:val="both"/>
        <w:rPr>
          <w:rFonts w:ascii="Times New Roman" w:hAnsi="Times New Roman" w:cs="Times New Roman"/>
        </w:rPr>
      </w:pPr>
      <w:bookmarkStart w:id="25" w:name="sub_35"/>
      <w:r>
        <w:rPr>
          <w:rFonts w:ascii="Times New Roman" w:hAnsi="Times New Roman" w:cs="Times New Roman"/>
        </w:rPr>
        <w:t>5.5</w:t>
      </w:r>
      <w:r w:rsidR="00A97C3A" w:rsidRPr="006273BD">
        <w:rPr>
          <w:rFonts w:ascii="Times New Roman" w:hAnsi="Times New Roman" w:cs="Times New Roman"/>
        </w:rPr>
        <w:t>. Письменная жалоба должна содержать:</w:t>
      </w:r>
    </w:p>
    <w:bookmarkEnd w:id="25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фамилию, имя, отчество получателя муниципальной услуги, которым подается жалоба, почтовый адрес;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должность, фамилию, имя и отчество сотрудника (при наличии информации), решение, действие (бездействие) которого обжалуется;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суть обжалуемого действия (бездействия), решения.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Дополнительно могут быть указаны: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причины несогласия с обжалуемым действием (бездействием), решением;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иные сведения, которые получатель муниципальной услуги считает необходимым сообщить.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К жалобе могут быть приложены копии документов, подтверждающих изложенные в жалобе доводы.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Жалоба подписывается подавшим ее получателем муниципальной услуги.</w:t>
      </w:r>
    </w:p>
    <w:p w:rsidR="00A97C3A" w:rsidRPr="006273BD" w:rsidRDefault="00DF490B" w:rsidP="006273BD">
      <w:pPr>
        <w:ind w:firstLine="720"/>
        <w:jc w:val="both"/>
        <w:rPr>
          <w:rFonts w:ascii="Times New Roman" w:hAnsi="Times New Roman" w:cs="Times New Roman"/>
        </w:rPr>
      </w:pPr>
      <w:bookmarkStart w:id="26" w:name="sub_36"/>
      <w:r>
        <w:rPr>
          <w:rFonts w:ascii="Times New Roman" w:hAnsi="Times New Roman" w:cs="Times New Roman"/>
        </w:rPr>
        <w:t>5.6</w:t>
      </w:r>
      <w:r w:rsidR="00A97C3A" w:rsidRPr="006273BD">
        <w:rPr>
          <w:rFonts w:ascii="Times New Roman" w:hAnsi="Times New Roman" w:cs="Times New Roman"/>
        </w:rPr>
        <w:t>. По результатам рассмотрения жалобы директором Учреждения культуры, либо начальником Управления культуры принимается решение об удовлетворении (признание неправомерным действий (бездействия), решений), либо об отказе в удовлетворении жалобы.</w:t>
      </w:r>
    </w:p>
    <w:bookmarkEnd w:id="26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Получателю муниципальной услуги направляется письменный ответ, содержащий результаты рассмотрения жалобы в течение 30 дней с момента регистрации заявления.</w:t>
      </w:r>
    </w:p>
    <w:p w:rsidR="00A97C3A" w:rsidRPr="006273BD" w:rsidRDefault="00DF490B" w:rsidP="006273BD">
      <w:pPr>
        <w:ind w:firstLine="720"/>
        <w:jc w:val="both"/>
        <w:rPr>
          <w:rFonts w:ascii="Times New Roman" w:hAnsi="Times New Roman" w:cs="Times New Roman"/>
        </w:rPr>
      </w:pPr>
      <w:bookmarkStart w:id="27" w:name="sub_37"/>
      <w:r>
        <w:rPr>
          <w:rFonts w:ascii="Times New Roman" w:hAnsi="Times New Roman" w:cs="Times New Roman"/>
        </w:rPr>
        <w:t>5.7</w:t>
      </w:r>
      <w:r w:rsidR="00A97C3A" w:rsidRPr="006273BD">
        <w:rPr>
          <w:rFonts w:ascii="Times New Roman" w:hAnsi="Times New Roman" w:cs="Times New Roman"/>
        </w:rPr>
        <w:t>. Жалобы получателей муниципальной услуги не рассматриваются в следующих случаях:</w:t>
      </w:r>
    </w:p>
    <w:bookmarkEnd w:id="27"/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отсутствия сведений о получателе муниципальной услуги, обратившемся с жалобой (фамилии, имени, отчестве), почтового адреса по которому должен быть отправлен ответ;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 сообщить гражданину, направившему обращение, о недопустимости злоупотребления правом;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 xml:space="preserve">если текст жалобы не поддается прочтению, ответ на нее не дается, и она не подлежит </w:t>
      </w:r>
      <w:r w:rsidRPr="006273BD">
        <w:rPr>
          <w:rFonts w:ascii="Times New Roman" w:hAnsi="Times New Roman" w:cs="Times New Roman"/>
        </w:rPr>
        <w:lastRenderedPageBreak/>
        <w:t>рассмотрению, о чем сообщается получателю муниципальной услуги, а если фамилия и почтовый адрес получателя поддаются прочтению, ему направляется письменное сообщение в течение семи дней со дня регистрации обращения;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если в жалобе содержится вопрос, на который получателю муниципальной услуги многократно давались письменные ответы по существу в связи с ранее направляемыми жалобами, и при этом в ней не приводятся новые доводы или обстоятельства.</w:t>
      </w:r>
    </w:p>
    <w:p w:rsidR="00A97C3A" w:rsidRPr="006273BD" w:rsidRDefault="00DF490B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</w:t>
      </w:r>
      <w:r w:rsidR="00A97C3A" w:rsidRPr="006273BD">
        <w:rPr>
          <w:rFonts w:ascii="Times New Roman" w:hAnsi="Times New Roman" w:cs="Times New Roman"/>
        </w:rPr>
        <w:t>Письменный ответ с указанием причин отказа в рассмотрении жалобы получателей муниципальной услуги направляется в течение 30 дней с момента ее регистрации.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  <w:r w:rsidRPr="006273BD">
        <w:rPr>
          <w:rFonts w:ascii="Times New Roman" w:hAnsi="Times New Roman" w:cs="Times New Roman"/>
        </w:rPr>
        <w:t>Жалобы получателей муниципальной услуги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них вопросов.</w:t>
      </w:r>
    </w:p>
    <w:p w:rsidR="00A97C3A" w:rsidRPr="006273BD" w:rsidRDefault="00DF490B" w:rsidP="006273B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5.9. </w:t>
      </w:r>
      <w:r w:rsidR="00A97C3A" w:rsidRPr="006273BD">
        <w:rPr>
          <w:rFonts w:ascii="Times New Roman" w:hAnsi="Times New Roman" w:cs="Times New Roman"/>
        </w:rPr>
        <w:t>Получатели муниципальной услуги вправе обжаловать действия (бездействия) и решения осуществляемые (принятые) в ходе предоставления муниципальной услуги в суде общей юрисдикции в течение трех месяцев со дня, когда стало известно о нарушении их прав и свобод в порядке, предусмотренном законодательством Российской Федерации.</w:t>
      </w:r>
    </w:p>
    <w:p w:rsidR="00A97C3A" w:rsidRPr="006273BD" w:rsidRDefault="00A97C3A" w:rsidP="006273BD">
      <w:pPr>
        <w:ind w:firstLine="720"/>
        <w:jc w:val="both"/>
        <w:rPr>
          <w:rFonts w:ascii="Times New Roman" w:hAnsi="Times New Roman" w:cs="Times New Roman"/>
        </w:rPr>
      </w:pPr>
    </w:p>
    <w:p w:rsidR="00A97C3A" w:rsidRPr="00F7603E" w:rsidRDefault="00B43EF3" w:rsidP="00F7603E">
      <w:pPr>
        <w:pStyle w:val="1"/>
        <w:jc w:val="right"/>
        <w:rPr>
          <w:rFonts w:ascii="Times New Roman" w:hAnsi="Times New Roman" w:cs="Times New Roman"/>
          <w:color w:val="auto"/>
        </w:rPr>
      </w:pPr>
      <w:r>
        <w:br w:type="page"/>
      </w:r>
      <w:r w:rsidR="00F7603E" w:rsidRPr="00F7603E">
        <w:rPr>
          <w:rFonts w:ascii="Times New Roman" w:hAnsi="Times New Roman" w:cs="Times New Roman"/>
          <w:color w:val="auto"/>
        </w:rPr>
        <w:lastRenderedPageBreak/>
        <w:t>Приложение</w:t>
      </w:r>
    </w:p>
    <w:p w:rsidR="00A97C3A" w:rsidRPr="00B43EF3" w:rsidRDefault="00A97C3A" w:rsidP="00B43EF3">
      <w:pPr>
        <w:ind w:firstLine="720"/>
        <w:jc w:val="center"/>
        <w:rPr>
          <w:rFonts w:ascii="Times New Roman" w:hAnsi="Times New Roman" w:cs="Times New Roman"/>
        </w:rPr>
      </w:pPr>
    </w:p>
    <w:p w:rsidR="00A97C3A" w:rsidRPr="00B43EF3" w:rsidRDefault="00A97C3A" w:rsidP="00B43EF3">
      <w:pPr>
        <w:pStyle w:val="1"/>
        <w:rPr>
          <w:rFonts w:ascii="Times New Roman" w:hAnsi="Times New Roman" w:cs="Times New Roman"/>
          <w:color w:val="auto"/>
        </w:rPr>
      </w:pPr>
      <w:r w:rsidRPr="00B43EF3">
        <w:rPr>
          <w:rFonts w:ascii="Times New Roman" w:hAnsi="Times New Roman" w:cs="Times New Roman"/>
          <w:color w:val="auto"/>
        </w:rPr>
        <w:t>Блок-схема</w:t>
      </w:r>
      <w:r w:rsidRPr="00B43EF3">
        <w:rPr>
          <w:rFonts w:ascii="Times New Roman" w:hAnsi="Times New Roman" w:cs="Times New Roman"/>
          <w:color w:val="auto"/>
        </w:rPr>
        <w:br/>
        <w:t>последовательности действий при предоставлении культурно-досуговых услуг на бесплатной основе</w:t>
      </w:r>
    </w:p>
    <w:p w:rsidR="00B43EF3" w:rsidRPr="00196EC9" w:rsidRDefault="00B43EF3" w:rsidP="00B43EF3"/>
    <w:p w:rsidR="00B43EF3" w:rsidRDefault="0076058C" w:rsidP="00B43EF3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48260</wp:posOffset>
                </wp:positionV>
                <wp:extent cx="4038600" cy="45720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F3" w:rsidRPr="00CA53AC" w:rsidRDefault="00B43EF3" w:rsidP="00B43EF3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Обращение получателя к источникам получения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4.35pt;margin-top:3.8pt;width:318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">
                <v:textbox>
                  <w:txbxContent>
                    <w:p w:rsidR="00B43EF3" w:rsidRPr="00CA53AC" w:rsidRDefault="00B43EF3" w:rsidP="00B43EF3">
                      <w:pPr>
                        <w:pStyle w:val="af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Обращение получателя к источникам получения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B43EF3" w:rsidRDefault="00B43EF3" w:rsidP="00B43EF3"/>
    <w:p w:rsidR="00B43EF3" w:rsidRDefault="00B43EF3" w:rsidP="00B43EF3"/>
    <w:p w:rsidR="00B43EF3" w:rsidRDefault="00B43EF3" w:rsidP="00B43EF3"/>
    <w:p w:rsidR="00B43EF3" w:rsidRDefault="0076058C" w:rsidP="00B43EF3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109220</wp:posOffset>
                </wp:positionV>
                <wp:extent cx="4038600" cy="4572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F3" w:rsidRPr="00CA53AC" w:rsidRDefault="00B43EF3" w:rsidP="00B43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Выбор мероприятия и ознакомления с условиями получения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4.35pt;margin-top:8.6pt;width:318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">
                <v:textbox>
                  <w:txbxContent>
                    <w:p w:rsidR="00B43EF3" w:rsidRPr="00CA53AC" w:rsidRDefault="00B43EF3" w:rsidP="00B43E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Выбор мероприятия и ознакомления с условиями получения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43EF3" w:rsidRDefault="00B43EF3" w:rsidP="00B43EF3"/>
    <w:p w:rsidR="00B43EF3" w:rsidRDefault="00B43EF3" w:rsidP="00B43EF3"/>
    <w:p w:rsidR="00B43EF3" w:rsidRDefault="0076058C" w:rsidP="00B43EF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71755</wp:posOffset>
                </wp:positionV>
                <wp:extent cx="0" cy="30480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5pt,5.65pt" to="220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6a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43EF3" w:rsidRDefault="00B43EF3" w:rsidP="00B43EF3"/>
    <w:p w:rsidR="00B43EF3" w:rsidRDefault="0076058C" w:rsidP="00B43EF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-4445</wp:posOffset>
                </wp:positionV>
                <wp:extent cx="4038600" cy="3048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F3" w:rsidRPr="00CA53AC" w:rsidRDefault="00B43EF3" w:rsidP="00B43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Посещение (личное) учреждения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64.35pt;margin-top:-.35pt;width:31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">
                <v:textbox>
                  <w:txbxContent>
                    <w:p w:rsidR="00B43EF3" w:rsidRPr="00CA53AC" w:rsidRDefault="00B43EF3" w:rsidP="00B43E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Посещение (личное) учреждения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B43EF3" w:rsidRDefault="0076058C" w:rsidP="00B43EF3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155575</wp:posOffset>
                </wp:positionV>
                <wp:extent cx="0" cy="22860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12.25pt" to="340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VU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155575</wp:posOffset>
                </wp:positionV>
                <wp:extent cx="0" cy="22860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2.25pt" to="88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owJw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B43EF3" w:rsidRDefault="00B43EF3" w:rsidP="00B43EF3"/>
    <w:p w:rsidR="00B43EF3" w:rsidRDefault="0076058C" w:rsidP="00B43EF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79375</wp:posOffset>
                </wp:positionV>
                <wp:extent cx="1981200" cy="609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F3" w:rsidRDefault="00B43EF3" w:rsidP="00B43EF3">
                            <w:pPr>
                              <w:jc w:val="center"/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4.35pt;margin-top:6.25pt;width:156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">
                <v:textbox>
                  <w:txbxContent>
                    <w:p w:rsidR="00B43EF3" w:rsidRDefault="00B43EF3" w:rsidP="00B43EF3">
                      <w:pPr>
                        <w:jc w:val="center"/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79375</wp:posOffset>
                </wp:positionV>
                <wp:extent cx="3200400" cy="3048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F3" w:rsidRPr="00CA53AC" w:rsidRDefault="00B43EF3" w:rsidP="00B43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226.35pt;margin-top:6.25pt;width:252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">
                <v:textbox>
                  <w:txbxContent>
                    <w:p w:rsidR="00B43EF3" w:rsidRPr="00CA53AC" w:rsidRDefault="00B43EF3" w:rsidP="00B43E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43EF3" w:rsidRPr="00CA53AC" w:rsidRDefault="00B43EF3" w:rsidP="00B43EF3"/>
    <w:p w:rsidR="00B43EF3" w:rsidRPr="00202CE8" w:rsidRDefault="0076058C" w:rsidP="00B43EF3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64135</wp:posOffset>
                </wp:positionV>
                <wp:extent cx="0" cy="22860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5.05pt" to="340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rkKQ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43EF3" w:rsidRDefault="0076058C" w:rsidP="00B43EF3">
      <w:pPr>
        <w:pStyle w:val="afd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-2132965</wp:posOffset>
                </wp:positionV>
                <wp:extent cx="0" cy="30480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-167.95pt" to="222pt,-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Vl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163195</wp:posOffset>
                </wp:positionV>
                <wp:extent cx="3200400" cy="45720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F3" w:rsidRPr="00CA53AC" w:rsidRDefault="00B43EF3" w:rsidP="00B43E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Предложения, пожелания, замечания получателя в книге отзывов и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226.35pt;margin-top:12.85pt;width:252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">
                <v:textbox>
                  <w:txbxContent>
                    <w:p w:rsidR="00B43EF3" w:rsidRPr="00CA53AC" w:rsidRDefault="00B43EF3" w:rsidP="00B43E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Предложения, пожелания, замечания получателя в книге отзывов и предложений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B43EF3" w:rsidRDefault="0076058C" w:rsidP="00B43EF3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18415</wp:posOffset>
                </wp:positionV>
                <wp:extent cx="0" cy="22860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.45pt" to="88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3U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TYI0vXEFeFRqZ0Nx9KyezaOm3xxSumqJOvBI8eViIC4LEcmbkLBxBhLs+8+agQ85eh11&#10;Oje2C5CgADrHdlzu7eBnj+hwSOE0zxfzN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43EF3" w:rsidRDefault="0076058C" w:rsidP="00B43EF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117475</wp:posOffset>
                </wp:positionV>
                <wp:extent cx="1981200" cy="5334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F3" w:rsidRPr="00CA53AC" w:rsidRDefault="00B43EF3" w:rsidP="00B43E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4.35pt;margin-top:9.25pt;width:15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">
                <v:textbox>
                  <w:txbxContent>
                    <w:p w:rsidR="00B43EF3" w:rsidRPr="00CA53AC" w:rsidRDefault="00B43EF3" w:rsidP="00B43E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43EF3" w:rsidRDefault="00B43EF3" w:rsidP="00B43EF3"/>
    <w:p w:rsidR="00B43EF3" w:rsidRDefault="00B43EF3" w:rsidP="00B43EF3"/>
    <w:p w:rsidR="00B43EF3" w:rsidRDefault="00B43EF3" w:rsidP="00B43EF3"/>
    <w:p w:rsidR="00B43EF3" w:rsidRDefault="00B43EF3" w:rsidP="00B43EF3"/>
    <w:sectPr w:rsidR="00B43EF3" w:rsidSect="005526A8">
      <w:pgSz w:w="11905" w:h="16837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3A"/>
    <w:rsid w:val="00196EC9"/>
    <w:rsid w:val="001F40AE"/>
    <w:rsid w:val="00202CE8"/>
    <w:rsid w:val="002A124F"/>
    <w:rsid w:val="002C4A2F"/>
    <w:rsid w:val="002C5644"/>
    <w:rsid w:val="00314928"/>
    <w:rsid w:val="003963A1"/>
    <w:rsid w:val="00477144"/>
    <w:rsid w:val="00487548"/>
    <w:rsid w:val="005526A8"/>
    <w:rsid w:val="005C3B15"/>
    <w:rsid w:val="006273BD"/>
    <w:rsid w:val="0076058C"/>
    <w:rsid w:val="00A97C3A"/>
    <w:rsid w:val="00AA0841"/>
    <w:rsid w:val="00B43EF3"/>
    <w:rsid w:val="00B625BF"/>
    <w:rsid w:val="00C14157"/>
    <w:rsid w:val="00C20A8F"/>
    <w:rsid w:val="00CA53AC"/>
    <w:rsid w:val="00CF6E50"/>
    <w:rsid w:val="00DF490B"/>
    <w:rsid w:val="00E138D3"/>
    <w:rsid w:val="00E74B7F"/>
    <w:rsid w:val="00EB7815"/>
    <w:rsid w:val="00F734A9"/>
    <w:rsid w:val="00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6273B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0">
    <w:name w:val="Hyperlink"/>
    <w:basedOn w:val="a0"/>
    <w:uiPriority w:val="99"/>
    <w:rsid w:val="002A1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6273B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0">
    <w:name w:val="Hyperlink"/>
    <w:basedOn w:val="a0"/>
    <w:uiPriority w:val="99"/>
    <w:rsid w:val="002A1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4540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0005879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880361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91503.0" TargetMode="External"/><Relationship Id="rId10" Type="http://schemas.openxmlformats.org/officeDocument/2006/relationships/hyperlink" Target="garantF1://120466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garantF1://60957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2011-08-24T12:37:00Z</cp:lastPrinted>
  <dcterms:created xsi:type="dcterms:W3CDTF">2023-05-16T08:30:00Z</dcterms:created>
  <dcterms:modified xsi:type="dcterms:W3CDTF">2023-05-16T08:30:00Z</dcterms:modified>
</cp:coreProperties>
</file>