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28" w:rsidRPr="00314928" w:rsidRDefault="007F0E12" w:rsidP="0031492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572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28" w:rsidRPr="00314928" w:rsidRDefault="00314928" w:rsidP="00314928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14928">
        <w:rPr>
          <w:rFonts w:ascii="Times New Roman" w:hAnsi="Times New Roman" w:cs="Times New Roman"/>
          <w:b/>
          <w:bCs/>
          <w:sz w:val="52"/>
          <w:szCs w:val="52"/>
        </w:rPr>
        <w:t>П о с т а н о в л е н и е</w:t>
      </w:r>
    </w:p>
    <w:p w:rsidR="00314928" w:rsidRPr="00314928" w:rsidRDefault="00314928" w:rsidP="0031492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928">
        <w:rPr>
          <w:rFonts w:ascii="Times New Roman" w:hAnsi="Times New Roman" w:cs="Times New Roman"/>
          <w:b/>
          <w:bCs/>
          <w:sz w:val="40"/>
          <w:szCs w:val="40"/>
        </w:rPr>
        <w:t>Администрации Ичалковского муниципального района Республики Мордовия</w:t>
      </w:r>
    </w:p>
    <w:p w:rsidR="00314928" w:rsidRPr="00314928" w:rsidRDefault="00314928" w:rsidP="0031492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14928">
        <w:rPr>
          <w:rFonts w:ascii="Times New Roman" w:hAnsi="Times New Roman" w:cs="Times New Roman"/>
          <w:b/>
          <w:bCs/>
          <w:sz w:val="40"/>
          <w:szCs w:val="40"/>
        </w:rPr>
        <w:t>с. Кемля</w:t>
      </w:r>
    </w:p>
    <w:p w:rsidR="00314928" w:rsidRPr="00314928" w:rsidRDefault="00651A2D" w:rsidP="00314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02.09.2011</w:t>
      </w:r>
      <w:r w:rsidR="00314928" w:rsidRPr="00314928">
        <w:rPr>
          <w:rFonts w:ascii="Times New Roman" w:hAnsi="Times New Roman" w:cs="Times New Roman"/>
          <w:sz w:val="28"/>
          <w:szCs w:val="28"/>
        </w:rPr>
        <w:t xml:space="preserve"> г.</w:t>
      </w:r>
      <w:r w:rsidR="00314928" w:rsidRPr="00314928">
        <w:rPr>
          <w:rFonts w:ascii="Times New Roman" w:hAnsi="Times New Roman" w:cs="Times New Roman"/>
          <w:sz w:val="28"/>
          <w:szCs w:val="28"/>
        </w:rPr>
        <w:tab/>
      </w:r>
      <w:r w:rsidR="00314928" w:rsidRPr="00314928">
        <w:rPr>
          <w:rFonts w:ascii="Times New Roman" w:hAnsi="Times New Roman" w:cs="Times New Roman"/>
          <w:sz w:val="28"/>
          <w:szCs w:val="28"/>
        </w:rPr>
        <w:tab/>
      </w:r>
      <w:r w:rsidR="00314928" w:rsidRPr="00314928">
        <w:rPr>
          <w:rFonts w:ascii="Times New Roman" w:hAnsi="Times New Roman" w:cs="Times New Roman"/>
          <w:sz w:val="28"/>
          <w:szCs w:val="28"/>
        </w:rPr>
        <w:tab/>
      </w:r>
      <w:r w:rsidR="00314928" w:rsidRPr="00314928">
        <w:rPr>
          <w:rFonts w:ascii="Times New Roman" w:hAnsi="Times New Roman" w:cs="Times New Roman"/>
          <w:sz w:val="28"/>
          <w:szCs w:val="28"/>
        </w:rPr>
        <w:tab/>
      </w:r>
      <w:r w:rsidR="00314928" w:rsidRPr="00314928">
        <w:rPr>
          <w:rFonts w:ascii="Times New Roman" w:hAnsi="Times New Roman" w:cs="Times New Roman"/>
          <w:sz w:val="28"/>
          <w:szCs w:val="28"/>
        </w:rPr>
        <w:tab/>
      </w:r>
      <w:r w:rsidR="00314928" w:rsidRPr="00314928">
        <w:rPr>
          <w:rFonts w:ascii="Times New Roman" w:hAnsi="Times New Roman" w:cs="Times New Roman"/>
          <w:sz w:val="28"/>
          <w:szCs w:val="28"/>
        </w:rPr>
        <w:tab/>
      </w:r>
      <w:r w:rsidR="00314928" w:rsidRPr="00314928">
        <w:rPr>
          <w:rFonts w:ascii="Times New Roman" w:hAnsi="Times New Roman" w:cs="Times New Roman"/>
          <w:sz w:val="28"/>
          <w:szCs w:val="28"/>
        </w:rPr>
        <w:tab/>
      </w:r>
      <w:r w:rsidR="00314928" w:rsidRPr="0031492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550</w:t>
      </w:r>
    </w:p>
    <w:p w:rsidR="00314928" w:rsidRPr="00314928" w:rsidRDefault="00314928" w:rsidP="00314928">
      <w:pPr>
        <w:rPr>
          <w:rFonts w:ascii="Times New Roman" w:hAnsi="Times New Roman" w:cs="Times New Roman"/>
          <w:sz w:val="26"/>
          <w:szCs w:val="26"/>
        </w:rPr>
      </w:pPr>
    </w:p>
    <w:p w:rsidR="00314928" w:rsidRPr="00314928" w:rsidRDefault="00314928" w:rsidP="00314928">
      <w:pPr>
        <w:rPr>
          <w:rFonts w:ascii="Times New Roman" w:hAnsi="Times New Roman" w:cs="Times New Roman"/>
          <w:sz w:val="26"/>
          <w:szCs w:val="26"/>
        </w:rPr>
      </w:pPr>
    </w:p>
    <w:p w:rsidR="00314928" w:rsidRPr="00314928" w:rsidRDefault="00314928" w:rsidP="003149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92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EB7815" w:rsidRDefault="00314928" w:rsidP="003149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928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 w:rsidR="00EB78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14928" w:rsidRPr="00EB7815" w:rsidRDefault="00EB7815" w:rsidP="00EB78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7815">
        <w:rPr>
          <w:rFonts w:ascii="Times New Roman" w:hAnsi="Times New Roman" w:cs="Times New Roman"/>
          <w:b/>
          <w:bCs/>
          <w:sz w:val="28"/>
          <w:szCs w:val="28"/>
        </w:rPr>
        <w:t>«Поддержка традиционного художественного творчества»</w:t>
      </w:r>
    </w:p>
    <w:p w:rsidR="00314928" w:rsidRPr="00314928" w:rsidRDefault="00314928" w:rsidP="00314928">
      <w:pPr>
        <w:pStyle w:val="a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4928" w:rsidRPr="00314928" w:rsidRDefault="00314928" w:rsidP="0031492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4928" w:rsidRPr="00B625BF" w:rsidRDefault="00314928" w:rsidP="0031492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B625B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B625BF">
        <w:rPr>
          <w:rFonts w:ascii="Times New Roman" w:hAnsi="Times New Roman" w:cs="Times New Roman"/>
          <w:sz w:val="28"/>
          <w:szCs w:val="28"/>
        </w:rPr>
        <w:t xml:space="preserve"> от 27.07.2010 г. № 210-ФЗ «Об организации предоставления государственных и муниципальных услуг», Федерального закона от 6.10.2003 г. № 131-ФЗ «Об общих принципах организации местного самоуправления в Российской Федерации», Устава Ичалковского муниципального района </w:t>
      </w:r>
      <w:r w:rsidRPr="00B625B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14928" w:rsidRPr="00B625BF" w:rsidRDefault="00314928" w:rsidP="0031492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625B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B625B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административный регламент</w:t>
        </w:r>
      </w:hyperlink>
      <w:r w:rsidRPr="00B625BF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</w:t>
      </w:r>
      <w:r w:rsidR="00EB7815" w:rsidRPr="00B625BF">
        <w:rPr>
          <w:rFonts w:ascii="Times New Roman" w:hAnsi="Times New Roman" w:cs="Times New Roman"/>
          <w:sz w:val="28"/>
          <w:szCs w:val="28"/>
        </w:rPr>
        <w:t>: «Поддержка традиционного художественного творчества».</w:t>
      </w:r>
    </w:p>
    <w:p w:rsidR="00314928" w:rsidRPr="00B625BF" w:rsidRDefault="00314928" w:rsidP="0031492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625BF">
        <w:rPr>
          <w:rFonts w:ascii="Times New Roman" w:hAnsi="Times New Roman" w:cs="Times New Roman"/>
          <w:sz w:val="28"/>
          <w:szCs w:val="28"/>
        </w:rPr>
        <w:t>2</w:t>
      </w:r>
      <w:bookmarkStart w:id="3" w:name="sub_4"/>
      <w:r w:rsidRPr="00B625B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Ичалковского муниципального района, начальника экономического управления - Горяеву А.Е.</w:t>
      </w:r>
    </w:p>
    <w:p w:rsidR="00314928" w:rsidRPr="00B625BF" w:rsidRDefault="00314928" w:rsidP="0031492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bookmarkEnd w:id="2"/>
    <w:bookmarkEnd w:id="3"/>
    <w:p w:rsidR="00314928" w:rsidRPr="00314928" w:rsidRDefault="00314928" w:rsidP="0031492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4928" w:rsidRPr="00314928" w:rsidRDefault="00314928" w:rsidP="0031492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4928" w:rsidRPr="00314928" w:rsidRDefault="00314928" w:rsidP="00314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928" w:rsidRPr="00314928" w:rsidRDefault="00314928" w:rsidP="00314928">
      <w:pPr>
        <w:rPr>
          <w:rFonts w:ascii="Times New Roman" w:hAnsi="Times New Roman" w:cs="Times New Roman"/>
          <w:sz w:val="28"/>
          <w:szCs w:val="28"/>
        </w:rPr>
      </w:pPr>
      <w:r w:rsidRPr="00314928">
        <w:rPr>
          <w:rFonts w:ascii="Times New Roman" w:hAnsi="Times New Roman" w:cs="Times New Roman"/>
          <w:sz w:val="28"/>
          <w:szCs w:val="28"/>
        </w:rPr>
        <w:t>Глав</w:t>
      </w:r>
      <w:r w:rsidR="00A54B0E">
        <w:rPr>
          <w:rFonts w:ascii="Times New Roman" w:hAnsi="Times New Roman" w:cs="Times New Roman"/>
          <w:sz w:val="28"/>
          <w:szCs w:val="28"/>
        </w:rPr>
        <w:t>а</w:t>
      </w:r>
      <w:r w:rsidRPr="003149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14928" w:rsidRPr="00314928" w:rsidRDefault="00314928" w:rsidP="00314928">
      <w:pPr>
        <w:rPr>
          <w:rFonts w:ascii="Times New Roman" w:hAnsi="Times New Roman" w:cs="Times New Roman"/>
          <w:sz w:val="28"/>
          <w:szCs w:val="28"/>
        </w:rPr>
      </w:pPr>
      <w:r w:rsidRPr="00314928">
        <w:rPr>
          <w:rFonts w:ascii="Times New Roman" w:hAnsi="Times New Roman" w:cs="Times New Roman"/>
          <w:sz w:val="28"/>
          <w:szCs w:val="28"/>
        </w:rPr>
        <w:t xml:space="preserve">Ичалковского муниципального района                      </w:t>
      </w:r>
      <w:r w:rsidRPr="0031492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A54B0E">
        <w:rPr>
          <w:rFonts w:ascii="Times New Roman" w:hAnsi="Times New Roman" w:cs="Times New Roman"/>
          <w:sz w:val="28"/>
          <w:szCs w:val="28"/>
        </w:rPr>
        <w:t>В</w:t>
      </w:r>
      <w:r w:rsidRPr="00314928">
        <w:rPr>
          <w:rFonts w:ascii="Times New Roman" w:hAnsi="Times New Roman" w:cs="Times New Roman"/>
          <w:sz w:val="28"/>
          <w:szCs w:val="28"/>
        </w:rPr>
        <w:t>.</w:t>
      </w:r>
      <w:r w:rsidR="00A54B0E">
        <w:rPr>
          <w:rFonts w:ascii="Times New Roman" w:hAnsi="Times New Roman" w:cs="Times New Roman"/>
          <w:sz w:val="28"/>
          <w:szCs w:val="28"/>
        </w:rPr>
        <w:t>Г</w:t>
      </w:r>
      <w:r w:rsidRPr="00314928">
        <w:rPr>
          <w:rFonts w:ascii="Times New Roman" w:hAnsi="Times New Roman" w:cs="Times New Roman"/>
          <w:sz w:val="28"/>
          <w:szCs w:val="28"/>
        </w:rPr>
        <w:t xml:space="preserve">. </w:t>
      </w:r>
      <w:r w:rsidR="00A54B0E">
        <w:rPr>
          <w:rFonts w:ascii="Times New Roman" w:hAnsi="Times New Roman" w:cs="Times New Roman"/>
          <w:sz w:val="28"/>
          <w:szCs w:val="28"/>
        </w:rPr>
        <w:t>Дмитриева</w:t>
      </w:r>
    </w:p>
    <w:p w:rsidR="00314928" w:rsidRPr="00314928" w:rsidRDefault="00314928" w:rsidP="00314928">
      <w:pPr>
        <w:rPr>
          <w:rFonts w:ascii="Times New Roman" w:hAnsi="Times New Roman" w:cs="Times New Roman"/>
          <w:sz w:val="26"/>
          <w:szCs w:val="26"/>
        </w:rPr>
      </w:pPr>
    </w:p>
    <w:p w:rsidR="00CF1E8D" w:rsidRDefault="00CF1E8D" w:rsidP="003E144E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CF1E8D" w:rsidRDefault="00CF1E8D" w:rsidP="003E144E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CF1E8D" w:rsidRDefault="00CF1E8D" w:rsidP="003E144E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CF1E8D" w:rsidRDefault="00CF1E8D" w:rsidP="003E144E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3E144E" w:rsidRPr="003E144E" w:rsidRDefault="003E144E" w:rsidP="003E144E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3E144E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Утвержден </w:t>
      </w:r>
    </w:p>
    <w:p w:rsidR="003E144E" w:rsidRPr="003E144E" w:rsidRDefault="003E144E" w:rsidP="003E144E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3E144E">
        <w:rPr>
          <w:rFonts w:ascii="Times New Roman" w:hAnsi="Times New Roman" w:cs="Times New Roman"/>
          <w:b w:val="0"/>
          <w:bCs w:val="0"/>
          <w:color w:val="auto"/>
        </w:rPr>
        <w:t xml:space="preserve">постановлением администрации </w:t>
      </w:r>
    </w:p>
    <w:p w:rsidR="003E144E" w:rsidRPr="003E144E" w:rsidRDefault="003E144E" w:rsidP="003E144E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3E144E">
        <w:rPr>
          <w:rFonts w:ascii="Times New Roman" w:hAnsi="Times New Roman" w:cs="Times New Roman"/>
          <w:b w:val="0"/>
          <w:bCs w:val="0"/>
          <w:color w:val="auto"/>
        </w:rPr>
        <w:t xml:space="preserve">Ичалковского муниципального района </w:t>
      </w:r>
    </w:p>
    <w:p w:rsidR="00CF1E8D" w:rsidRDefault="00CF1E8D" w:rsidP="00CF1E8D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от 02.09.2011г. № 550</w:t>
      </w:r>
    </w:p>
    <w:p w:rsidR="003E144E" w:rsidRPr="003E144E" w:rsidRDefault="003E144E" w:rsidP="003E144E">
      <w:pPr>
        <w:pStyle w:val="1"/>
        <w:jc w:val="right"/>
        <w:rPr>
          <w:rFonts w:ascii="Times New Roman" w:hAnsi="Times New Roman" w:cs="Times New Roman"/>
          <w:color w:val="auto"/>
        </w:rPr>
      </w:pPr>
    </w:p>
    <w:p w:rsidR="00DE23A0" w:rsidRDefault="00506DD9" w:rsidP="00DE23A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E144E">
        <w:rPr>
          <w:rFonts w:ascii="Times New Roman" w:hAnsi="Times New Roman" w:cs="Times New Roman"/>
          <w:color w:val="auto"/>
        </w:rPr>
        <w:t>Администр</w:t>
      </w:r>
      <w:r w:rsidR="003E144E">
        <w:rPr>
          <w:rFonts w:ascii="Times New Roman" w:hAnsi="Times New Roman" w:cs="Times New Roman"/>
          <w:color w:val="auto"/>
        </w:rPr>
        <w:t>ативной регламент</w:t>
      </w:r>
    </w:p>
    <w:p w:rsidR="00506DD9" w:rsidRDefault="00506DD9" w:rsidP="00DE23A0">
      <w:pPr>
        <w:pStyle w:val="1"/>
        <w:spacing w:before="0" w:after="0"/>
        <w:ind w:right="-1"/>
        <w:rPr>
          <w:rFonts w:ascii="Times New Roman" w:hAnsi="Times New Roman" w:cs="Times New Roman"/>
          <w:color w:val="auto"/>
        </w:rPr>
      </w:pPr>
      <w:r w:rsidRPr="003E144E">
        <w:rPr>
          <w:rFonts w:ascii="Times New Roman" w:hAnsi="Times New Roman" w:cs="Times New Roman"/>
          <w:color w:val="auto"/>
        </w:rPr>
        <w:t>по предоставлению муниципальной услуги: "Поддержк</w:t>
      </w:r>
      <w:r w:rsidR="00DE23A0">
        <w:rPr>
          <w:rFonts w:ascii="Times New Roman" w:hAnsi="Times New Roman" w:cs="Times New Roman"/>
          <w:color w:val="auto"/>
        </w:rPr>
        <w:t>а традиционного художественного т</w:t>
      </w:r>
      <w:r w:rsidRPr="003E144E">
        <w:rPr>
          <w:rFonts w:ascii="Times New Roman" w:hAnsi="Times New Roman" w:cs="Times New Roman"/>
          <w:color w:val="auto"/>
        </w:rPr>
        <w:t>ворчества"</w:t>
      </w:r>
    </w:p>
    <w:p w:rsidR="003E144E" w:rsidRPr="003E144E" w:rsidRDefault="003E144E" w:rsidP="003E144E"/>
    <w:p w:rsidR="003E144E" w:rsidRPr="00202CE8" w:rsidRDefault="003E144E" w:rsidP="00EB7815">
      <w:pPr>
        <w:pStyle w:val="a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CE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06DD9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3E144E" w:rsidRPr="00202CE8" w:rsidRDefault="003E144E" w:rsidP="003E144E">
      <w:pPr>
        <w:ind w:firstLine="720"/>
        <w:jc w:val="both"/>
        <w:rPr>
          <w:rFonts w:ascii="Times New Roman" w:hAnsi="Times New Roman" w:cs="Times New Roman"/>
        </w:rPr>
      </w:pPr>
      <w:r w:rsidRPr="002C5644">
        <w:rPr>
          <w:rFonts w:ascii="Times New Roman" w:hAnsi="Times New Roman" w:cs="Times New Roman"/>
        </w:rPr>
        <w:t xml:space="preserve">1.1. Наименование муниципальной услуги – </w:t>
      </w:r>
      <w:r>
        <w:rPr>
          <w:rFonts w:ascii="Times New Roman" w:hAnsi="Times New Roman" w:cs="Times New Roman"/>
        </w:rPr>
        <w:t>«Поддержка традиционного художественного творчества»</w:t>
      </w:r>
      <w:r w:rsidRPr="00202CE8">
        <w:rPr>
          <w:rFonts w:ascii="Times New Roman" w:hAnsi="Times New Roman" w:cs="Times New Roman"/>
        </w:rPr>
        <w:t xml:space="preserve"> (далее - муниципальная услуга).</w:t>
      </w:r>
    </w:p>
    <w:p w:rsidR="003E144E" w:rsidRPr="003E144E" w:rsidRDefault="003E144E" w:rsidP="003E144E">
      <w:pPr>
        <w:ind w:firstLine="720"/>
        <w:jc w:val="both"/>
        <w:rPr>
          <w:rFonts w:ascii="Times New Roman" w:hAnsi="Times New Roman" w:cs="Times New Roman"/>
        </w:rPr>
      </w:pPr>
      <w:r w:rsidRPr="002C5644">
        <w:rPr>
          <w:rFonts w:ascii="Times New Roman" w:hAnsi="Times New Roman" w:cs="Times New Roman"/>
        </w:rPr>
        <w:t>1.2. Административный регламент по предоставлению муниципальной услуги (далее – Административный регламент)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по оказанию данной муниципальной услуги</w:t>
      </w:r>
      <w:r>
        <w:rPr>
          <w:rFonts w:ascii="Times New Roman" w:hAnsi="Times New Roman" w:cs="Times New Roman"/>
        </w:rPr>
        <w:t>,</w:t>
      </w:r>
      <w:r w:rsidRPr="00202CE8">
        <w:rPr>
          <w:rFonts w:ascii="Times New Roman" w:hAnsi="Times New Roman" w:cs="Times New Roman"/>
        </w:rPr>
        <w:t xml:space="preserve"> а также порядок взаимодействия муниципальных учреждений культуры с учреждениями, организациями и предприятиями </w:t>
      </w:r>
      <w:bookmarkStart w:id="4" w:name="sub_13"/>
      <w:r w:rsidRPr="003E144E">
        <w:rPr>
          <w:rFonts w:ascii="Times New Roman" w:hAnsi="Times New Roman" w:cs="Times New Roman"/>
        </w:rPr>
        <w:t>при предоставлении муниципальной услуги по поддержке традиционного художественного творчества.</w:t>
      </w:r>
    </w:p>
    <w:p w:rsidR="003E144E" w:rsidRPr="00196EC9" w:rsidRDefault="003E144E" w:rsidP="003E144E">
      <w:pPr>
        <w:shd w:val="clear" w:color="auto" w:fill="FFFFFF"/>
        <w:tabs>
          <w:tab w:val="left" w:leader="underscore" w:pos="5755"/>
          <w:tab w:val="left" w:leader="underscore" w:pos="7618"/>
          <w:tab w:val="left" w:leader="underscore" w:pos="9595"/>
        </w:tabs>
        <w:ind w:firstLine="709"/>
        <w:jc w:val="both"/>
        <w:rPr>
          <w:rFonts w:ascii="Times New Roman" w:hAnsi="Times New Roman" w:cs="Times New Roman"/>
        </w:rPr>
      </w:pPr>
      <w:r w:rsidRPr="002C5644">
        <w:rPr>
          <w:rFonts w:ascii="Times New Roman" w:hAnsi="Times New Roman" w:cs="Times New Roman"/>
        </w:rPr>
        <w:t xml:space="preserve">1.3. Нормативные правовые акты, регулирующие предоставление муниципальной </w:t>
      </w:r>
      <w:r w:rsidRPr="00196EC9">
        <w:rPr>
          <w:rFonts w:ascii="Times New Roman" w:hAnsi="Times New Roman" w:cs="Times New Roman"/>
        </w:rPr>
        <w:t>услуги:</w:t>
      </w:r>
    </w:p>
    <w:bookmarkEnd w:id="4"/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fldChar w:fldCharType="begin"/>
      </w:r>
      <w:r w:rsidRPr="003E144E">
        <w:rPr>
          <w:rFonts w:ascii="Times New Roman" w:hAnsi="Times New Roman" w:cs="Times New Roman"/>
        </w:rPr>
        <w:instrText>HYPERLINK "garantF1://10003000.0"</w:instrText>
      </w:r>
      <w:r w:rsidR="005179F7" w:rsidRPr="003E144E">
        <w:rPr>
          <w:rFonts w:ascii="Times New Roman" w:hAnsi="Times New Roman" w:cs="Times New Roman"/>
        </w:rPr>
      </w:r>
      <w:r w:rsidRPr="003E144E">
        <w:rPr>
          <w:rFonts w:ascii="Times New Roman" w:hAnsi="Times New Roman" w:cs="Times New Roman"/>
        </w:rPr>
        <w:fldChar w:fldCharType="separate"/>
      </w:r>
      <w:r w:rsidRPr="003E144E">
        <w:rPr>
          <w:rStyle w:val="a4"/>
          <w:rFonts w:ascii="Times New Roman" w:hAnsi="Times New Roman" w:cs="Times New Roman"/>
          <w:color w:val="auto"/>
        </w:rPr>
        <w:t>Конституци</w:t>
      </w:r>
      <w:r w:rsidRPr="003E144E">
        <w:rPr>
          <w:rFonts w:ascii="Times New Roman" w:hAnsi="Times New Roman" w:cs="Times New Roman"/>
        </w:rPr>
        <w:fldChar w:fldCharType="end"/>
      </w:r>
      <w:r w:rsidR="003E144E">
        <w:rPr>
          <w:rFonts w:ascii="Times New Roman" w:hAnsi="Times New Roman" w:cs="Times New Roman"/>
        </w:rPr>
        <w:t>я</w:t>
      </w:r>
      <w:r w:rsidRPr="003E144E">
        <w:rPr>
          <w:rFonts w:ascii="Times New Roman" w:hAnsi="Times New Roman" w:cs="Times New Roman"/>
        </w:rPr>
        <w:t xml:space="preserve"> Российской Федерации;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hyperlink r:id="rId7" w:history="1">
        <w:r w:rsidRPr="003E144E">
          <w:rPr>
            <w:rStyle w:val="a4"/>
            <w:rFonts w:ascii="Times New Roman" w:hAnsi="Times New Roman" w:cs="Times New Roman"/>
            <w:color w:val="auto"/>
          </w:rPr>
          <w:t>Бюджетны</w:t>
        </w:r>
        <w:r w:rsidR="003E144E">
          <w:rPr>
            <w:rStyle w:val="a4"/>
            <w:rFonts w:ascii="Times New Roman" w:hAnsi="Times New Roman" w:cs="Times New Roman"/>
            <w:color w:val="auto"/>
          </w:rPr>
          <w:t>й</w:t>
        </w:r>
        <w:r w:rsidRPr="003E144E">
          <w:rPr>
            <w:rStyle w:val="a4"/>
            <w:rFonts w:ascii="Times New Roman" w:hAnsi="Times New Roman" w:cs="Times New Roman"/>
            <w:color w:val="auto"/>
          </w:rPr>
          <w:t xml:space="preserve"> кодекс</w:t>
        </w:r>
      </w:hyperlink>
      <w:r w:rsidRPr="003E144E">
        <w:rPr>
          <w:rFonts w:ascii="Times New Roman" w:hAnsi="Times New Roman" w:cs="Times New Roman"/>
        </w:rPr>
        <w:t xml:space="preserve"> Российской Федерации;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hyperlink r:id="rId8" w:history="1">
        <w:r w:rsidRPr="003E144E">
          <w:rPr>
            <w:rStyle w:val="a4"/>
            <w:rFonts w:ascii="Times New Roman" w:hAnsi="Times New Roman" w:cs="Times New Roman"/>
            <w:color w:val="auto"/>
          </w:rPr>
          <w:t>Граждански</w:t>
        </w:r>
        <w:r w:rsidR="003E144E">
          <w:rPr>
            <w:rStyle w:val="a4"/>
            <w:rFonts w:ascii="Times New Roman" w:hAnsi="Times New Roman" w:cs="Times New Roman"/>
            <w:color w:val="auto"/>
          </w:rPr>
          <w:t>й</w:t>
        </w:r>
        <w:r w:rsidRPr="003E144E">
          <w:rPr>
            <w:rStyle w:val="a4"/>
            <w:rFonts w:ascii="Times New Roman" w:hAnsi="Times New Roman" w:cs="Times New Roman"/>
            <w:color w:val="auto"/>
          </w:rPr>
          <w:t xml:space="preserve"> кодекс</w:t>
        </w:r>
      </w:hyperlink>
      <w:r w:rsidRPr="003E144E">
        <w:rPr>
          <w:rFonts w:ascii="Times New Roman" w:hAnsi="Times New Roman" w:cs="Times New Roman"/>
        </w:rPr>
        <w:t xml:space="preserve"> Российской Федерации;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hyperlink r:id="rId9" w:history="1">
        <w:r w:rsidRPr="003E144E">
          <w:rPr>
            <w:rStyle w:val="a4"/>
            <w:rFonts w:ascii="Times New Roman" w:hAnsi="Times New Roman" w:cs="Times New Roman"/>
            <w:color w:val="auto"/>
          </w:rPr>
          <w:t>Федеральны</w:t>
        </w:r>
        <w:r w:rsidR="003E144E">
          <w:rPr>
            <w:rStyle w:val="a4"/>
            <w:rFonts w:ascii="Times New Roman" w:hAnsi="Times New Roman" w:cs="Times New Roman"/>
            <w:color w:val="auto"/>
          </w:rPr>
          <w:t>й</w:t>
        </w:r>
        <w:r w:rsidRPr="003E144E">
          <w:rPr>
            <w:rStyle w:val="a4"/>
            <w:rFonts w:ascii="Times New Roman" w:hAnsi="Times New Roman" w:cs="Times New Roman"/>
            <w:color w:val="auto"/>
          </w:rPr>
          <w:t xml:space="preserve"> закон</w:t>
        </w:r>
      </w:hyperlink>
      <w:r w:rsidRPr="003E144E">
        <w:rPr>
          <w:rFonts w:ascii="Times New Roman" w:hAnsi="Times New Roman" w:cs="Times New Roman"/>
        </w:rPr>
        <w:t xml:space="preserve"> от 06.10.2003 г. N 131-Ф3 "Об общих принципах организации местного самоуправления в Российской Федерации";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hyperlink r:id="rId10" w:history="1">
        <w:r w:rsidRPr="003E144E">
          <w:rPr>
            <w:rStyle w:val="a4"/>
            <w:rFonts w:ascii="Times New Roman" w:hAnsi="Times New Roman" w:cs="Times New Roman"/>
            <w:color w:val="auto"/>
          </w:rPr>
          <w:t>Федеральны</w:t>
        </w:r>
        <w:r w:rsidR="003E144E">
          <w:rPr>
            <w:rStyle w:val="a4"/>
            <w:rFonts w:ascii="Times New Roman" w:hAnsi="Times New Roman" w:cs="Times New Roman"/>
            <w:color w:val="auto"/>
          </w:rPr>
          <w:t>й</w:t>
        </w:r>
        <w:r w:rsidRPr="003E144E">
          <w:rPr>
            <w:rStyle w:val="a4"/>
            <w:rFonts w:ascii="Times New Roman" w:hAnsi="Times New Roman" w:cs="Times New Roman"/>
            <w:color w:val="auto"/>
          </w:rPr>
          <w:t xml:space="preserve"> закон</w:t>
        </w:r>
      </w:hyperlink>
      <w:r w:rsidRPr="003E144E">
        <w:rPr>
          <w:rFonts w:ascii="Times New Roman" w:hAnsi="Times New Roman" w:cs="Times New Roman"/>
        </w:rPr>
        <w:t xml:space="preserve"> от 02.05.2006 г. N 59-ФЗ "О порядке рассмотрения обращений граждан Российской Федерации";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hyperlink r:id="rId11" w:history="1">
        <w:r w:rsidRPr="003E144E">
          <w:rPr>
            <w:rStyle w:val="a4"/>
            <w:rFonts w:ascii="Times New Roman" w:hAnsi="Times New Roman" w:cs="Times New Roman"/>
            <w:color w:val="auto"/>
          </w:rPr>
          <w:t>Федеральны</w:t>
        </w:r>
        <w:r w:rsidR="003E144E">
          <w:rPr>
            <w:rStyle w:val="a4"/>
            <w:rFonts w:ascii="Times New Roman" w:hAnsi="Times New Roman" w:cs="Times New Roman"/>
            <w:color w:val="auto"/>
          </w:rPr>
          <w:t>й</w:t>
        </w:r>
        <w:r w:rsidRPr="003E144E">
          <w:rPr>
            <w:rStyle w:val="a4"/>
            <w:rFonts w:ascii="Times New Roman" w:hAnsi="Times New Roman" w:cs="Times New Roman"/>
            <w:color w:val="auto"/>
          </w:rPr>
          <w:t xml:space="preserve"> закон</w:t>
        </w:r>
      </w:hyperlink>
      <w:r w:rsidRPr="003E144E">
        <w:rPr>
          <w:rFonts w:ascii="Times New Roman" w:hAnsi="Times New Roman" w:cs="Times New Roman"/>
        </w:rPr>
        <w:t xml:space="preserve"> от 12.01.1996 г. N 7-ФЗ "О некоммерческих организациях";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hyperlink r:id="rId12" w:history="1">
        <w:r w:rsidRPr="003E144E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3E144E">
        <w:rPr>
          <w:rFonts w:ascii="Times New Roman" w:hAnsi="Times New Roman" w:cs="Times New Roman"/>
        </w:rPr>
        <w:t xml:space="preserve"> Правительства Российской Федерации от 08.12.2005 г. N 740 "О федеральной целевой программе Культура России (2006 - 2011 гг.)";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hyperlink r:id="rId13" w:history="1">
        <w:r w:rsidRPr="003E144E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3E144E">
        <w:rPr>
          <w:rFonts w:ascii="Times New Roman" w:hAnsi="Times New Roman" w:cs="Times New Roman"/>
        </w:rPr>
        <w:t xml:space="preserve"> Правительства РФ от 25.03.1999 г. N 329 "О государственной поддержке театрального искусства в Российской Федерации";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hyperlink r:id="rId14" w:history="1">
        <w:r w:rsidRPr="003E144E">
          <w:rPr>
            <w:rStyle w:val="a4"/>
            <w:rFonts w:ascii="Times New Roman" w:hAnsi="Times New Roman" w:cs="Times New Roman"/>
            <w:color w:val="auto"/>
          </w:rPr>
          <w:t>Распоряжение</w:t>
        </w:r>
      </w:hyperlink>
      <w:r w:rsidRPr="003E144E">
        <w:rPr>
          <w:rFonts w:ascii="Times New Roman" w:hAnsi="Times New Roman" w:cs="Times New Roman"/>
        </w:rPr>
        <w:t xml:space="preserve"> Правительства Российской Федерации от 13.07.2007 г. N 923-р "О социальных нормах и нормативах по обеспеченности населения учреждениями культуры и искусства";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hyperlink r:id="rId15" w:history="1">
        <w:r w:rsidRPr="003E144E">
          <w:rPr>
            <w:rStyle w:val="a4"/>
            <w:rFonts w:ascii="Times New Roman" w:hAnsi="Times New Roman" w:cs="Times New Roman"/>
            <w:color w:val="auto"/>
          </w:rPr>
          <w:t>Конституци</w:t>
        </w:r>
      </w:hyperlink>
      <w:r w:rsidR="003E144E">
        <w:rPr>
          <w:rFonts w:ascii="Times New Roman" w:hAnsi="Times New Roman" w:cs="Times New Roman"/>
        </w:rPr>
        <w:t>я</w:t>
      </w:r>
      <w:r w:rsidRPr="003E144E">
        <w:rPr>
          <w:rFonts w:ascii="Times New Roman" w:hAnsi="Times New Roman" w:cs="Times New Roman"/>
        </w:rPr>
        <w:t xml:space="preserve"> Республики Мордовия;</w:t>
      </w:r>
    </w:p>
    <w:p w:rsidR="00506DD9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hyperlink r:id="rId16" w:history="1">
        <w:r w:rsidRPr="003E144E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3E144E">
        <w:rPr>
          <w:rFonts w:ascii="Times New Roman" w:hAnsi="Times New Roman" w:cs="Times New Roman"/>
        </w:rPr>
        <w:t xml:space="preserve"> Правительства Республики Мордовия от 30.06.2006 г. N 290 "Об утверждении республиканских стандартов качества предоставления бюджетных услуг"</w:t>
      </w:r>
      <w:r w:rsidR="003E144E">
        <w:rPr>
          <w:rFonts w:ascii="Times New Roman" w:hAnsi="Times New Roman" w:cs="Times New Roman"/>
        </w:rPr>
        <w:t>.</w:t>
      </w:r>
    </w:p>
    <w:p w:rsidR="003E144E" w:rsidRPr="002C5644" w:rsidRDefault="003E144E" w:rsidP="003E144E">
      <w:pPr>
        <w:shd w:val="clear" w:color="auto" w:fill="FFFFFF"/>
        <w:tabs>
          <w:tab w:val="left" w:pos="1406"/>
        </w:tabs>
        <w:ind w:firstLine="709"/>
        <w:rPr>
          <w:rFonts w:ascii="Times New Roman" w:hAnsi="Times New Roman" w:cs="Times New Roman"/>
        </w:rPr>
      </w:pPr>
      <w:bookmarkStart w:id="5" w:name="sub_1104"/>
      <w:r w:rsidRPr="002C5644">
        <w:rPr>
          <w:rFonts w:ascii="Times New Roman" w:hAnsi="Times New Roman" w:cs="Times New Roman"/>
        </w:rPr>
        <w:t>1.4. Муниципальная услуга предоставляется:</w:t>
      </w:r>
    </w:p>
    <w:p w:rsidR="003E144E" w:rsidRPr="00202CE8" w:rsidRDefault="003E144E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202CE8">
        <w:rPr>
          <w:rFonts w:ascii="Times New Roman" w:hAnsi="Times New Roman" w:cs="Times New Roman"/>
        </w:rPr>
        <w:t>униципальн</w:t>
      </w:r>
      <w:r w:rsidR="00F259ED">
        <w:rPr>
          <w:rFonts w:ascii="Times New Roman" w:hAnsi="Times New Roman" w:cs="Times New Roman"/>
        </w:rPr>
        <w:t>ыми бюджетными</w:t>
      </w:r>
      <w:r w:rsidRPr="00202CE8">
        <w:rPr>
          <w:rFonts w:ascii="Times New Roman" w:hAnsi="Times New Roman" w:cs="Times New Roman"/>
        </w:rPr>
        <w:t xml:space="preserve"> учреждени</w:t>
      </w:r>
      <w:r w:rsidR="00F259ED">
        <w:rPr>
          <w:rFonts w:ascii="Times New Roman" w:hAnsi="Times New Roman" w:cs="Times New Roman"/>
        </w:rPr>
        <w:t>ями</w:t>
      </w:r>
      <w:r>
        <w:rPr>
          <w:rFonts w:ascii="Times New Roman" w:hAnsi="Times New Roman" w:cs="Times New Roman"/>
        </w:rPr>
        <w:t xml:space="preserve"> культуры</w:t>
      </w:r>
      <w:r w:rsidRPr="00202CE8">
        <w:rPr>
          <w:rFonts w:ascii="Times New Roman" w:hAnsi="Times New Roman" w:cs="Times New Roman"/>
        </w:rPr>
        <w:t xml:space="preserve"> (далее - Учреждения культуры).</w:t>
      </w:r>
    </w:p>
    <w:bookmarkEnd w:id="5"/>
    <w:p w:rsidR="003E144E" w:rsidRPr="00202CE8" w:rsidRDefault="003E144E" w:rsidP="003E144E">
      <w:pPr>
        <w:ind w:firstLine="720"/>
        <w:jc w:val="both"/>
        <w:rPr>
          <w:rFonts w:ascii="Times New Roman" w:hAnsi="Times New Roman" w:cs="Times New Roman"/>
        </w:rPr>
      </w:pPr>
      <w:r w:rsidRPr="00202CE8">
        <w:rPr>
          <w:rFonts w:ascii="Times New Roman" w:hAnsi="Times New Roman" w:cs="Times New Roman"/>
        </w:rPr>
        <w:t xml:space="preserve">Организацию и координацию деятельности по оказанию муниципальной услуги осуществляет Управление культуры Администрации </w:t>
      </w:r>
      <w:r>
        <w:rPr>
          <w:rFonts w:ascii="Times New Roman" w:hAnsi="Times New Roman" w:cs="Times New Roman"/>
        </w:rPr>
        <w:t xml:space="preserve">Ичалковского муниципального района </w:t>
      </w:r>
      <w:r w:rsidRPr="00202CE8">
        <w:rPr>
          <w:rFonts w:ascii="Times New Roman" w:hAnsi="Times New Roman" w:cs="Times New Roman"/>
        </w:rPr>
        <w:t xml:space="preserve">(далее - Управление культуры), являющееся структурным подразделением Администрации </w:t>
      </w:r>
      <w:r>
        <w:rPr>
          <w:rFonts w:ascii="Times New Roman" w:hAnsi="Times New Roman" w:cs="Times New Roman"/>
        </w:rPr>
        <w:t>Ичалковского муниципального района</w:t>
      </w:r>
      <w:r w:rsidRPr="00202CE8">
        <w:rPr>
          <w:rFonts w:ascii="Times New Roman" w:hAnsi="Times New Roman" w:cs="Times New Roman"/>
        </w:rPr>
        <w:t>.</w:t>
      </w:r>
    </w:p>
    <w:p w:rsidR="0067221C" w:rsidRPr="002C5644" w:rsidRDefault="0067221C" w:rsidP="0067221C">
      <w:pPr>
        <w:ind w:firstLine="709"/>
        <w:rPr>
          <w:rFonts w:ascii="Times New Roman" w:hAnsi="Times New Roman" w:cs="Times New Roman"/>
        </w:rPr>
      </w:pPr>
      <w:r w:rsidRPr="002C564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2C5644">
        <w:rPr>
          <w:rFonts w:ascii="Times New Roman" w:hAnsi="Times New Roman" w:cs="Times New Roman"/>
        </w:rPr>
        <w:t>. Конечным результатом предоставления муниципальной услуги является:</w:t>
      </w:r>
    </w:p>
    <w:p w:rsidR="0067221C" w:rsidRPr="003E144E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организация и проведение концертов, конкурсов, фестивалей, образовательных мероприятий, выставок, народных гуляний, обрядов и ритуалов в соответствии с обычаями и традициями.</w:t>
      </w:r>
    </w:p>
    <w:p w:rsidR="00506DD9" w:rsidRDefault="0067221C" w:rsidP="003E144E">
      <w:pPr>
        <w:ind w:firstLine="720"/>
        <w:jc w:val="both"/>
        <w:rPr>
          <w:rFonts w:ascii="Times New Roman" w:hAnsi="Times New Roman" w:cs="Times New Roman"/>
        </w:rPr>
      </w:pPr>
      <w:bookmarkStart w:id="6" w:name="sub_60"/>
      <w:r>
        <w:rPr>
          <w:rFonts w:ascii="Times New Roman" w:hAnsi="Times New Roman" w:cs="Times New Roman"/>
        </w:rPr>
        <w:t>1.</w:t>
      </w:r>
      <w:r w:rsidR="00506DD9" w:rsidRPr="003E144E">
        <w:rPr>
          <w:rFonts w:ascii="Times New Roman" w:hAnsi="Times New Roman" w:cs="Times New Roman"/>
        </w:rPr>
        <w:t>6. Получателями муниципальной услуги являются физические лица и юридические лица, общественные организации и объединения.</w:t>
      </w:r>
    </w:p>
    <w:p w:rsidR="0067221C" w:rsidRDefault="0067221C" w:rsidP="003E144E">
      <w:pPr>
        <w:ind w:firstLine="720"/>
        <w:jc w:val="both"/>
        <w:rPr>
          <w:rFonts w:ascii="Times New Roman" w:hAnsi="Times New Roman" w:cs="Times New Roman"/>
        </w:rPr>
      </w:pPr>
    </w:p>
    <w:p w:rsidR="0067221C" w:rsidRPr="002C5644" w:rsidRDefault="0067221C" w:rsidP="0067221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67221C" w:rsidRPr="002C5644" w:rsidRDefault="0067221C" w:rsidP="0067221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2C5644">
        <w:rPr>
          <w:rFonts w:ascii="Times New Roman" w:hAnsi="Times New Roman" w:cs="Times New Roman"/>
          <w:color w:val="auto"/>
        </w:rPr>
        <w:t>II. Требования к порядку предоставления муниципальной услуги</w:t>
      </w:r>
    </w:p>
    <w:p w:rsidR="0067221C" w:rsidRPr="002C5644" w:rsidRDefault="0067221C" w:rsidP="0067221C">
      <w:pPr>
        <w:ind w:firstLine="709"/>
        <w:jc w:val="center"/>
        <w:rPr>
          <w:rFonts w:ascii="Times New Roman" w:hAnsi="Times New Roman" w:cs="Times New Roman"/>
        </w:rPr>
      </w:pPr>
    </w:p>
    <w:p w:rsidR="0067221C" w:rsidRPr="0067221C" w:rsidRDefault="0067221C" w:rsidP="0067221C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67221C">
        <w:rPr>
          <w:rFonts w:ascii="Times New Roman" w:hAnsi="Times New Roman" w:cs="Times New Roman"/>
          <w:b/>
          <w:bCs/>
        </w:rPr>
        <w:t>2.1. Порядок информирования о предоставлении муниципальной услуги</w:t>
      </w:r>
    </w:p>
    <w:p w:rsidR="0067221C" w:rsidRDefault="0067221C" w:rsidP="003E144E">
      <w:pPr>
        <w:ind w:firstLine="720"/>
        <w:jc w:val="both"/>
        <w:rPr>
          <w:rFonts w:ascii="Times New Roman" w:hAnsi="Times New Roman" w:cs="Times New Roman"/>
        </w:rPr>
      </w:pPr>
    </w:p>
    <w:p w:rsidR="0067221C" w:rsidRPr="00196EC9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bookmarkStart w:id="7" w:name="sub_2108"/>
      <w:r>
        <w:rPr>
          <w:rFonts w:ascii="Times New Roman" w:hAnsi="Times New Roman" w:cs="Times New Roman"/>
        </w:rPr>
        <w:t>2.1.1</w:t>
      </w:r>
      <w:r w:rsidRPr="00196EC9">
        <w:rPr>
          <w:rFonts w:ascii="Times New Roman" w:hAnsi="Times New Roman" w:cs="Times New Roman"/>
        </w:rPr>
        <w:t xml:space="preserve">. Сведения о местонахождении, контактных телефонах, режиме работы Учреждения культуры представлены в </w:t>
      </w:r>
      <w:hyperlink w:anchor="sub_100000" w:history="1">
        <w:r w:rsidRPr="0067221C">
          <w:rPr>
            <w:rStyle w:val="a4"/>
            <w:rFonts w:ascii="Times New Roman" w:hAnsi="Times New Roman" w:cs="Times New Roman"/>
            <w:color w:val="auto"/>
          </w:rPr>
          <w:t>Приложении</w:t>
        </w:r>
      </w:hyperlink>
      <w:r w:rsidRPr="00196EC9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67221C" w:rsidRPr="00196EC9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bookmarkStart w:id="8" w:name="sub_2109"/>
      <w:bookmarkEnd w:id="7"/>
      <w:r>
        <w:rPr>
          <w:rFonts w:ascii="Times New Roman" w:hAnsi="Times New Roman" w:cs="Times New Roman"/>
        </w:rPr>
        <w:t>2.1.2</w:t>
      </w:r>
      <w:r w:rsidRPr="00196EC9">
        <w:rPr>
          <w:rFonts w:ascii="Times New Roman" w:hAnsi="Times New Roman" w:cs="Times New Roman"/>
        </w:rPr>
        <w:t>. Информирование о предоставлении муниципальной услуги осуществляется:</w:t>
      </w:r>
    </w:p>
    <w:bookmarkEnd w:id="8"/>
    <w:p w:rsidR="0067221C" w:rsidRPr="00196EC9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r w:rsidRPr="00196EC9">
        <w:rPr>
          <w:rFonts w:ascii="Times New Roman" w:hAnsi="Times New Roman" w:cs="Times New Roman"/>
        </w:rPr>
        <w:t>непосредственно в Учреждении культуры, Управлении культуры;</w:t>
      </w:r>
    </w:p>
    <w:p w:rsidR="0067221C" w:rsidRPr="00196EC9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r w:rsidRPr="00196EC9">
        <w:rPr>
          <w:rFonts w:ascii="Times New Roman" w:hAnsi="Times New Roman" w:cs="Times New Roman"/>
        </w:rPr>
        <w:t xml:space="preserve">посредством размещения на официальном Интернет-сайте Администрации Ичалковского муниципального района (адрес сайта: </w:t>
      </w:r>
      <w:hyperlink r:id="rId17" w:history="1">
        <w:r w:rsidRPr="002E4EA9">
          <w:rPr>
            <w:rStyle w:val="afff0"/>
            <w:rFonts w:ascii="Times New Roman" w:hAnsi="Times New Roman" w:cs="Times New Roman"/>
            <w:color w:val="auto"/>
            <w:u w:val="none"/>
          </w:rPr>
          <w:t>www.</w:t>
        </w:r>
        <w:r w:rsidRPr="002E4EA9">
          <w:rPr>
            <w:rStyle w:val="afff0"/>
            <w:rFonts w:ascii="Times New Roman" w:hAnsi="Times New Roman" w:cs="Times New Roman"/>
            <w:color w:val="auto"/>
            <w:u w:val="none"/>
            <w:lang w:val="en-US"/>
          </w:rPr>
          <w:t>ichalkirm</w:t>
        </w:r>
        <w:r w:rsidRPr="002E4EA9">
          <w:rPr>
            <w:rStyle w:val="afff0"/>
            <w:rFonts w:ascii="Times New Roman" w:hAnsi="Times New Roman" w:cs="Times New Roman"/>
            <w:color w:val="auto"/>
            <w:u w:val="none"/>
          </w:rPr>
          <w:t>.</w:t>
        </w:r>
        <w:r w:rsidRPr="002E4EA9">
          <w:rPr>
            <w:rStyle w:val="afff0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196EC9">
        <w:rPr>
          <w:rFonts w:ascii="Times New Roman" w:hAnsi="Times New Roman" w:cs="Times New Roman"/>
        </w:rPr>
        <w:t>);</w:t>
      </w:r>
    </w:p>
    <w:p w:rsidR="0067221C" w:rsidRPr="00202CE8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r w:rsidRPr="00202CE8">
        <w:rPr>
          <w:rFonts w:ascii="Times New Roman" w:hAnsi="Times New Roman" w:cs="Times New Roman"/>
        </w:rPr>
        <w:t>в средствах массовой информации (интервью, анонсы, сюжеты, тематические программы и публикации);</w:t>
      </w:r>
    </w:p>
    <w:p w:rsidR="0067221C" w:rsidRPr="00202CE8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r w:rsidRPr="00202CE8">
        <w:rPr>
          <w:rFonts w:ascii="Times New Roman" w:hAnsi="Times New Roman" w:cs="Times New Roman"/>
        </w:rPr>
        <w:t>иным, не запрещенным законом, способом.</w:t>
      </w:r>
    </w:p>
    <w:p w:rsidR="0067221C" w:rsidRPr="00202CE8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bookmarkStart w:id="9" w:name="sub_2110"/>
      <w:r>
        <w:rPr>
          <w:rFonts w:ascii="Times New Roman" w:hAnsi="Times New Roman" w:cs="Times New Roman"/>
        </w:rPr>
        <w:t>2.1.3</w:t>
      </w:r>
      <w:r w:rsidRPr="00202CE8">
        <w:rPr>
          <w:rFonts w:ascii="Times New Roman" w:hAnsi="Times New Roman" w:cs="Times New Roman"/>
        </w:rPr>
        <w:t>. Основными требованиями к информированию получателей муниципальной услуги являются:</w:t>
      </w:r>
    </w:p>
    <w:bookmarkEnd w:id="9"/>
    <w:p w:rsidR="0067221C" w:rsidRPr="00202CE8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r w:rsidRPr="00202CE8">
        <w:rPr>
          <w:rFonts w:ascii="Times New Roman" w:hAnsi="Times New Roman" w:cs="Times New Roman"/>
        </w:rPr>
        <w:t>достоверность и полнота информации;</w:t>
      </w:r>
    </w:p>
    <w:p w:rsidR="0067221C" w:rsidRPr="00202CE8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r w:rsidRPr="00202CE8">
        <w:rPr>
          <w:rFonts w:ascii="Times New Roman" w:hAnsi="Times New Roman" w:cs="Times New Roman"/>
        </w:rPr>
        <w:t>четкость в изложении информации;</w:t>
      </w:r>
    </w:p>
    <w:p w:rsidR="0067221C" w:rsidRPr="00202CE8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r w:rsidRPr="00202CE8">
        <w:rPr>
          <w:rFonts w:ascii="Times New Roman" w:hAnsi="Times New Roman" w:cs="Times New Roman"/>
        </w:rPr>
        <w:t>удобство и доступность получения информации;</w:t>
      </w:r>
    </w:p>
    <w:p w:rsidR="0067221C" w:rsidRPr="00202CE8" w:rsidRDefault="0067221C" w:rsidP="0067221C">
      <w:pPr>
        <w:ind w:firstLine="720"/>
        <w:jc w:val="both"/>
        <w:rPr>
          <w:rFonts w:ascii="Times New Roman" w:hAnsi="Times New Roman" w:cs="Times New Roman"/>
        </w:rPr>
      </w:pPr>
      <w:r w:rsidRPr="00202CE8">
        <w:rPr>
          <w:rFonts w:ascii="Times New Roman" w:hAnsi="Times New Roman" w:cs="Times New Roman"/>
        </w:rPr>
        <w:t>оперативность предоставления информации.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bookmarkStart w:id="10" w:name="sub_130"/>
      <w:bookmarkEnd w:id="6"/>
      <w:r>
        <w:rPr>
          <w:rFonts w:ascii="Times New Roman" w:hAnsi="Times New Roman" w:cs="Times New Roman"/>
        </w:rPr>
        <w:t>2.1.4</w:t>
      </w:r>
      <w:r w:rsidR="00506DD9" w:rsidRPr="003E144E">
        <w:rPr>
          <w:rFonts w:ascii="Times New Roman" w:hAnsi="Times New Roman" w:cs="Times New Roman"/>
        </w:rPr>
        <w:t>. При ответах на телефонные звонки и устные обращения начальник Управления культуры, заместитель начальника Управления культуры, директор Учреждения культуры, заместитель директора Учреждения культуры, подробно, вежливо и корректно информируют потребителей о правилах предоставления муниципальной услуги.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bookmarkStart w:id="11" w:name="sub_140"/>
      <w:bookmarkEnd w:id="10"/>
      <w:r>
        <w:rPr>
          <w:rFonts w:ascii="Times New Roman" w:hAnsi="Times New Roman" w:cs="Times New Roman"/>
        </w:rPr>
        <w:t>2.1.5</w:t>
      </w:r>
      <w:r w:rsidR="00506DD9" w:rsidRPr="003E144E">
        <w:rPr>
          <w:rFonts w:ascii="Times New Roman" w:hAnsi="Times New Roman" w:cs="Times New Roman"/>
        </w:rPr>
        <w:t>. В помещениях Учреждения культуры на информационных стендах, содержится следующая информация:</w:t>
      </w:r>
    </w:p>
    <w:bookmarkEnd w:id="11"/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дата и время проведения мероприятия;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контактные телефоны директора Учреждения культуры, ответственных лиц за предоставление муниципальной услуги;</w:t>
      </w:r>
    </w:p>
    <w:p w:rsidR="00E75754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адреса</w:t>
      </w:r>
      <w:r w:rsidR="00E75754">
        <w:rPr>
          <w:rFonts w:ascii="Times New Roman" w:hAnsi="Times New Roman" w:cs="Times New Roman"/>
        </w:rPr>
        <w:t xml:space="preserve"> и телефоны Учреждения культуры</w:t>
      </w:r>
      <w:r w:rsidRPr="003E144E">
        <w:rPr>
          <w:rFonts w:ascii="Times New Roman" w:hAnsi="Times New Roman" w:cs="Times New Roman"/>
        </w:rPr>
        <w:t>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полный перечень оказываемых услуг, в том числе платных с указанием предельных тарифов;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информация о режиме работы;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книга</w:t>
      </w:r>
      <w:r w:rsidR="00E75754">
        <w:rPr>
          <w:rFonts w:ascii="Times New Roman" w:hAnsi="Times New Roman" w:cs="Times New Roman"/>
        </w:rPr>
        <w:t xml:space="preserve"> отзывов и предложений о работе.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bookmarkStart w:id="12" w:name="sub_150"/>
      <w:r>
        <w:rPr>
          <w:rFonts w:ascii="Times New Roman" w:hAnsi="Times New Roman" w:cs="Times New Roman"/>
        </w:rPr>
        <w:t>2.1.6</w:t>
      </w:r>
      <w:r w:rsidR="00506DD9" w:rsidRPr="003E144E">
        <w:rPr>
          <w:rFonts w:ascii="Times New Roman" w:hAnsi="Times New Roman" w:cs="Times New Roman"/>
        </w:rPr>
        <w:t>. В здании Учреждения культуры, предоставляющего муниципальную услугу, должны быть предусмотрены следующие помещения:</w:t>
      </w:r>
    </w:p>
    <w:bookmarkEnd w:id="12"/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учебные помещения (классные комнаты);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гардеробная;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специализированные помещения (актовый зал, библиотека, студии и иные специализированные помещения).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2.1.7. </w:t>
      </w:r>
      <w:r w:rsidR="00506DD9" w:rsidRPr="003E144E">
        <w:rPr>
          <w:rFonts w:ascii="Times New Roman" w:hAnsi="Times New Roman" w:cs="Times New Roman"/>
        </w:rPr>
        <w:t>Для предоставления муниципальной услуги в Учреждениях культуры должны быть предусмотрены сценические (театральные) костюмы, культурный и другой инвентарь, специальное помещение (зал), предназначенное для проведения такого рода мероприятий, оборудованное необходимой аппаратурой (звукоусилительной, звукозаписывающей, звуковоспроизводящей, осветительной и т. д.) и другим профильным оборудованием, оснащенное в соответствии с действующими санитарно-гигиеническими нормами и правилами, требованиями техники пожарной безопасности.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E75754" w:rsidRDefault="00E75754" w:rsidP="00E7575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bookmarkStart w:id="13" w:name="sub_170"/>
      <w:r w:rsidRPr="002C5644">
        <w:rPr>
          <w:rFonts w:ascii="Times New Roman" w:hAnsi="Times New Roman" w:cs="Times New Roman"/>
          <w:color w:val="auto"/>
        </w:rPr>
        <w:t>2.2. Сроки предоставления муниципальной услуги</w:t>
      </w:r>
    </w:p>
    <w:p w:rsidR="00E75754" w:rsidRPr="00E75754" w:rsidRDefault="00E75754" w:rsidP="00E75754"/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</w:t>
      </w:r>
      <w:r w:rsidR="00506DD9" w:rsidRPr="003E144E">
        <w:rPr>
          <w:rFonts w:ascii="Times New Roman" w:hAnsi="Times New Roman" w:cs="Times New Roman"/>
        </w:rPr>
        <w:t xml:space="preserve">. Предоставление муниципальной услуги осуществляется в соответствии с планами работы Учреждений культуры, в которых отражаются сроки проведения календарных и </w:t>
      </w:r>
      <w:r w:rsidR="00506DD9" w:rsidRPr="003E144E">
        <w:rPr>
          <w:rFonts w:ascii="Times New Roman" w:hAnsi="Times New Roman" w:cs="Times New Roman"/>
        </w:rPr>
        <w:lastRenderedPageBreak/>
        <w:t xml:space="preserve">традиционных праздников и </w:t>
      </w:r>
      <w:r w:rsidR="00E75754">
        <w:rPr>
          <w:rFonts w:ascii="Times New Roman" w:hAnsi="Times New Roman" w:cs="Times New Roman"/>
        </w:rPr>
        <w:t>общерайонных мероприятий</w:t>
      </w:r>
      <w:r w:rsidR="00506DD9" w:rsidRPr="003E144E">
        <w:rPr>
          <w:rFonts w:ascii="Times New Roman" w:hAnsi="Times New Roman" w:cs="Times New Roman"/>
        </w:rPr>
        <w:t>.</w:t>
      </w:r>
    </w:p>
    <w:p w:rsidR="00E75754" w:rsidRPr="00202CE8" w:rsidRDefault="00E75754" w:rsidP="00E75754">
      <w:pPr>
        <w:ind w:firstLine="720"/>
        <w:jc w:val="both"/>
        <w:rPr>
          <w:rFonts w:ascii="Times New Roman" w:hAnsi="Times New Roman" w:cs="Times New Roman"/>
        </w:rPr>
      </w:pPr>
      <w:bookmarkStart w:id="14" w:name="sub_2217"/>
      <w:bookmarkStart w:id="15" w:name="sub_190"/>
      <w:bookmarkEnd w:id="13"/>
      <w:r>
        <w:rPr>
          <w:rFonts w:ascii="Times New Roman" w:hAnsi="Times New Roman" w:cs="Times New Roman"/>
        </w:rPr>
        <w:t>2.2.2</w:t>
      </w:r>
      <w:r w:rsidRPr="00202CE8">
        <w:rPr>
          <w:rFonts w:ascii="Times New Roman" w:hAnsi="Times New Roman" w:cs="Times New Roman"/>
        </w:rPr>
        <w:t>. Муниципальная услуга предоставляется в рабочие д</w:t>
      </w:r>
      <w:r>
        <w:rPr>
          <w:rFonts w:ascii="Times New Roman" w:hAnsi="Times New Roman" w:cs="Times New Roman"/>
        </w:rPr>
        <w:t>ни с понедельника по пятницу с 8.00 до 17.00, перерыв с 12.00 до 13</w:t>
      </w:r>
      <w:r w:rsidRPr="00202CE8">
        <w:rPr>
          <w:rFonts w:ascii="Times New Roman" w:hAnsi="Times New Roman" w:cs="Times New Roman"/>
        </w:rPr>
        <w:t>.00.</w:t>
      </w:r>
    </w:p>
    <w:bookmarkEnd w:id="14"/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</w:t>
      </w:r>
      <w:r w:rsidR="00506DD9" w:rsidRPr="003E144E">
        <w:rPr>
          <w:rFonts w:ascii="Times New Roman" w:hAnsi="Times New Roman" w:cs="Times New Roman"/>
        </w:rPr>
        <w:t xml:space="preserve">. В случае изменения даты и времени предоставления муниципальной услуги, директор Учреждения культуры не позднее, чем за три дня, информирует получателей муниципальной услуги на официальном Интернет-сайте Администрации </w:t>
      </w:r>
      <w:r w:rsidR="00E75754">
        <w:rPr>
          <w:rFonts w:ascii="Times New Roman" w:hAnsi="Times New Roman" w:cs="Times New Roman"/>
        </w:rPr>
        <w:t>Ичалковского муниципального района</w:t>
      </w:r>
      <w:r w:rsidR="00506DD9" w:rsidRPr="003E144E">
        <w:rPr>
          <w:rFonts w:ascii="Times New Roman" w:hAnsi="Times New Roman" w:cs="Times New Roman"/>
        </w:rPr>
        <w:t>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bookmarkStart w:id="16" w:name="sub_200"/>
      <w:bookmarkEnd w:id="15"/>
      <w:r>
        <w:rPr>
          <w:rFonts w:ascii="Times New Roman" w:hAnsi="Times New Roman" w:cs="Times New Roman"/>
        </w:rPr>
        <w:t>2.2.4</w:t>
      </w:r>
      <w:r w:rsidR="00506DD9" w:rsidRPr="003E144E">
        <w:rPr>
          <w:rFonts w:ascii="Times New Roman" w:hAnsi="Times New Roman" w:cs="Times New Roman"/>
        </w:rPr>
        <w:t>. Для получения услуги на платной основе получатель подает заявление на имя директора Учреждения культуры, в которой указывает вид запрашиваемой услуги, дату и время предполагаемого получения муниципальной услуги.</w:t>
      </w:r>
    </w:p>
    <w:bookmarkEnd w:id="16"/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 </w:t>
      </w:r>
      <w:r w:rsidR="00506DD9" w:rsidRPr="003E144E">
        <w:rPr>
          <w:rFonts w:ascii="Times New Roman" w:hAnsi="Times New Roman" w:cs="Times New Roman"/>
        </w:rPr>
        <w:t>Директор Учреждения культуры обязан не позднее 1 дня со дня получения заявления принять решение о предоставлении (отказе в предоставлении) муниципальной услуги.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2.2.6. </w:t>
      </w:r>
      <w:r w:rsidR="00506DD9" w:rsidRPr="003E144E">
        <w:rPr>
          <w:rFonts w:ascii="Times New Roman" w:hAnsi="Times New Roman" w:cs="Times New Roman"/>
        </w:rPr>
        <w:t>В случае положительного решения о предоставлении муниципальной услуги директор Учреждения культуры должен не позднее 1 дня со дня принятия такого решения направить в адрес получателя муниципальной услуги договор об оказании услуги и документ на предварительную оплату.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E75754" w:rsidRPr="002C5644" w:rsidRDefault="00E75754" w:rsidP="00E7575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bookmarkStart w:id="17" w:name="sub_1203"/>
      <w:r w:rsidRPr="002C5644">
        <w:rPr>
          <w:rFonts w:ascii="Times New Roman" w:hAnsi="Times New Roman" w:cs="Times New Roman"/>
          <w:color w:val="auto"/>
        </w:rPr>
        <w:t>2.3. Перечень оснований для отказа в предоставлении муниципальной услуги</w:t>
      </w:r>
    </w:p>
    <w:bookmarkEnd w:id="17"/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bookmarkStart w:id="18" w:name="sub_210"/>
      <w:r>
        <w:rPr>
          <w:rFonts w:ascii="Times New Roman" w:hAnsi="Times New Roman" w:cs="Times New Roman"/>
        </w:rPr>
        <w:t>2.3.1</w:t>
      </w:r>
      <w:r w:rsidR="00506DD9" w:rsidRPr="003E144E">
        <w:rPr>
          <w:rFonts w:ascii="Times New Roman" w:hAnsi="Times New Roman" w:cs="Times New Roman"/>
        </w:rPr>
        <w:t>. Основанием для отказа получателю предоставления муниципальной услуги являются следующие условия:</w:t>
      </w:r>
    </w:p>
    <w:bookmarkEnd w:id="18"/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несоблюдение правил поведения в Учреждении культуры;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нахождение получателя муниципальной услуги в состоянии алкогольного, наркотического опьянения;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отсутствие свободных мест;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форс-мажорные обстоятельства, вызванные непреодолимой силой;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использование имущества для осуществления культовой религиозной деятельности, экстремистских целей, а также целей, несовместимых с требованиями морали.</w:t>
      </w:r>
    </w:p>
    <w:p w:rsidR="00506DD9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E75754" w:rsidRPr="002C5644" w:rsidRDefault="00E75754" w:rsidP="00E7575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2.4</w:t>
      </w:r>
      <w:r w:rsidRPr="002C5644">
        <w:rPr>
          <w:rFonts w:ascii="Times New Roman" w:hAnsi="Times New Roman" w:cs="Times New Roman"/>
          <w:color w:val="auto"/>
        </w:rPr>
        <w:t>. Другие положения, характеризующие требования к предоставлению муниципальной услуги</w:t>
      </w:r>
    </w:p>
    <w:p w:rsidR="00E75754" w:rsidRPr="00202CE8" w:rsidRDefault="00E75754" w:rsidP="00E75754">
      <w:pPr>
        <w:ind w:firstLine="720"/>
        <w:jc w:val="both"/>
        <w:rPr>
          <w:rFonts w:ascii="Times New Roman" w:hAnsi="Times New Roman" w:cs="Times New Roman"/>
        </w:rPr>
      </w:pPr>
    </w:p>
    <w:p w:rsidR="00E75754" w:rsidRPr="00202CE8" w:rsidRDefault="00E75754" w:rsidP="00E75754">
      <w:pPr>
        <w:ind w:firstLine="720"/>
        <w:jc w:val="both"/>
        <w:rPr>
          <w:rFonts w:ascii="Times New Roman" w:hAnsi="Times New Roman" w:cs="Times New Roman"/>
        </w:rPr>
      </w:pPr>
      <w:bookmarkStart w:id="19" w:name="sub_2421"/>
      <w:r>
        <w:rPr>
          <w:rFonts w:ascii="Times New Roman" w:hAnsi="Times New Roman" w:cs="Times New Roman"/>
        </w:rPr>
        <w:t>2.4.1</w:t>
      </w:r>
      <w:r w:rsidRPr="00202CE8">
        <w:rPr>
          <w:rFonts w:ascii="Times New Roman" w:hAnsi="Times New Roman" w:cs="Times New Roman"/>
        </w:rPr>
        <w:t>. Муниципальная услуга предоставляется бесплатно в рамках определенного бюджетного финансирования.</w:t>
      </w:r>
    </w:p>
    <w:bookmarkEnd w:id="19"/>
    <w:p w:rsidR="00E75754" w:rsidRPr="003E144E" w:rsidRDefault="00E75754" w:rsidP="003E144E">
      <w:pPr>
        <w:ind w:firstLine="720"/>
        <w:jc w:val="both"/>
        <w:rPr>
          <w:rFonts w:ascii="Times New Roman" w:hAnsi="Times New Roman" w:cs="Times New Roman"/>
        </w:rPr>
      </w:pPr>
    </w:p>
    <w:p w:rsidR="00E75754" w:rsidRPr="002C5644" w:rsidRDefault="00E75754" w:rsidP="00E7575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2C5644">
        <w:rPr>
          <w:rFonts w:ascii="Times New Roman" w:hAnsi="Times New Roman" w:cs="Times New Roman"/>
          <w:color w:val="auto"/>
        </w:rPr>
        <w:t>III. Административные процедуры</w:t>
      </w:r>
    </w:p>
    <w:p w:rsidR="00E75754" w:rsidRPr="002C5644" w:rsidRDefault="00E75754" w:rsidP="00E75754">
      <w:pPr>
        <w:ind w:firstLine="709"/>
        <w:jc w:val="center"/>
        <w:rPr>
          <w:rFonts w:ascii="Times New Roman" w:hAnsi="Times New Roman" w:cs="Times New Roman"/>
        </w:rPr>
      </w:pPr>
    </w:p>
    <w:p w:rsidR="00E75754" w:rsidRPr="002C5644" w:rsidRDefault="00E75754" w:rsidP="00E7575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2C5644">
        <w:rPr>
          <w:rFonts w:ascii="Times New Roman" w:hAnsi="Times New Roman" w:cs="Times New Roman"/>
          <w:color w:val="auto"/>
        </w:rPr>
        <w:t>3.1. Описание последовательности действий при предоставлении муниципальной услуги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E75754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bookmarkStart w:id="20" w:name="sub_220"/>
      <w:r>
        <w:rPr>
          <w:rFonts w:ascii="Times New Roman" w:hAnsi="Times New Roman" w:cs="Times New Roman"/>
        </w:rPr>
        <w:t>3.1.1</w:t>
      </w:r>
      <w:r w:rsidR="00506DD9" w:rsidRPr="003E144E">
        <w:rPr>
          <w:rFonts w:ascii="Times New Roman" w:hAnsi="Times New Roman" w:cs="Times New Roman"/>
        </w:rPr>
        <w:t>. Получатель муниципальной услуги имеет право свободного доступа к концертам, конкурсам, фестивалям, образовательным мероприятиям, выставкам, народным гуляниям, обрядам и ритуалам, организуемым в целях поддержки народн</w:t>
      </w:r>
      <w:r w:rsidR="00E75754">
        <w:rPr>
          <w:rFonts w:ascii="Times New Roman" w:hAnsi="Times New Roman" w:cs="Times New Roman"/>
        </w:rPr>
        <w:t xml:space="preserve">ого художественного творчества </w:t>
      </w:r>
    </w:p>
    <w:p w:rsidR="00506DD9" w:rsidRPr="003E144E" w:rsidRDefault="00E75754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06DD9" w:rsidRPr="003E144E">
        <w:rPr>
          <w:rFonts w:ascii="Times New Roman" w:hAnsi="Times New Roman" w:cs="Times New Roman"/>
        </w:rPr>
        <w:t xml:space="preserve">лок-схема последовательности административных действий представлена в </w:t>
      </w:r>
      <w:hyperlink w:anchor="sub_1002" w:history="1">
        <w:r w:rsidR="00506DD9" w:rsidRPr="003E144E">
          <w:rPr>
            <w:rStyle w:val="a4"/>
            <w:rFonts w:ascii="Times New Roman" w:hAnsi="Times New Roman" w:cs="Times New Roman"/>
            <w:color w:val="auto"/>
          </w:rPr>
          <w:t xml:space="preserve">Приложениях </w:t>
        </w:r>
      </w:hyperlink>
      <w:r w:rsidR="00506DD9" w:rsidRPr="003E144E">
        <w:rPr>
          <w:rFonts w:ascii="Times New Roman" w:hAnsi="Times New Roman" w:cs="Times New Roman"/>
        </w:rPr>
        <w:t>к настоящему Административному регламенту.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bookmarkStart w:id="21" w:name="sub_230"/>
      <w:bookmarkEnd w:id="20"/>
      <w:r>
        <w:rPr>
          <w:rFonts w:ascii="Times New Roman" w:hAnsi="Times New Roman" w:cs="Times New Roman"/>
        </w:rPr>
        <w:t>3.1.2</w:t>
      </w:r>
      <w:r w:rsidR="00506DD9" w:rsidRPr="003E144E">
        <w:rPr>
          <w:rFonts w:ascii="Times New Roman" w:hAnsi="Times New Roman" w:cs="Times New Roman"/>
        </w:rPr>
        <w:t xml:space="preserve">. Для получения информации о муниципальной услуге получатель может обратиться через Интернет-сайт Администрации </w:t>
      </w:r>
      <w:r>
        <w:rPr>
          <w:rFonts w:ascii="Times New Roman" w:hAnsi="Times New Roman" w:cs="Times New Roman"/>
        </w:rPr>
        <w:t>Ичалковского муниципального района</w:t>
      </w:r>
      <w:r w:rsidR="00506DD9" w:rsidRPr="003E144E">
        <w:rPr>
          <w:rFonts w:ascii="Times New Roman" w:hAnsi="Times New Roman" w:cs="Times New Roman"/>
        </w:rPr>
        <w:t>, Республиканский портал государственных и муниципальных услуг, средства массовой информации, где размещена информация о дате и месте проведения культурно-досуговых мероприятий с целью поддержки традиционного художественного творчества.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bookmarkStart w:id="22" w:name="sub_240"/>
      <w:bookmarkEnd w:id="21"/>
      <w:r>
        <w:rPr>
          <w:rFonts w:ascii="Times New Roman" w:hAnsi="Times New Roman" w:cs="Times New Roman"/>
        </w:rPr>
        <w:t>3.1.3</w:t>
      </w:r>
      <w:r w:rsidR="00506DD9" w:rsidRPr="003E144E">
        <w:rPr>
          <w:rFonts w:ascii="Times New Roman" w:hAnsi="Times New Roman" w:cs="Times New Roman"/>
        </w:rPr>
        <w:t>. Для получения муниципальной услуги получатель должен явиться на место проведения мероприятия.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bookmarkStart w:id="23" w:name="sub_250"/>
      <w:bookmarkEnd w:id="22"/>
      <w:r>
        <w:rPr>
          <w:rFonts w:ascii="Times New Roman" w:hAnsi="Times New Roman" w:cs="Times New Roman"/>
        </w:rPr>
        <w:lastRenderedPageBreak/>
        <w:t>3.1.4</w:t>
      </w:r>
      <w:r w:rsidR="00506DD9" w:rsidRPr="003E144E">
        <w:rPr>
          <w:rFonts w:ascii="Times New Roman" w:hAnsi="Times New Roman" w:cs="Times New Roman"/>
        </w:rPr>
        <w:t>. Предоставление муниципальной услуги по заявлению получателя включает:</w:t>
      </w:r>
    </w:p>
    <w:bookmarkEnd w:id="23"/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прием заявления (в письменной или устной форме) о предоставлении информации и оказании муниципальной услуги.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 w:rsidR="00506DD9" w:rsidRPr="003E144E">
        <w:rPr>
          <w:rFonts w:ascii="Times New Roman" w:hAnsi="Times New Roman" w:cs="Times New Roman"/>
        </w:rPr>
        <w:t>Письменные заявления регистрируются специалистом Учреждения культуры, ответственным за предоставление муниципальной услуги в день поступления и направляются на рассмотрение директору Учреждения культуры, который принимает решение о возможности предоставления услуги, определяет срок исполнения, должностное лицо, ответственное за предоставление муниципальной услуги.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</w:t>
      </w:r>
      <w:r w:rsidR="00506DD9" w:rsidRPr="003E144E">
        <w:rPr>
          <w:rFonts w:ascii="Times New Roman" w:hAnsi="Times New Roman" w:cs="Times New Roman"/>
        </w:rPr>
        <w:t>При подготовке к проведению мероприятия с получателем муниципальной услуги согласовываются следующие условия: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форма проведения мероприятия;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тематика мероприятия;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программа;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дата и время;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репертуар;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оформление договора.</w:t>
      </w:r>
    </w:p>
    <w:p w:rsidR="00506DD9" w:rsidRPr="003E144E" w:rsidRDefault="00DE23A0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</w:t>
      </w:r>
      <w:r w:rsidR="00506DD9" w:rsidRPr="003E144E">
        <w:rPr>
          <w:rFonts w:ascii="Times New Roman" w:hAnsi="Times New Roman" w:cs="Times New Roman"/>
        </w:rPr>
        <w:t>Мероприятие проводится после оформления договора на оказание услуг, и оплаты по договору.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Результатом предоставления муниципальной услуги является проведение мероприятия с участием профессиональных и самодеятельных творческих коллективов, солистов, мастеров культуры и искусства.</w:t>
      </w: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3.1.8. </w:t>
      </w:r>
      <w:r w:rsidR="00506DD9" w:rsidRPr="003E144E">
        <w:rPr>
          <w:rFonts w:ascii="Times New Roman" w:hAnsi="Times New Roman" w:cs="Times New Roman"/>
        </w:rPr>
        <w:t>При желании получатель может оставить свои предложения, пожелания, замечания в Книге отзывов и предложений, которая находится у директора Учреждения культуры.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DE23A0" w:rsidRPr="002C5644" w:rsidRDefault="00DE23A0" w:rsidP="00DE23A0">
      <w:pPr>
        <w:jc w:val="center"/>
        <w:rPr>
          <w:rFonts w:ascii="Times New Roman" w:hAnsi="Times New Roman" w:cs="Times New Roman"/>
          <w:b/>
          <w:bCs/>
        </w:rPr>
      </w:pPr>
      <w:r w:rsidRPr="002C5644">
        <w:rPr>
          <w:rFonts w:ascii="Times New Roman" w:hAnsi="Times New Roman" w:cs="Times New Roman"/>
          <w:b/>
          <w:bCs/>
          <w:lang w:val="en-US"/>
        </w:rPr>
        <w:t>IV</w:t>
      </w:r>
      <w:r w:rsidRPr="002C5644">
        <w:rPr>
          <w:rFonts w:ascii="Times New Roman" w:hAnsi="Times New Roman" w:cs="Times New Roman"/>
          <w:b/>
          <w:bCs/>
        </w:rPr>
        <w:t>. Контроль за предоставлением муниципальной услуги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bookmarkStart w:id="24" w:name="sub_260"/>
      <w:r>
        <w:rPr>
          <w:rFonts w:ascii="Times New Roman" w:hAnsi="Times New Roman" w:cs="Times New Roman"/>
        </w:rPr>
        <w:t>4.1</w:t>
      </w:r>
      <w:r w:rsidR="00506DD9" w:rsidRPr="003E144E">
        <w:rPr>
          <w:rFonts w:ascii="Times New Roman" w:hAnsi="Times New Roman" w:cs="Times New Roman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услуги.</w:t>
      </w:r>
    </w:p>
    <w:bookmarkEnd w:id="24"/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506DD9" w:rsidRPr="003E144E">
        <w:rPr>
          <w:rFonts w:ascii="Times New Roman" w:hAnsi="Times New Roman" w:cs="Times New Roman"/>
        </w:rPr>
        <w:t>Мероприятия по контролю за предоставлением муниципальной услуги проводятся в форме плановых и внеплановых проверок.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Плановые проверки проводятся в соответствии с планом основных мероприятий Управления культуры на текущий год.</w:t>
      </w: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506DD9" w:rsidRPr="003E144E">
        <w:rPr>
          <w:rFonts w:ascii="Times New Roman" w:hAnsi="Times New Roman" w:cs="Times New Roman"/>
        </w:rPr>
        <w:t>Внеплановые проверки проводятся в случае поступления в Управление культуры заявлений с жалобами на нарушение прав и законных интересов получателей муниципальной услуги, а также для проверки исполнения предписаний об устранении выявленных нарушений.</w:t>
      </w: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506DD9" w:rsidRPr="003E144E">
        <w:rPr>
          <w:rFonts w:ascii="Times New Roman" w:hAnsi="Times New Roman" w:cs="Times New Roman"/>
        </w:rPr>
        <w:t>Контроль за предоставлением муниципальной услуги осуществляется должностным лицом Управления культуры, курирующим вопросы клубной работы и театрально-зрелищных мероприятий.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Контроль осуществляется на основании приказа начальника Управления культуры.</w:t>
      </w: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="00506DD9" w:rsidRPr="003E144E">
        <w:rPr>
          <w:rFonts w:ascii="Times New Roman" w:hAnsi="Times New Roman" w:cs="Times New Roman"/>
        </w:rPr>
        <w:t>Результаты проверки доводятся до Учреждений культуры при необходимости в письменной форме.</w:t>
      </w: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="00506DD9" w:rsidRPr="003E144E">
        <w:rPr>
          <w:rFonts w:ascii="Times New Roman" w:hAnsi="Times New Roman" w:cs="Times New Roman"/>
        </w:rPr>
        <w:t>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DE23A0" w:rsidRPr="002C5644" w:rsidRDefault="00DE23A0" w:rsidP="00DE23A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2C5644">
        <w:rPr>
          <w:rFonts w:ascii="Times New Roman" w:hAnsi="Times New Roman" w:cs="Times New Roman"/>
          <w:color w:val="auto"/>
          <w:lang w:val="en-US"/>
        </w:rPr>
        <w:t>V</w:t>
      </w:r>
      <w:r w:rsidRPr="002C5644">
        <w:rPr>
          <w:rFonts w:ascii="Times New Roman" w:hAnsi="Times New Roman" w:cs="Times New Roman"/>
          <w:color w:val="auto"/>
        </w:rPr>
        <w:t>. Обжалование действий (бездействий) и решений в ходе предоставления муниципальной услуги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bookmarkStart w:id="25" w:name="sub_270"/>
      <w:r>
        <w:rPr>
          <w:rFonts w:ascii="Times New Roman" w:hAnsi="Times New Roman" w:cs="Times New Roman"/>
        </w:rPr>
        <w:t>5.1</w:t>
      </w:r>
      <w:r w:rsidR="00506DD9" w:rsidRPr="003E144E">
        <w:rPr>
          <w:rFonts w:ascii="Times New Roman" w:hAnsi="Times New Roman" w:cs="Times New Roman"/>
        </w:rPr>
        <w:t xml:space="preserve">. Получатели имеют право на обжалование действий или бездействия и решений, осуществляемых в ходе предоставления муниципальной услуги в досудебном и судебном порядке, обратиться с жалобой устно или направить письменную жалобу на имя директора Учреждения культуры или начальника Управления культуры Администрации </w:t>
      </w:r>
      <w:r w:rsidR="00DE23A0">
        <w:rPr>
          <w:rFonts w:ascii="Times New Roman" w:hAnsi="Times New Roman" w:cs="Times New Roman"/>
        </w:rPr>
        <w:t xml:space="preserve">Ичалковского </w:t>
      </w:r>
      <w:r w:rsidR="00DE23A0">
        <w:rPr>
          <w:rFonts w:ascii="Times New Roman" w:hAnsi="Times New Roman" w:cs="Times New Roman"/>
        </w:rPr>
        <w:lastRenderedPageBreak/>
        <w:t>муниципального района</w:t>
      </w:r>
      <w:r w:rsidR="00506DD9" w:rsidRPr="003E144E">
        <w:rPr>
          <w:rFonts w:ascii="Times New Roman" w:hAnsi="Times New Roman" w:cs="Times New Roman"/>
        </w:rPr>
        <w:t>.</w:t>
      </w:r>
    </w:p>
    <w:bookmarkEnd w:id="25"/>
    <w:p w:rsidR="00DE23A0" w:rsidRPr="00202CE8" w:rsidRDefault="00AA198C" w:rsidP="00DE23A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DE23A0" w:rsidRPr="00202CE8">
        <w:rPr>
          <w:rFonts w:ascii="Times New Roman" w:hAnsi="Times New Roman" w:cs="Times New Roman"/>
        </w:rPr>
        <w:t xml:space="preserve">Информация о нарушении должностным лицом положений Административного регламента направляется по адресу: </w:t>
      </w:r>
      <w:r w:rsidR="00DE23A0" w:rsidRPr="002C5644">
        <w:rPr>
          <w:rFonts w:ascii="Times New Roman" w:hAnsi="Times New Roman" w:cs="Times New Roman"/>
        </w:rPr>
        <w:t>431640, Ичалковский район, с. Кемля, ул. Советская, д. 62; тел. 2-15-75</w:t>
      </w:r>
      <w:r w:rsidR="00DE23A0" w:rsidRPr="00202CE8">
        <w:rPr>
          <w:rFonts w:ascii="Times New Roman" w:hAnsi="Times New Roman" w:cs="Times New Roman"/>
        </w:rPr>
        <w:t xml:space="preserve"> Управление культуры Администрации </w:t>
      </w:r>
      <w:r w:rsidR="00DE23A0">
        <w:rPr>
          <w:rFonts w:ascii="Times New Roman" w:hAnsi="Times New Roman" w:cs="Times New Roman"/>
        </w:rPr>
        <w:t>Ичалковского муниципального района</w:t>
      </w:r>
      <w:r w:rsidR="00DE23A0" w:rsidRPr="00202CE8">
        <w:rPr>
          <w:rFonts w:ascii="Times New Roman" w:hAnsi="Times New Roman" w:cs="Times New Roman"/>
        </w:rPr>
        <w:t>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Все обращения об обжаловании действий (бездействий) и решений, осуществляемых (принятых) в ходе предоставления муниципальной услуги подлежат обязательной регистрации в течении 3 дней с момента поступления.</w:t>
      </w: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bookmarkStart w:id="26" w:name="sub_290"/>
      <w:r>
        <w:rPr>
          <w:rFonts w:ascii="Times New Roman" w:hAnsi="Times New Roman" w:cs="Times New Roman"/>
        </w:rPr>
        <w:t>5.3</w:t>
      </w:r>
      <w:r w:rsidR="00506DD9" w:rsidRPr="003E144E">
        <w:rPr>
          <w:rFonts w:ascii="Times New Roman" w:hAnsi="Times New Roman" w:cs="Times New Roman"/>
        </w:rPr>
        <w:t>. При обращении получателей муниципальной услуги в письменной форме срок рассмотрения жалобы не должен превышать 30 дней с момента регистрации обращения.</w:t>
      </w:r>
    </w:p>
    <w:bookmarkEnd w:id="26"/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В исключительных случаях, срок рассмотрения жалобы может быть продлен начальником Управления культуры, директором Учреждения культуры, но не более чем на 30 дней. О продлении срока рассмотрения жалобы получатель муниципальной услуги уведомляется письменно с указанием причин продления.</w:t>
      </w: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bookmarkStart w:id="27" w:name="sub_300"/>
      <w:r>
        <w:rPr>
          <w:rFonts w:ascii="Times New Roman" w:hAnsi="Times New Roman" w:cs="Times New Roman"/>
        </w:rPr>
        <w:t>5.4</w:t>
      </w:r>
      <w:r w:rsidR="00506DD9" w:rsidRPr="003E144E">
        <w:rPr>
          <w:rFonts w:ascii="Times New Roman" w:hAnsi="Times New Roman" w:cs="Times New Roman"/>
        </w:rPr>
        <w:t>. Письменная жалоба должна содержать:</w:t>
      </w:r>
    </w:p>
    <w:bookmarkEnd w:id="27"/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фамилию, имя, отчество получателя муниципальной услуги, которым подается жалоба, почтовый адрес;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должность, фамилию, имя и отчество сотрудника Учреждения культуры (при наличии информации), решение, действие (бездействие) которого обжалуется;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суть обжалуемого действия (бездействия), решения.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Дополнительно могут быть указаны: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причины несогласия с обжалуемым действием (бездействием), решением;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иные сведения, которые получатель муниципальной услуги считает необходимым сообщить.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К жалобе могут быть приложены копии документов, подтверждающих изложенные в жалобе доводы.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Жалоба подписывается подавшим ее получателем муниципальной услуги.</w:t>
      </w: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bookmarkStart w:id="28" w:name="sub_310"/>
      <w:r>
        <w:rPr>
          <w:rFonts w:ascii="Times New Roman" w:hAnsi="Times New Roman" w:cs="Times New Roman"/>
        </w:rPr>
        <w:t>5.5</w:t>
      </w:r>
      <w:r w:rsidR="00506DD9" w:rsidRPr="003E144E">
        <w:rPr>
          <w:rFonts w:ascii="Times New Roman" w:hAnsi="Times New Roman" w:cs="Times New Roman"/>
        </w:rPr>
        <w:t>. По результатам рассмотрения жалобы директором Учреждения культуры клубного типа, либо начальником Управления культуры принимается решение об удовлетворении (признание неправомерными действий (бездействия), решений), либо об отказе в удовлетворении жалобы.</w:t>
      </w:r>
    </w:p>
    <w:bookmarkEnd w:id="28"/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Получателю муниципальной услуги направляется письменный ответ, содержащий результаты рассмотрения жалобы.</w:t>
      </w: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bookmarkStart w:id="29" w:name="sub_320"/>
      <w:r>
        <w:rPr>
          <w:rFonts w:ascii="Times New Roman" w:hAnsi="Times New Roman" w:cs="Times New Roman"/>
        </w:rPr>
        <w:t>5.6</w:t>
      </w:r>
      <w:r w:rsidR="00506DD9" w:rsidRPr="003E144E">
        <w:rPr>
          <w:rFonts w:ascii="Times New Roman" w:hAnsi="Times New Roman" w:cs="Times New Roman"/>
        </w:rPr>
        <w:t>. Жалоба получателя не рассматривается в следующих случаях:</w:t>
      </w:r>
    </w:p>
    <w:bookmarkEnd w:id="29"/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отсутствия сведений о получателе муниципальной услуги, обратившемся с жалобой (фамилии, имени, отчестве), почтового адреса по которому должен быть отправлен ответ;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 сообщить гражданину, направившему обращение, о недопустимости злоупотребления правом;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если текст жалобы не поддается прочтению, ответ на нее не дается, и она не подлежит рассмотрению, о чем сообщается получателю муниципальной услуги, а если фамилия и почтовый адрес получателя поддаются прочтению, ему направляется письменное сообщение в течение семи дней со дня регистрации обращения;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если в жалобе содержится вопрос, на который получателю многократно давались письменные ответы по существу в связи с ранее направляемыми жалобами, и при этом в ней не приводятся новые доводы или обстоятельства.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  <w:r w:rsidRPr="003E144E">
        <w:rPr>
          <w:rFonts w:ascii="Times New Roman" w:hAnsi="Times New Roman" w:cs="Times New Roman"/>
        </w:rPr>
        <w:t>Письменный ответ с указанием причин отказа в рассмотрении жалобы получателя муниципальной услуги направляется в течение 30 дней с момента ее регистрации.</w:t>
      </w: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5.7. </w:t>
      </w:r>
      <w:r w:rsidR="00506DD9" w:rsidRPr="003E144E">
        <w:rPr>
          <w:rFonts w:ascii="Times New Roman" w:hAnsi="Times New Roman" w:cs="Times New Roman"/>
        </w:rPr>
        <w:t>Жалобы получателей муниципальной услуги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них вопросов.</w:t>
      </w:r>
    </w:p>
    <w:p w:rsidR="00506DD9" w:rsidRPr="003E144E" w:rsidRDefault="00AA198C" w:rsidP="003E144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5.8. </w:t>
      </w:r>
      <w:r w:rsidR="00506DD9" w:rsidRPr="003E144E">
        <w:rPr>
          <w:rFonts w:ascii="Times New Roman" w:hAnsi="Times New Roman" w:cs="Times New Roman"/>
        </w:rPr>
        <w:t>Получатели муниципальной услуги вправе обжаловать действия (бездействия) и решения, осуществляемые (принятые) в ходе предоставления муниципальной услуги в суде общей юрисдикции в течение трех месяцев со дня, когда стало известно о нарушении их прав и свобод в порядке, предусмотренном законодательством Российской Федерации.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506DD9" w:rsidRPr="003E144E" w:rsidRDefault="00DE23A0" w:rsidP="00314928">
      <w:pPr>
        <w:pStyle w:val="1"/>
      </w:pPr>
      <w:bookmarkStart w:id="30" w:name="sub_1001"/>
      <w:r>
        <w:rPr>
          <w:rStyle w:val="a3"/>
          <w:rFonts w:ascii="Times New Roman" w:hAnsi="Times New Roman" w:cs="Times New Roman"/>
          <w:color w:val="auto"/>
        </w:rPr>
        <w:br w:type="page"/>
      </w:r>
      <w:bookmarkEnd w:id="30"/>
    </w:p>
    <w:p w:rsidR="00506DD9" w:rsidRPr="003E144E" w:rsidRDefault="00506DD9" w:rsidP="00314928">
      <w:pPr>
        <w:ind w:firstLine="698"/>
        <w:jc w:val="right"/>
        <w:rPr>
          <w:rFonts w:ascii="Times New Roman" w:hAnsi="Times New Roman" w:cs="Times New Roman"/>
        </w:rPr>
      </w:pPr>
      <w:bookmarkStart w:id="31" w:name="sub_1002"/>
      <w:r w:rsidRPr="003E144E">
        <w:rPr>
          <w:rStyle w:val="a3"/>
          <w:rFonts w:ascii="Times New Roman" w:hAnsi="Times New Roman" w:cs="Times New Roman"/>
          <w:color w:val="auto"/>
        </w:rPr>
        <w:t xml:space="preserve">Приложение </w:t>
      </w:r>
      <w:bookmarkEnd w:id="31"/>
    </w:p>
    <w:p w:rsidR="00506DD9" w:rsidRPr="003E144E" w:rsidRDefault="00506DD9" w:rsidP="00DE23A0">
      <w:pPr>
        <w:pStyle w:val="1"/>
        <w:rPr>
          <w:rFonts w:ascii="Times New Roman" w:hAnsi="Times New Roman" w:cs="Times New Roman"/>
          <w:color w:val="auto"/>
        </w:rPr>
      </w:pPr>
      <w:r w:rsidRPr="003E144E">
        <w:rPr>
          <w:rFonts w:ascii="Times New Roman" w:hAnsi="Times New Roman" w:cs="Times New Roman"/>
          <w:color w:val="auto"/>
        </w:rPr>
        <w:t>Блок-схема</w:t>
      </w:r>
      <w:r w:rsidRPr="003E144E">
        <w:rPr>
          <w:rFonts w:ascii="Times New Roman" w:hAnsi="Times New Roman" w:cs="Times New Roman"/>
          <w:color w:val="auto"/>
        </w:rPr>
        <w:br/>
        <w:t>прохождения административной процедуры</w:t>
      </w:r>
    </w:p>
    <w:p w:rsidR="00506DD9" w:rsidRPr="003E144E" w:rsidRDefault="00506DD9" w:rsidP="003E144E">
      <w:pPr>
        <w:ind w:firstLine="720"/>
        <w:jc w:val="both"/>
        <w:rPr>
          <w:rFonts w:ascii="Times New Roman" w:hAnsi="Times New Roman" w:cs="Times New Roman"/>
        </w:rPr>
      </w:pPr>
    </w:p>
    <w:p w:rsidR="00DE23A0" w:rsidRPr="00196EC9" w:rsidRDefault="00DE23A0" w:rsidP="00DE23A0"/>
    <w:p w:rsidR="00DE23A0" w:rsidRDefault="007F0E12" w:rsidP="00DE23A0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48260</wp:posOffset>
                </wp:positionV>
                <wp:extent cx="4038600" cy="45720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0" w:rsidRPr="00CA53AC" w:rsidRDefault="00DE23A0" w:rsidP="00DE23A0">
                            <w:pPr>
                              <w:pStyle w:val="af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Обращение получателя к источникам получения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4.35pt;margin-top:3.8pt;width:318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">
                <v:textbox>
                  <w:txbxContent>
                    <w:p w:rsidR="00DE23A0" w:rsidRPr="00CA53AC" w:rsidRDefault="00DE23A0" w:rsidP="00DE23A0">
                      <w:pPr>
                        <w:pStyle w:val="afd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Обращение получателя к источникам получения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DE23A0" w:rsidRDefault="00DE23A0" w:rsidP="00DE23A0"/>
    <w:p w:rsidR="00DE23A0" w:rsidRDefault="00DE23A0" w:rsidP="00DE23A0"/>
    <w:p w:rsidR="00DE23A0" w:rsidRDefault="00DE23A0" w:rsidP="00DE23A0"/>
    <w:p w:rsidR="00DE23A0" w:rsidRDefault="007F0E12" w:rsidP="00DE23A0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109220</wp:posOffset>
                </wp:positionV>
                <wp:extent cx="4038600" cy="4572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0" w:rsidRPr="00CA53AC" w:rsidRDefault="00DE23A0" w:rsidP="00DE2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Выбор мероприятия и ознакомления с условиями получения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64.35pt;margin-top:8.6pt;width:318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">
                <v:textbox>
                  <w:txbxContent>
                    <w:p w:rsidR="00DE23A0" w:rsidRPr="00CA53AC" w:rsidRDefault="00DE23A0" w:rsidP="00DE23A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Выбор мероприятия и ознакомления с условиями получения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E23A0" w:rsidRDefault="00DE23A0" w:rsidP="00DE23A0"/>
    <w:p w:rsidR="00DE23A0" w:rsidRDefault="00DE23A0" w:rsidP="00DE23A0"/>
    <w:p w:rsidR="00DE23A0" w:rsidRDefault="007F0E12" w:rsidP="00DE23A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71755</wp:posOffset>
                </wp:positionV>
                <wp:extent cx="0" cy="30480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5pt,5.65pt" to="220.3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6a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DE23A0" w:rsidRDefault="00DE23A0" w:rsidP="00DE23A0"/>
    <w:p w:rsidR="00DE23A0" w:rsidRDefault="007F0E12" w:rsidP="00DE23A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-4445</wp:posOffset>
                </wp:positionV>
                <wp:extent cx="4038600" cy="30480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0" w:rsidRPr="00CA53AC" w:rsidRDefault="00DE23A0" w:rsidP="00DE2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Посещение (личное) учреждения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64.35pt;margin-top:-.35pt;width:318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">
                <v:textbox>
                  <w:txbxContent>
                    <w:p w:rsidR="00DE23A0" w:rsidRPr="00CA53AC" w:rsidRDefault="00DE23A0" w:rsidP="00DE23A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Посещение (личное) учреждения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DE23A0" w:rsidRDefault="007F0E12" w:rsidP="00DE23A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155575</wp:posOffset>
                </wp:positionV>
                <wp:extent cx="0" cy="22860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12.25pt" to="340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VU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155575</wp:posOffset>
                </wp:positionV>
                <wp:extent cx="0" cy="22860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12.25pt" to="88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owJwIAAEkEAAAOAAAAZHJzL2Uyb0RvYy54bWysVE2P2jAQvVfqf7B8h3wUW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DE23A0" w:rsidRDefault="00DE23A0" w:rsidP="00DE23A0"/>
    <w:p w:rsidR="00DE23A0" w:rsidRDefault="007F0E12" w:rsidP="00DE23A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79375</wp:posOffset>
                </wp:positionV>
                <wp:extent cx="1981200" cy="609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0" w:rsidRDefault="00DE23A0" w:rsidP="00DE23A0">
                            <w:pPr>
                              <w:jc w:val="center"/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4.35pt;margin-top:6.25pt;width:156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">
                <v:textbox>
                  <w:txbxContent>
                    <w:p w:rsidR="00DE23A0" w:rsidRDefault="00DE23A0" w:rsidP="00DE23A0">
                      <w:pPr>
                        <w:jc w:val="center"/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79375</wp:posOffset>
                </wp:positionV>
                <wp:extent cx="3200400" cy="30480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0" w:rsidRPr="00CA53AC" w:rsidRDefault="00DE23A0" w:rsidP="00DE2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226.35pt;margin-top:6.25pt;width:252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">
                <v:textbox>
                  <w:txbxContent>
                    <w:p w:rsidR="00DE23A0" w:rsidRPr="00CA53AC" w:rsidRDefault="00DE23A0" w:rsidP="00DE23A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Предоставление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E23A0" w:rsidRPr="00CA53AC" w:rsidRDefault="00DE23A0" w:rsidP="00DE23A0"/>
    <w:p w:rsidR="00DE23A0" w:rsidRPr="00202CE8" w:rsidRDefault="007F0E12" w:rsidP="00DE23A0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64135</wp:posOffset>
                </wp:positionV>
                <wp:extent cx="0" cy="22860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5.05pt" to="340.3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rkKQIAAEo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E23A0" w:rsidRDefault="007F0E12" w:rsidP="00DE23A0">
      <w:pPr>
        <w:pStyle w:val="afd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-2132965</wp:posOffset>
                </wp:positionV>
                <wp:extent cx="0" cy="30480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-167.95pt" to="222pt,-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VlJw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163195</wp:posOffset>
                </wp:positionV>
                <wp:extent cx="3200400" cy="45720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0" w:rsidRPr="00CA53AC" w:rsidRDefault="00DE23A0" w:rsidP="00DE23A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Предложения, пожелания, замечания получателя в книге отзывов и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226.35pt;margin-top:12.85pt;width:252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">
                <v:textbox>
                  <w:txbxContent>
                    <w:p w:rsidR="00DE23A0" w:rsidRPr="00CA53AC" w:rsidRDefault="00DE23A0" w:rsidP="00DE23A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Предложения, пожелания, замечания получателя в книге отзывов и предложений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DE23A0" w:rsidRDefault="007F0E12" w:rsidP="00DE23A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18415</wp:posOffset>
                </wp:positionV>
                <wp:extent cx="0" cy="22860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1.45pt" to="88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3U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E23A0" w:rsidRDefault="007F0E12" w:rsidP="00DE23A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117475</wp:posOffset>
                </wp:positionV>
                <wp:extent cx="1981200" cy="5334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0" w:rsidRPr="00CA53AC" w:rsidRDefault="00DE23A0" w:rsidP="00DE23A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3AC">
                              <w:rPr>
                                <w:rFonts w:ascii="Times New Roman" w:hAnsi="Times New Roman" w:cs="Times New Roman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4.35pt;margin-top:9.25pt;width:156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">
                <v:textbox>
                  <w:txbxContent>
                    <w:p w:rsidR="00DE23A0" w:rsidRPr="00CA53AC" w:rsidRDefault="00DE23A0" w:rsidP="00DE23A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A53AC">
                        <w:rPr>
                          <w:rFonts w:ascii="Times New Roman" w:hAnsi="Times New Roman" w:cs="Times New Roman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E23A0" w:rsidRDefault="00DE23A0" w:rsidP="00DE23A0"/>
    <w:p w:rsidR="00DE23A0" w:rsidRDefault="00DE23A0" w:rsidP="00DE23A0"/>
    <w:sectPr w:rsidR="00DE23A0" w:rsidSect="00314928">
      <w:pgSz w:w="11906" w:h="16838"/>
      <w:pgMar w:top="993" w:right="85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D9"/>
    <w:rsid w:val="00196EC9"/>
    <w:rsid w:val="00202CE8"/>
    <w:rsid w:val="002C5644"/>
    <w:rsid w:val="002E4EA9"/>
    <w:rsid w:val="00314928"/>
    <w:rsid w:val="003E144E"/>
    <w:rsid w:val="004F4C19"/>
    <w:rsid w:val="00506DD9"/>
    <w:rsid w:val="005179F7"/>
    <w:rsid w:val="005A3079"/>
    <w:rsid w:val="00651A2D"/>
    <w:rsid w:val="0067221C"/>
    <w:rsid w:val="007F0E12"/>
    <w:rsid w:val="00A54B0E"/>
    <w:rsid w:val="00AA198C"/>
    <w:rsid w:val="00B625BF"/>
    <w:rsid w:val="00CA53AC"/>
    <w:rsid w:val="00CF1E8D"/>
    <w:rsid w:val="00DE23A0"/>
    <w:rsid w:val="00E138D3"/>
    <w:rsid w:val="00E75754"/>
    <w:rsid w:val="00EB7815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</w:style>
  <w:style w:type="character" w:customStyle="1" w:styleId="af9">
    <w:name w:val="Не вступил в силу"/>
    <w:basedOn w:val="a3"/>
    <w:uiPriority w:val="99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3E144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0">
    <w:name w:val="Hyperlink"/>
    <w:basedOn w:val="a0"/>
    <w:uiPriority w:val="99"/>
    <w:rsid w:val="00672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</w:style>
  <w:style w:type="character" w:customStyle="1" w:styleId="af9">
    <w:name w:val="Не вступил в силу"/>
    <w:basedOn w:val="a3"/>
    <w:uiPriority w:val="99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List Paragraph"/>
    <w:basedOn w:val="a"/>
    <w:uiPriority w:val="99"/>
    <w:qFormat/>
    <w:rsid w:val="003E144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0">
    <w:name w:val="Hyperlink"/>
    <w:basedOn w:val="a0"/>
    <w:uiPriority w:val="99"/>
    <w:rsid w:val="0067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80272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6095736.0" TargetMode="External"/><Relationship Id="rId17" Type="http://schemas.openxmlformats.org/officeDocument/2006/relationships/hyperlink" Target="http://www.ichalkirm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8816603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0005879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8803610.0" TargetMode="External"/><Relationship Id="rId10" Type="http://schemas.openxmlformats.org/officeDocument/2006/relationships/hyperlink" Target="garantF1://12046661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915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2011-08-24T08:20:00Z</cp:lastPrinted>
  <dcterms:created xsi:type="dcterms:W3CDTF">2023-05-16T08:31:00Z</dcterms:created>
  <dcterms:modified xsi:type="dcterms:W3CDTF">2023-05-16T08:31:00Z</dcterms:modified>
</cp:coreProperties>
</file>