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0A" w:rsidRDefault="00B0610A" w:rsidP="00B0610A">
      <w:pPr>
        <w:spacing w:line="180" w:lineRule="atLeast"/>
        <w:jc w:val="both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Определены категории физлиц, которые подлежат освобождению от уплаты комиссионного вознаграждения при перечислении платы за ЖКУ</w:t>
      </w:r>
    </w:p>
    <w:bookmarkEnd w:id="0"/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741"/>
      </w:tblGrid>
      <w:tr w:rsidR="00B0610A" w:rsidTr="00BC534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0610A" w:rsidRDefault="00B0610A" w:rsidP="00BC534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10A" w:rsidRDefault="00B0610A" w:rsidP="00BC534D">
            <w:pPr>
              <w:rPr>
                <w:sz w:val="20"/>
                <w:szCs w:val="20"/>
              </w:rPr>
            </w:pPr>
          </w:p>
        </w:tc>
      </w:tr>
    </w:tbl>
    <w:p w:rsidR="00B0610A" w:rsidRDefault="00B0610A" w:rsidP="00B061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Распоряжением   Правительства     Российской     Федерации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  определено 5 категорий, в числе которых: лица старше 18 лет, входящие в</w:t>
      </w:r>
      <w:proofErr w:type="gramEnd"/>
      <w:r>
        <w:rPr>
          <w:sz w:val="28"/>
          <w:szCs w:val="28"/>
        </w:rPr>
        <w:t xml:space="preserve"> состав многодетной семьи; пенсионеры; инвалиды, ветераны боевых действий; члены семей погибших (умерших) инвалидов войны, участников ВОВ и ветеранов боевых действий.</w:t>
      </w:r>
    </w:p>
    <w:p w:rsidR="00B0610A" w:rsidRDefault="00B0610A" w:rsidP="00B061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1 июля 2024 г.</w:t>
      </w:r>
    </w:p>
    <w:p w:rsidR="00B0610A" w:rsidRPr="005B22F1" w:rsidRDefault="00B0610A" w:rsidP="00B0610A">
      <w:pPr>
        <w:rPr>
          <w:rFonts w:eastAsia="Calibri"/>
          <w:sz w:val="28"/>
          <w:szCs w:val="28"/>
          <w:lang w:eastAsia="en-US"/>
        </w:rPr>
      </w:pPr>
    </w:p>
    <w:sectPr w:rsidR="00B0610A" w:rsidRPr="005B22F1" w:rsidSect="006400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0A"/>
    <w:rsid w:val="00A81C1A"/>
    <w:rsid w:val="00B0610A"/>
    <w:rsid w:val="00B2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61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61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Alexferst</dc:creator>
  <cp:lastModifiedBy>Alexferst</cp:lastModifiedBy>
  <cp:revision>2</cp:revision>
  <dcterms:created xsi:type="dcterms:W3CDTF">2024-05-30T13:35:00Z</dcterms:created>
  <dcterms:modified xsi:type="dcterms:W3CDTF">2024-05-30T13:38:00Z</dcterms:modified>
</cp:coreProperties>
</file>