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styles.xml" ContentType="application/vnd.openxmlformats-officedocument.wordprocessingml.styles+xml"/>
  <Override PartName="/word/stylesWithEffects.xml" ContentType="application/vnd.ms-word.stylesWithEffect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footer1.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body>
    <w:p w:rsidR="00680DF2" w:rsidRDefault="00680DF2" w:rsidP="00680DF2">
      <w:pPr>
        <w:spacing w:line="360" w:lineRule="auto"/>
        <w:jc w:val="center"/>
        <w:rPr>
          <w:b/>
          <w:bCs/>
          <w:sz w:val="56"/>
          <w:szCs w:val="56"/>
        </w:rPr>
      </w:pPr>
      <w:r>
        <w:rPr>
          <w:b/>
          <w:bCs/>
          <w:sz w:val="56"/>
          <w:szCs w:val="56"/>
        </w:rPr>
        <w:t>П О С Т А Н О В Л Е Н И Е</w:t>
      </w:r>
    </w:p>
    <w:p w:rsidR="00680DF2" w:rsidRDefault="00680DF2" w:rsidP="00680DF2">
      <w:pPr>
        <w:spacing w:line="360" w:lineRule="auto"/>
        <w:ind w:left="-360"/>
        <w:jc w:val="center"/>
        <w:rPr>
          <w:b/>
          <w:bCs/>
          <w:sz w:val="36"/>
          <w:szCs w:val="36"/>
        </w:rPr>
      </w:pPr>
      <w:r>
        <w:rPr>
          <w:b/>
          <w:bCs/>
          <w:sz w:val="36"/>
          <w:szCs w:val="36"/>
        </w:rPr>
        <w:t>АДМИНИСТРАЦИИ</w:t>
      </w:r>
    </w:p>
    <w:p w:rsidR="00680DF2" w:rsidRDefault="00680DF2" w:rsidP="00680DF2">
      <w:pPr>
        <w:spacing w:line="360" w:lineRule="auto"/>
        <w:ind w:left="-360"/>
        <w:jc w:val="center"/>
        <w:rPr>
          <w:b/>
          <w:bCs/>
          <w:sz w:val="36"/>
          <w:szCs w:val="36"/>
        </w:rPr>
      </w:pPr>
      <w:r>
        <w:rPr>
          <w:b/>
          <w:bCs/>
          <w:sz w:val="36"/>
          <w:szCs w:val="36"/>
        </w:rPr>
        <w:t>ИЧАЛКОВСКОГО МУНИЦИПАЛЬНОГО РАЙОНА</w:t>
      </w:r>
      <w:r>
        <w:rPr>
          <w:b/>
          <w:bCs/>
        </w:rPr>
        <w:t xml:space="preserve">  </w:t>
      </w:r>
      <w:r>
        <w:rPr>
          <w:b/>
          <w:bCs/>
          <w:sz w:val="36"/>
          <w:szCs w:val="36"/>
        </w:rPr>
        <w:t>РЕСПУБЛИКИ МОРДОВИЯ</w:t>
      </w:r>
    </w:p>
    <w:p w:rsidR="00680DF2" w:rsidRDefault="00680DF2" w:rsidP="00680DF2">
      <w:pPr>
        <w:spacing w:line="360" w:lineRule="auto"/>
        <w:ind w:left="-360"/>
        <w:jc w:val="center"/>
        <w:rPr>
          <w:b/>
          <w:bCs/>
          <w:sz w:val="36"/>
          <w:szCs w:val="36"/>
        </w:rPr>
      </w:pPr>
    </w:p>
    <w:p w:rsidR="00680DF2" w:rsidRDefault="001F6BDA" w:rsidP="00680DF2">
      <w:pPr>
        <w:spacing w:line="360" w:lineRule="auto"/>
        <w:ind w:left="-360"/>
        <w:jc w:val="center"/>
        <w:rPr>
          <w:sz w:val="28"/>
          <w:szCs w:val="28"/>
        </w:rPr>
      </w:pPr>
      <w:r>
        <w:rPr>
          <w:sz w:val="28"/>
          <w:szCs w:val="28"/>
        </w:rPr>
        <w:t>От 03.09.2019 г.</w:t>
      </w:r>
      <w:r w:rsidR="00680DF2">
        <w:rPr>
          <w:sz w:val="28"/>
          <w:szCs w:val="28"/>
        </w:rPr>
        <w:t xml:space="preserve">                                                                               № </w:t>
      </w:r>
      <w:r>
        <w:rPr>
          <w:sz w:val="28"/>
          <w:szCs w:val="28"/>
        </w:rPr>
        <w:t>499</w:t>
      </w:r>
      <w:bookmarkStart w:id="0" w:name="_GoBack"/>
      <w:bookmarkEnd w:id="0"/>
    </w:p>
    <w:p w:rsidR="00680DF2" w:rsidRPr="00A8725E" w:rsidRDefault="00680DF2" w:rsidP="00680DF2">
      <w:pPr>
        <w:spacing w:line="360" w:lineRule="auto"/>
        <w:ind w:left="-360"/>
        <w:jc w:val="center"/>
        <w:rPr>
          <w:sz w:val="28"/>
          <w:szCs w:val="28"/>
        </w:rPr>
      </w:pPr>
      <w:r w:rsidRPr="00A8725E">
        <w:rPr>
          <w:sz w:val="28"/>
          <w:szCs w:val="28"/>
        </w:rPr>
        <w:t xml:space="preserve">с. К е м л я </w:t>
      </w:r>
    </w:p>
    <w:p w:rsidR="00182512" w:rsidRDefault="00182512" w:rsidP="00680DF2">
      <w:pPr>
        <w:widowControl/>
        <w:overflowPunct w:val="0"/>
        <w:autoSpaceDE/>
        <w:autoSpaceDN/>
        <w:ind w:firstLine="0"/>
        <w:jc w:val="left"/>
        <w:textAlignment w:val="baseline"/>
        <w:rPr>
          <w:rFonts w:ascii="Times New Roman" w:hAnsi="Times New Roman" w:cs="Times New Roman"/>
          <w:b/>
          <w:sz w:val="28"/>
          <w:szCs w:val="28"/>
        </w:rPr>
      </w:pPr>
    </w:p>
    <w:p w:rsidR="00001ED0" w:rsidRDefault="004B7B46" w:rsidP="00182512">
      <w:pPr>
        <w:widowControl/>
        <w:overflowPunct w:val="0"/>
        <w:autoSpaceDE/>
        <w:autoSpaceDN/>
        <w:ind w:left="284" w:firstLine="0"/>
        <w:jc w:val="left"/>
        <w:textAlignment w:val="baseline"/>
        <w:rPr>
          <w:rFonts w:ascii="Times New Roman" w:hAnsi="Times New Roman" w:cs="Times New Roman"/>
          <w:b/>
          <w:sz w:val="28"/>
          <w:szCs w:val="28"/>
        </w:rPr>
      </w:pPr>
      <w:r>
        <w:rPr>
          <w:rFonts w:ascii="Times New Roman" w:hAnsi="Times New Roman" w:cs="Times New Roman"/>
          <w:b/>
          <w:sz w:val="28"/>
          <w:szCs w:val="28"/>
        </w:rPr>
        <w:t>О</w:t>
      </w:r>
      <w:r w:rsidR="00680DF2" w:rsidRPr="00680DF2">
        <w:rPr>
          <w:rFonts w:ascii="Times New Roman" w:hAnsi="Times New Roman" w:cs="Times New Roman"/>
          <w:b/>
          <w:sz w:val="28"/>
          <w:szCs w:val="28"/>
        </w:rPr>
        <w:t xml:space="preserve"> единой комиссии по соблюдению требований </w:t>
      </w:r>
    </w:p>
    <w:p w:rsidR="00001ED0" w:rsidRDefault="00680DF2" w:rsidP="00182512">
      <w:pPr>
        <w:widowControl/>
        <w:overflowPunct w:val="0"/>
        <w:autoSpaceDE/>
        <w:autoSpaceDN/>
        <w:ind w:left="284" w:firstLine="0"/>
        <w:jc w:val="left"/>
        <w:textAlignment w:val="baseline"/>
        <w:rPr>
          <w:rFonts w:ascii="Times New Roman" w:hAnsi="Times New Roman" w:cs="Times New Roman"/>
          <w:b/>
          <w:sz w:val="28"/>
          <w:szCs w:val="28"/>
        </w:rPr>
      </w:pPr>
      <w:r w:rsidRPr="00680DF2">
        <w:rPr>
          <w:rFonts w:ascii="Times New Roman" w:hAnsi="Times New Roman" w:cs="Times New Roman"/>
          <w:b/>
          <w:sz w:val="28"/>
          <w:szCs w:val="28"/>
        </w:rPr>
        <w:t xml:space="preserve">к служебному поведению муниципальных служащих </w:t>
      </w:r>
    </w:p>
    <w:p w:rsidR="00001ED0" w:rsidRDefault="00680DF2" w:rsidP="00182512">
      <w:pPr>
        <w:widowControl/>
        <w:overflowPunct w:val="0"/>
        <w:autoSpaceDE/>
        <w:autoSpaceDN/>
        <w:ind w:left="284" w:firstLine="0"/>
        <w:jc w:val="left"/>
        <w:textAlignment w:val="baseline"/>
        <w:rPr>
          <w:rFonts w:ascii="Times New Roman" w:hAnsi="Times New Roman" w:cs="Times New Roman"/>
          <w:b/>
          <w:sz w:val="28"/>
          <w:szCs w:val="28"/>
        </w:rPr>
      </w:pPr>
      <w:r w:rsidRPr="00680DF2">
        <w:rPr>
          <w:rFonts w:ascii="Times New Roman" w:hAnsi="Times New Roman" w:cs="Times New Roman"/>
          <w:b/>
          <w:sz w:val="28"/>
          <w:szCs w:val="28"/>
        </w:rPr>
        <w:t xml:space="preserve">Ичалковского муниципального района </w:t>
      </w:r>
    </w:p>
    <w:p w:rsidR="00680DF2" w:rsidRPr="00680DF2" w:rsidRDefault="00680DF2" w:rsidP="00182512">
      <w:pPr>
        <w:widowControl/>
        <w:overflowPunct w:val="0"/>
        <w:autoSpaceDE/>
        <w:autoSpaceDN/>
        <w:ind w:left="284" w:firstLine="0"/>
        <w:jc w:val="left"/>
        <w:textAlignment w:val="baseline"/>
        <w:rPr>
          <w:rFonts w:ascii="Times New Roman" w:hAnsi="Times New Roman" w:cs="Times New Roman"/>
          <w:b/>
          <w:sz w:val="28"/>
          <w:szCs w:val="28"/>
        </w:rPr>
      </w:pPr>
      <w:r w:rsidRPr="00680DF2">
        <w:rPr>
          <w:rFonts w:ascii="Times New Roman" w:hAnsi="Times New Roman" w:cs="Times New Roman"/>
          <w:b/>
          <w:sz w:val="28"/>
          <w:szCs w:val="28"/>
        </w:rPr>
        <w:t>и урегулировани</w:t>
      </w:r>
      <w:r>
        <w:rPr>
          <w:rFonts w:ascii="Times New Roman" w:hAnsi="Times New Roman" w:cs="Times New Roman"/>
          <w:b/>
          <w:sz w:val="28"/>
          <w:szCs w:val="28"/>
        </w:rPr>
        <w:t>ю</w:t>
      </w:r>
      <w:r w:rsidRPr="00680DF2">
        <w:rPr>
          <w:rFonts w:ascii="Times New Roman" w:hAnsi="Times New Roman" w:cs="Times New Roman"/>
          <w:b/>
          <w:sz w:val="28"/>
          <w:szCs w:val="28"/>
        </w:rPr>
        <w:t xml:space="preserve"> конфликта интересов</w:t>
      </w:r>
    </w:p>
    <w:p w:rsidR="00680DF2" w:rsidRPr="001F4BB6" w:rsidRDefault="00680DF2" w:rsidP="00182512">
      <w:pPr>
        <w:widowControl/>
        <w:overflowPunct w:val="0"/>
        <w:autoSpaceDE/>
        <w:autoSpaceDN/>
        <w:ind w:left="284" w:firstLine="0"/>
        <w:jc w:val="left"/>
        <w:textAlignment w:val="baseline"/>
        <w:rPr>
          <w:rFonts w:ascii="Times New Roman" w:hAnsi="Times New Roman" w:cs="Times New Roman"/>
          <w:b/>
          <w:bCs/>
          <w:sz w:val="28"/>
          <w:szCs w:val="28"/>
        </w:rPr>
      </w:pPr>
    </w:p>
    <w:p w:rsidR="00680DF2" w:rsidRPr="00680DF2" w:rsidRDefault="00680DF2" w:rsidP="00182512">
      <w:pPr>
        <w:ind w:left="284"/>
        <w:rPr>
          <w:sz w:val="28"/>
          <w:szCs w:val="28"/>
        </w:rPr>
      </w:pPr>
      <w:r w:rsidRPr="00680DF2">
        <w:rPr>
          <w:sz w:val="28"/>
          <w:szCs w:val="28"/>
        </w:rPr>
        <w:t xml:space="preserve">В соответствии с </w:t>
      </w:r>
      <w:r w:rsidRPr="00680DF2">
        <w:rPr>
          <w:rStyle w:val="a4"/>
          <w:b w:val="0"/>
          <w:color w:val="auto"/>
          <w:sz w:val="28"/>
          <w:szCs w:val="28"/>
        </w:rPr>
        <w:t>частью 4 статьи 14.1</w:t>
      </w:r>
      <w:r w:rsidRPr="00680DF2">
        <w:rPr>
          <w:sz w:val="28"/>
          <w:szCs w:val="28"/>
        </w:rPr>
        <w:t xml:space="preserve"> Федерального закона от 2 марта 2007 г. N 25-ФЗ "О муниципальной службе в Российской Федерации", </w:t>
      </w:r>
      <w:r w:rsidRPr="00680DF2">
        <w:rPr>
          <w:rStyle w:val="a4"/>
          <w:b w:val="0"/>
          <w:color w:val="auto"/>
          <w:sz w:val="28"/>
          <w:szCs w:val="28"/>
        </w:rPr>
        <w:t>подпунктом 3 пункта 3 статьи 1</w:t>
      </w:r>
      <w:r w:rsidRPr="00680DF2">
        <w:rPr>
          <w:sz w:val="28"/>
          <w:szCs w:val="28"/>
        </w:rPr>
        <w:t xml:space="preserve"> Закона Республики Мордовия от 8 июня 2007 г. N 48-З "О регулировании отношений в сфере муниципальной службы", </w:t>
      </w:r>
      <w:r w:rsidRPr="00680DF2">
        <w:rPr>
          <w:rStyle w:val="a4"/>
          <w:b w:val="0"/>
          <w:color w:val="auto"/>
          <w:sz w:val="28"/>
          <w:szCs w:val="28"/>
        </w:rPr>
        <w:t>Указом</w:t>
      </w:r>
      <w:r w:rsidRPr="00680DF2">
        <w:rPr>
          <w:b/>
          <w:sz w:val="28"/>
          <w:szCs w:val="28"/>
        </w:rPr>
        <w:t xml:space="preserve"> </w:t>
      </w:r>
      <w:r w:rsidRPr="00680DF2">
        <w:rPr>
          <w:sz w:val="28"/>
          <w:szCs w:val="28"/>
        </w:rPr>
        <w:t xml:space="preserve">Главы Республики Мордовия от 23.04.2012 г. N 58-УГ "Об утверждении Положения о комиссии по соблюдению требований к служебному поведению муниципальных служащих в Республике Мордовия и урегулированию конфликта интересов", </w:t>
      </w:r>
      <w:r w:rsidR="00182512" w:rsidRPr="00182512">
        <w:rPr>
          <w:b/>
          <w:sz w:val="28"/>
          <w:szCs w:val="28"/>
        </w:rPr>
        <w:t>постановляю</w:t>
      </w:r>
      <w:r w:rsidRPr="00680DF2">
        <w:rPr>
          <w:sz w:val="28"/>
          <w:szCs w:val="28"/>
        </w:rPr>
        <w:t>:</w:t>
      </w:r>
    </w:p>
    <w:p w:rsidR="00680DF2" w:rsidRPr="00680DF2" w:rsidRDefault="00680DF2" w:rsidP="00182512">
      <w:pPr>
        <w:ind w:left="284"/>
        <w:rPr>
          <w:sz w:val="28"/>
          <w:szCs w:val="28"/>
        </w:rPr>
      </w:pPr>
      <w:bookmarkStart w:id="1" w:name="sub_1"/>
      <w:r w:rsidRPr="00680DF2">
        <w:rPr>
          <w:sz w:val="28"/>
          <w:szCs w:val="28"/>
        </w:rPr>
        <w:t xml:space="preserve">1. </w:t>
      </w:r>
      <w:r w:rsidRPr="001F4BB6">
        <w:rPr>
          <w:rFonts w:ascii="Times New Roman" w:hAnsi="Times New Roman" w:cs="Times New Roman"/>
          <w:sz w:val="28"/>
          <w:szCs w:val="28"/>
        </w:rPr>
        <w:t>Создать</w:t>
      </w:r>
      <w:r w:rsidRPr="00680DF2">
        <w:rPr>
          <w:sz w:val="28"/>
          <w:szCs w:val="28"/>
        </w:rPr>
        <w:t xml:space="preserve"> единую комиссию по соблюдению требований к служебному поведению муниципальных служащих в </w:t>
      </w:r>
      <w:r>
        <w:rPr>
          <w:sz w:val="28"/>
          <w:szCs w:val="28"/>
        </w:rPr>
        <w:t>Ичалковском</w:t>
      </w:r>
      <w:r w:rsidRPr="00680DF2">
        <w:rPr>
          <w:sz w:val="28"/>
          <w:szCs w:val="28"/>
        </w:rPr>
        <w:t xml:space="preserve"> муниципальном районе и урегулированию конфликта интересов (далее - Комиссия).</w:t>
      </w:r>
    </w:p>
    <w:p w:rsidR="00680DF2" w:rsidRPr="00680DF2" w:rsidRDefault="00680DF2" w:rsidP="00182512">
      <w:pPr>
        <w:ind w:left="284"/>
        <w:rPr>
          <w:sz w:val="28"/>
          <w:szCs w:val="28"/>
        </w:rPr>
      </w:pPr>
      <w:bookmarkStart w:id="2" w:name="sub_2"/>
      <w:bookmarkEnd w:id="1"/>
      <w:r w:rsidRPr="00680DF2">
        <w:rPr>
          <w:sz w:val="28"/>
          <w:szCs w:val="28"/>
        </w:rPr>
        <w:t xml:space="preserve">2. Утвердить порядок работы Комиссии согласно </w:t>
      </w:r>
      <w:r w:rsidRPr="00680DF2">
        <w:rPr>
          <w:rStyle w:val="a4"/>
          <w:b w:val="0"/>
          <w:color w:val="auto"/>
          <w:sz w:val="28"/>
          <w:szCs w:val="28"/>
        </w:rPr>
        <w:t>приложению N 1</w:t>
      </w:r>
      <w:r w:rsidRPr="00680DF2">
        <w:rPr>
          <w:sz w:val="28"/>
          <w:szCs w:val="28"/>
        </w:rPr>
        <w:t xml:space="preserve"> к настоящему </w:t>
      </w:r>
      <w:r w:rsidR="000B4613">
        <w:rPr>
          <w:sz w:val="28"/>
          <w:szCs w:val="28"/>
        </w:rPr>
        <w:t>постановлению</w:t>
      </w:r>
      <w:r w:rsidRPr="00680DF2">
        <w:rPr>
          <w:sz w:val="28"/>
          <w:szCs w:val="28"/>
        </w:rPr>
        <w:t>.</w:t>
      </w:r>
    </w:p>
    <w:p w:rsidR="00680DF2" w:rsidRPr="00680DF2" w:rsidRDefault="00680DF2" w:rsidP="00182512">
      <w:pPr>
        <w:ind w:left="284"/>
        <w:rPr>
          <w:sz w:val="28"/>
          <w:szCs w:val="28"/>
        </w:rPr>
      </w:pPr>
      <w:bookmarkStart w:id="3" w:name="sub_3"/>
      <w:bookmarkEnd w:id="2"/>
      <w:r w:rsidRPr="00680DF2">
        <w:rPr>
          <w:sz w:val="28"/>
          <w:szCs w:val="28"/>
        </w:rPr>
        <w:t xml:space="preserve">3. Утвердить состав Комиссии согласно </w:t>
      </w:r>
      <w:r w:rsidRPr="00680DF2">
        <w:rPr>
          <w:rStyle w:val="a4"/>
          <w:b w:val="0"/>
          <w:color w:val="auto"/>
          <w:sz w:val="28"/>
          <w:szCs w:val="28"/>
        </w:rPr>
        <w:t>приложению N 2</w:t>
      </w:r>
      <w:r w:rsidRPr="00680DF2">
        <w:rPr>
          <w:sz w:val="28"/>
          <w:szCs w:val="28"/>
        </w:rPr>
        <w:t xml:space="preserve"> к настоящему </w:t>
      </w:r>
      <w:r w:rsidR="000B4613">
        <w:rPr>
          <w:sz w:val="28"/>
          <w:szCs w:val="28"/>
        </w:rPr>
        <w:t>постановлению</w:t>
      </w:r>
      <w:r w:rsidRPr="00680DF2">
        <w:rPr>
          <w:sz w:val="28"/>
          <w:szCs w:val="28"/>
        </w:rPr>
        <w:t>.</w:t>
      </w:r>
    </w:p>
    <w:bookmarkEnd w:id="3"/>
    <w:p w:rsidR="00680DF2" w:rsidRPr="001F4BB6" w:rsidRDefault="00680DF2" w:rsidP="00182512">
      <w:pPr>
        <w:widowControl/>
        <w:tabs>
          <w:tab w:val="left" w:pos="1134"/>
        </w:tabs>
        <w:autoSpaceDE/>
        <w:autoSpaceDN/>
        <w:adjustRightInd/>
        <w:spacing w:after="120"/>
        <w:ind w:left="284" w:firstLine="709"/>
        <w:rPr>
          <w:rFonts w:ascii="Times New Roman" w:hAnsi="Times New Roman" w:cs="Times New Roman"/>
          <w:sz w:val="28"/>
          <w:szCs w:val="28"/>
        </w:rPr>
      </w:pPr>
      <w:r w:rsidRPr="001F4BB6">
        <w:rPr>
          <w:rFonts w:ascii="Times New Roman" w:hAnsi="Times New Roman" w:cs="Times New Roman"/>
          <w:sz w:val="28"/>
          <w:szCs w:val="28"/>
        </w:rPr>
        <w:t xml:space="preserve">4. Настоящее </w:t>
      </w:r>
      <w:r>
        <w:rPr>
          <w:rFonts w:ascii="Times New Roman" w:hAnsi="Times New Roman" w:cs="Times New Roman"/>
          <w:sz w:val="28"/>
          <w:szCs w:val="28"/>
        </w:rPr>
        <w:t>постановление</w:t>
      </w:r>
      <w:r w:rsidRPr="001F4BB6">
        <w:rPr>
          <w:rFonts w:ascii="Times New Roman" w:hAnsi="Times New Roman" w:cs="Times New Roman"/>
          <w:sz w:val="28"/>
          <w:szCs w:val="28"/>
        </w:rPr>
        <w:t xml:space="preserve"> вступает в силу со дня подписания.</w:t>
      </w:r>
    </w:p>
    <w:p w:rsidR="00680DF2" w:rsidRPr="001F4BB6" w:rsidRDefault="00680DF2" w:rsidP="00182512">
      <w:pPr>
        <w:widowControl/>
        <w:autoSpaceDE/>
        <w:autoSpaceDN/>
        <w:adjustRightInd/>
        <w:spacing w:before="120" w:after="120"/>
        <w:ind w:left="284" w:firstLine="709"/>
        <w:rPr>
          <w:rFonts w:ascii="Times New Roman" w:hAnsi="Times New Roman" w:cs="Times New Roman"/>
          <w:sz w:val="28"/>
          <w:szCs w:val="28"/>
        </w:rPr>
      </w:pPr>
    </w:p>
    <w:p w:rsidR="00680DF2" w:rsidRPr="001F4BB6" w:rsidRDefault="00680DF2" w:rsidP="00182512">
      <w:pPr>
        <w:autoSpaceDE/>
        <w:autoSpaceDN/>
        <w:adjustRightInd/>
        <w:ind w:left="284" w:right="-1" w:firstLine="540"/>
        <w:jc w:val="center"/>
        <w:rPr>
          <w:rFonts w:ascii="Times New Roman" w:hAnsi="Times New Roman" w:cs="Times New Roman"/>
          <w:kern w:val="24"/>
          <w:sz w:val="28"/>
          <w:szCs w:val="28"/>
        </w:rPr>
      </w:pPr>
    </w:p>
    <w:p w:rsidR="00680DF2" w:rsidRPr="001F4BB6" w:rsidRDefault="00680DF2" w:rsidP="00182512">
      <w:pPr>
        <w:widowControl/>
        <w:autoSpaceDE/>
        <w:autoSpaceDN/>
        <w:adjustRightInd/>
        <w:ind w:left="284" w:firstLine="0"/>
        <w:jc w:val="left"/>
        <w:rPr>
          <w:rFonts w:ascii="Times New Roman" w:hAnsi="Times New Roman" w:cs="Times New Roman"/>
          <w:sz w:val="28"/>
          <w:szCs w:val="28"/>
        </w:rPr>
      </w:pPr>
      <w:r w:rsidRPr="001F4BB6">
        <w:rPr>
          <w:rFonts w:ascii="Times New Roman" w:hAnsi="Times New Roman" w:cs="Times New Roman"/>
          <w:sz w:val="28"/>
          <w:szCs w:val="28"/>
        </w:rPr>
        <w:t>Глава Ичалковского</w:t>
      </w:r>
    </w:p>
    <w:p w:rsidR="00680DF2" w:rsidRPr="001F4BB6" w:rsidRDefault="00680DF2" w:rsidP="00182512">
      <w:pPr>
        <w:widowControl/>
        <w:autoSpaceDE/>
        <w:autoSpaceDN/>
        <w:adjustRightInd/>
        <w:ind w:left="284" w:firstLine="0"/>
        <w:jc w:val="left"/>
        <w:rPr>
          <w:rFonts w:ascii="Times New Roman" w:hAnsi="Times New Roman" w:cs="Times New Roman"/>
          <w:sz w:val="28"/>
          <w:szCs w:val="28"/>
        </w:rPr>
      </w:pPr>
      <w:r w:rsidRPr="001F4BB6">
        <w:rPr>
          <w:rFonts w:ascii="Times New Roman" w:hAnsi="Times New Roman" w:cs="Times New Roman"/>
          <w:sz w:val="28"/>
          <w:szCs w:val="28"/>
        </w:rPr>
        <w:t xml:space="preserve">муниципального района                                 </w:t>
      </w:r>
      <w:r>
        <w:rPr>
          <w:rFonts w:ascii="Times New Roman" w:hAnsi="Times New Roman" w:cs="Times New Roman"/>
          <w:sz w:val="28"/>
          <w:szCs w:val="28"/>
        </w:rPr>
        <w:t xml:space="preserve">               </w:t>
      </w:r>
      <w:r w:rsidRPr="001F4BB6">
        <w:rPr>
          <w:rFonts w:ascii="Times New Roman" w:hAnsi="Times New Roman" w:cs="Times New Roman"/>
          <w:sz w:val="28"/>
          <w:szCs w:val="28"/>
        </w:rPr>
        <w:t xml:space="preserve">             </w:t>
      </w:r>
      <w:r w:rsidR="00001ED0">
        <w:rPr>
          <w:rFonts w:ascii="Times New Roman" w:hAnsi="Times New Roman" w:cs="Times New Roman"/>
          <w:sz w:val="28"/>
          <w:szCs w:val="28"/>
        </w:rPr>
        <w:t xml:space="preserve">             </w:t>
      </w:r>
      <w:r>
        <w:rPr>
          <w:rFonts w:ascii="Times New Roman" w:hAnsi="Times New Roman" w:cs="Times New Roman"/>
          <w:sz w:val="28"/>
          <w:szCs w:val="28"/>
        </w:rPr>
        <w:t>В.Г. Дмитриева</w:t>
      </w:r>
    </w:p>
    <w:p w:rsidR="00680DF2" w:rsidRPr="001F4BB6" w:rsidRDefault="00680DF2" w:rsidP="00182512">
      <w:pPr>
        <w:widowControl/>
        <w:autoSpaceDE/>
        <w:autoSpaceDN/>
        <w:adjustRightInd/>
        <w:ind w:left="284" w:firstLine="0"/>
        <w:jc w:val="left"/>
        <w:rPr>
          <w:rFonts w:ascii="Times New Roman" w:hAnsi="Times New Roman" w:cs="Times New Roman"/>
          <w:sz w:val="26"/>
          <w:szCs w:val="26"/>
        </w:rPr>
      </w:pPr>
    </w:p>
    <w:p w:rsidR="00680DF2" w:rsidRPr="001F4BB6" w:rsidRDefault="00680DF2" w:rsidP="00182512">
      <w:pPr>
        <w:widowControl/>
        <w:autoSpaceDE/>
        <w:autoSpaceDN/>
        <w:adjustRightInd/>
        <w:ind w:left="284" w:firstLine="0"/>
        <w:rPr>
          <w:rFonts w:ascii="Times New Roman" w:hAnsi="Times New Roman" w:cs="Times New Roman"/>
          <w:sz w:val="28"/>
          <w:szCs w:val="28"/>
        </w:rPr>
      </w:pPr>
      <w:r w:rsidRPr="001F4BB6">
        <w:rPr>
          <w:rFonts w:ascii="Times New Roman" w:hAnsi="Times New Roman" w:cs="Times New Roman"/>
          <w:sz w:val="26"/>
          <w:szCs w:val="26"/>
        </w:rPr>
        <w:t xml:space="preserve"> </w:t>
      </w:r>
    </w:p>
    <w:p w:rsidR="00680DF2" w:rsidRPr="001F4BB6" w:rsidRDefault="00680DF2" w:rsidP="00182512">
      <w:pPr>
        <w:ind w:left="284" w:firstLine="698"/>
        <w:jc w:val="right"/>
        <w:rPr>
          <w:rStyle w:val="a3"/>
          <w:rFonts w:ascii="Times New Roman" w:hAnsi="Times New Roman" w:cs="Times New Roman"/>
          <w:bCs w:val="0"/>
          <w:sz w:val="28"/>
          <w:szCs w:val="28"/>
        </w:rPr>
      </w:pPr>
    </w:p>
    <w:p w:rsidR="00680DF2" w:rsidRPr="00182512" w:rsidRDefault="00182512" w:rsidP="00182512">
      <w:pPr>
        <w:ind w:left="284" w:firstLine="0"/>
        <w:jc w:val="left"/>
        <w:rPr>
          <w:rStyle w:val="a3"/>
          <w:rFonts w:ascii="Times New Roman" w:hAnsi="Times New Roman" w:cs="Times New Roman"/>
          <w:b w:val="0"/>
          <w:bCs w:val="0"/>
          <w:color w:val="auto"/>
          <w:sz w:val="20"/>
          <w:szCs w:val="20"/>
        </w:rPr>
      </w:pPr>
      <w:r w:rsidRPr="00182512">
        <w:rPr>
          <w:rStyle w:val="a3"/>
          <w:rFonts w:ascii="Times New Roman" w:hAnsi="Times New Roman" w:cs="Times New Roman"/>
          <w:b w:val="0"/>
          <w:color w:val="auto"/>
          <w:sz w:val="20"/>
          <w:szCs w:val="20"/>
        </w:rPr>
        <w:t>Имайкина Е.А.</w:t>
      </w:r>
    </w:p>
    <w:p w:rsidR="00182512" w:rsidRDefault="00182512" w:rsidP="00C81210">
      <w:pPr>
        <w:pStyle w:val="1"/>
        <w:spacing w:before="0" w:after="0"/>
        <w:jc w:val="right"/>
        <w:rPr>
          <w:b w:val="0"/>
          <w:sz w:val="26"/>
          <w:szCs w:val="26"/>
        </w:rPr>
      </w:pPr>
    </w:p>
    <w:p w:rsidR="00C81210" w:rsidRDefault="00C81210" w:rsidP="00C81210">
      <w:pPr>
        <w:pStyle w:val="1"/>
        <w:spacing w:before="0" w:after="0"/>
        <w:jc w:val="right"/>
        <w:rPr>
          <w:b w:val="0"/>
          <w:sz w:val="26"/>
          <w:szCs w:val="26"/>
        </w:rPr>
      </w:pPr>
      <w:r w:rsidRPr="00C81210">
        <w:rPr>
          <w:b w:val="0"/>
          <w:sz w:val="26"/>
          <w:szCs w:val="26"/>
        </w:rPr>
        <w:lastRenderedPageBreak/>
        <w:t xml:space="preserve">Приложение </w:t>
      </w:r>
      <w:r>
        <w:rPr>
          <w:b w:val="0"/>
          <w:sz w:val="26"/>
          <w:szCs w:val="26"/>
        </w:rPr>
        <w:t>№ 1</w:t>
      </w:r>
    </w:p>
    <w:p w:rsidR="00C81210" w:rsidRDefault="00C81210" w:rsidP="00C81210">
      <w:pPr>
        <w:pStyle w:val="1"/>
        <w:spacing w:before="0" w:after="0"/>
        <w:jc w:val="right"/>
        <w:rPr>
          <w:b w:val="0"/>
          <w:sz w:val="26"/>
          <w:szCs w:val="26"/>
        </w:rPr>
      </w:pPr>
      <w:r>
        <w:rPr>
          <w:b w:val="0"/>
          <w:sz w:val="26"/>
          <w:szCs w:val="26"/>
        </w:rPr>
        <w:t xml:space="preserve"> к постановлению </w:t>
      </w:r>
      <w:r w:rsidRPr="00C81210">
        <w:rPr>
          <w:b w:val="0"/>
          <w:sz w:val="26"/>
          <w:szCs w:val="26"/>
        </w:rPr>
        <w:t xml:space="preserve">администрации </w:t>
      </w:r>
    </w:p>
    <w:p w:rsidR="00C81210" w:rsidRDefault="00C81210" w:rsidP="00C81210">
      <w:pPr>
        <w:pStyle w:val="1"/>
        <w:spacing w:before="0" w:after="0"/>
        <w:jc w:val="right"/>
        <w:rPr>
          <w:b w:val="0"/>
          <w:sz w:val="26"/>
          <w:szCs w:val="26"/>
        </w:rPr>
      </w:pPr>
      <w:r w:rsidRPr="00C81210">
        <w:rPr>
          <w:b w:val="0"/>
          <w:sz w:val="26"/>
          <w:szCs w:val="26"/>
        </w:rPr>
        <w:t>Ичалковского</w:t>
      </w:r>
      <w:r>
        <w:rPr>
          <w:b w:val="0"/>
          <w:sz w:val="26"/>
          <w:szCs w:val="26"/>
        </w:rPr>
        <w:t xml:space="preserve"> </w:t>
      </w:r>
      <w:r w:rsidRPr="00C81210">
        <w:rPr>
          <w:b w:val="0"/>
          <w:sz w:val="26"/>
          <w:szCs w:val="26"/>
        </w:rPr>
        <w:t xml:space="preserve"> муниципального района </w:t>
      </w:r>
    </w:p>
    <w:p w:rsidR="00C81210" w:rsidRPr="00C81210" w:rsidRDefault="00C81210" w:rsidP="00C81210">
      <w:pPr>
        <w:jc w:val="center"/>
      </w:pPr>
      <w:r>
        <w:t xml:space="preserve">                                                                                              от                              №</w:t>
      </w:r>
    </w:p>
    <w:p w:rsidR="00475051" w:rsidRPr="00475051" w:rsidRDefault="00475051" w:rsidP="00475051">
      <w:pPr>
        <w:pStyle w:val="1"/>
        <w:rPr>
          <w:sz w:val="28"/>
          <w:szCs w:val="28"/>
        </w:rPr>
      </w:pPr>
      <w:r w:rsidRPr="00475051">
        <w:rPr>
          <w:sz w:val="28"/>
          <w:szCs w:val="28"/>
        </w:rPr>
        <w:t>Порядок</w:t>
      </w:r>
      <w:r w:rsidRPr="00475051">
        <w:rPr>
          <w:sz w:val="28"/>
          <w:szCs w:val="28"/>
        </w:rPr>
        <w:br/>
        <w:t xml:space="preserve">работы единой комиссии по соблюдению требований к служебному поведению муниципальных служащих в </w:t>
      </w:r>
      <w:r>
        <w:rPr>
          <w:sz w:val="28"/>
          <w:szCs w:val="28"/>
        </w:rPr>
        <w:t>Ичалковском</w:t>
      </w:r>
      <w:r w:rsidRPr="00475051">
        <w:rPr>
          <w:sz w:val="28"/>
          <w:szCs w:val="28"/>
        </w:rPr>
        <w:t xml:space="preserve"> муниципальном районе и урегулированию конфликта интересов</w:t>
      </w:r>
    </w:p>
    <w:p w:rsidR="00475051" w:rsidRDefault="00475051" w:rsidP="00475051">
      <w:pPr>
        <w:rPr>
          <w:sz w:val="28"/>
          <w:szCs w:val="28"/>
        </w:rPr>
      </w:pPr>
      <w:bookmarkStart w:id="4" w:name="sub_1001"/>
    </w:p>
    <w:p w:rsidR="00475051" w:rsidRPr="00182512" w:rsidRDefault="00475051" w:rsidP="00475051">
      <w:pPr>
        <w:rPr>
          <w:sz w:val="28"/>
          <w:szCs w:val="28"/>
        </w:rPr>
      </w:pPr>
      <w:r w:rsidRPr="00182512">
        <w:rPr>
          <w:sz w:val="28"/>
          <w:szCs w:val="28"/>
        </w:rPr>
        <w:t xml:space="preserve">1. Деятельность единой комиссии по соблюдению требований к служебному поведению муниципальных служащих в Ичалковском муниципальном районе и урегулированию конфликта интересов (далее - Комиссия) осуществляется в соответствии с </w:t>
      </w:r>
      <w:r w:rsidRPr="00182512">
        <w:rPr>
          <w:rStyle w:val="a4"/>
          <w:b w:val="0"/>
          <w:color w:val="auto"/>
          <w:sz w:val="28"/>
          <w:szCs w:val="28"/>
        </w:rPr>
        <w:t>Конституцией</w:t>
      </w:r>
      <w:r w:rsidRPr="00182512">
        <w:rPr>
          <w:sz w:val="28"/>
          <w:szCs w:val="28"/>
        </w:rPr>
        <w:t xml:space="preserve"> Российской Федерации, федеральными конституционными законами, </w:t>
      </w:r>
      <w:r w:rsidRPr="00182512">
        <w:rPr>
          <w:rStyle w:val="a4"/>
          <w:b w:val="0"/>
          <w:color w:val="auto"/>
          <w:sz w:val="28"/>
          <w:szCs w:val="28"/>
        </w:rPr>
        <w:t>Федеральным законом</w:t>
      </w:r>
      <w:r w:rsidRPr="00182512">
        <w:rPr>
          <w:sz w:val="28"/>
          <w:szCs w:val="28"/>
        </w:rPr>
        <w:t xml:space="preserve"> от 2 марта 2007 г. N 25-ФЗ "О муниципальной службе в Российской Федерации", </w:t>
      </w:r>
      <w:r w:rsidRPr="00182512">
        <w:rPr>
          <w:rStyle w:val="a4"/>
          <w:b w:val="0"/>
          <w:color w:val="auto"/>
          <w:sz w:val="28"/>
          <w:szCs w:val="28"/>
        </w:rPr>
        <w:t>Федеральным законом</w:t>
      </w:r>
      <w:r w:rsidRPr="00182512">
        <w:rPr>
          <w:sz w:val="28"/>
          <w:szCs w:val="28"/>
        </w:rPr>
        <w:t xml:space="preserve"> от 25 декабря 2008 г. N 273-ФЗ "О противодействии коррупции", актами Президента Российской Федерации и Правительства Российской Федерации, </w:t>
      </w:r>
      <w:r w:rsidRPr="00182512">
        <w:rPr>
          <w:rStyle w:val="a4"/>
          <w:b w:val="0"/>
          <w:color w:val="auto"/>
          <w:sz w:val="28"/>
          <w:szCs w:val="28"/>
        </w:rPr>
        <w:t>Конституцией</w:t>
      </w:r>
      <w:r w:rsidRPr="00182512">
        <w:rPr>
          <w:b/>
          <w:sz w:val="28"/>
          <w:szCs w:val="28"/>
        </w:rPr>
        <w:t xml:space="preserve"> </w:t>
      </w:r>
      <w:r w:rsidRPr="00182512">
        <w:rPr>
          <w:sz w:val="28"/>
          <w:szCs w:val="28"/>
        </w:rPr>
        <w:t xml:space="preserve">Республики Мордовия, </w:t>
      </w:r>
      <w:r w:rsidRPr="00182512">
        <w:rPr>
          <w:rStyle w:val="a4"/>
          <w:b w:val="0"/>
          <w:color w:val="auto"/>
          <w:sz w:val="28"/>
          <w:szCs w:val="28"/>
        </w:rPr>
        <w:t>Законом</w:t>
      </w:r>
      <w:r w:rsidRPr="00182512">
        <w:rPr>
          <w:sz w:val="28"/>
          <w:szCs w:val="28"/>
        </w:rPr>
        <w:t xml:space="preserve"> Республики Мордовия от 8 июня 2007 г. N 48-З "О регулировании отношений в сфере муниципальной службы в Республике Мордовия", актами Главы Республики Мордовия и Правительства Республики Мордовия, муниципальными правовыми актами </w:t>
      </w:r>
      <w:r w:rsidR="00082B23">
        <w:rPr>
          <w:sz w:val="28"/>
          <w:szCs w:val="28"/>
        </w:rPr>
        <w:t>Ичалковского</w:t>
      </w:r>
      <w:r w:rsidRPr="00182512">
        <w:rPr>
          <w:sz w:val="28"/>
          <w:szCs w:val="28"/>
        </w:rPr>
        <w:t xml:space="preserve"> муниципального района, </w:t>
      </w:r>
      <w:r w:rsidRPr="00182512">
        <w:rPr>
          <w:rStyle w:val="a4"/>
          <w:b w:val="0"/>
          <w:color w:val="auto"/>
          <w:sz w:val="28"/>
          <w:szCs w:val="28"/>
        </w:rPr>
        <w:t>Положением</w:t>
      </w:r>
      <w:r w:rsidRPr="00182512">
        <w:rPr>
          <w:sz w:val="28"/>
          <w:szCs w:val="28"/>
        </w:rPr>
        <w:t xml:space="preserve"> о комиссии по соблюдению требований к служебному поведению муниципальных служащих в Республике Мордовия и урегулированию конфликта интересов, утвержденным </w:t>
      </w:r>
      <w:r w:rsidRPr="00182512">
        <w:rPr>
          <w:rStyle w:val="a4"/>
          <w:b w:val="0"/>
          <w:color w:val="auto"/>
          <w:sz w:val="28"/>
          <w:szCs w:val="28"/>
        </w:rPr>
        <w:t>Указом</w:t>
      </w:r>
      <w:r w:rsidRPr="00182512">
        <w:rPr>
          <w:sz w:val="28"/>
          <w:szCs w:val="28"/>
        </w:rPr>
        <w:t xml:space="preserve"> Главы Республики Мордовия от 23.04.2012 г. N 58-УГ.</w:t>
      </w:r>
    </w:p>
    <w:p w:rsidR="00475051" w:rsidRPr="00182512" w:rsidRDefault="00475051" w:rsidP="00475051">
      <w:pPr>
        <w:rPr>
          <w:sz w:val="28"/>
          <w:szCs w:val="28"/>
        </w:rPr>
      </w:pPr>
      <w:bookmarkStart w:id="5" w:name="sub_1002"/>
      <w:bookmarkEnd w:id="4"/>
      <w:r w:rsidRPr="00182512">
        <w:rPr>
          <w:sz w:val="28"/>
          <w:szCs w:val="28"/>
        </w:rPr>
        <w:t>2. Комиссия рассматривает вопросы, связанные с соблюдением требований к служебному поведению и урегулированием конфликта интересов, в отношении муниципальных служащих в Ичалковском муниципальном районе (далее - муниципальные служащие), замещающих должности муниципальной службы.</w:t>
      </w:r>
    </w:p>
    <w:bookmarkEnd w:id="5"/>
    <w:p w:rsidR="00475051" w:rsidRPr="00182512" w:rsidRDefault="00475051" w:rsidP="00475051">
      <w:pPr>
        <w:rPr>
          <w:sz w:val="28"/>
          <w:szCs w:val="28"/>
        </w:rPr>
      </w:pPr>
      <w:r w:rsidRPr="00182512">
        <w:rPr>
          <w:sz w:val="28"/>
          <w:szCs w:val="28"/>
        </w:rPr>
        <w:t>2.1. Основаниями для проведения заседания Комиссии являются:</w:t>
      </w:r>
    </w:p>
    <w:p w:rsidR="00475051" w:rsidRPr="00475051" w:rsidRDefault="00475051" w:rsidP="00475051">
      <w:pPr>
        <w:rPr>
          <w:sz w:val="28"/>
          <w:szCs w:val="28"/>
        </w:rPr>
      </w:pPr>
      <w:r w:rsidRPr="00182512">
        <w:rPr>
          <w:sz w:val="28"/>
          <w:szCs w:val="28"/>
        </w:rPr>
        <w:t xml:space="preserve">1) представление представителем нанимателя (работодателем) в соответствии с </w:t>
      </w:r>
      <w:r w:rsidRPr="00182512">
        <w:rPr>
          <w:rStyle w:val="a4"/>
          <w:b w:val="0"/>
          <w:color w:val="auto"/>
          <w:sz w:val="28"/>
          <w:szCs w:val="28"/>
        </w:rPr>
        <w:t>Положением</w:t>
      </w:r>
      <w:r w:rsidRPr="00182512">
        <w:rPr>
          <w:sz w:val="28"/>
          <w:szCs w:val="28"/>
        </w:rPr>
        <w:t xml:space="preserve"> о проверке достоверности и полноты сведений, представляемых гражданами, претендующими на замещение должностей муниципальной службы в Республике Мордовия, и муниципальными служащими в Республике Мордовия, и соблюдения муниципальными служащими в Республике Мордовия требований к служебному поведению, утвержденным </w:t>
      </w:r>
      <w:r w:rsidRPr="00182512">
        <w:rPr>
          <w:rStyle w:val="a4"/>
          <w:b w:val="0"/>
          <w:color w:val="auto"/>
          <w:sz w:val="28"/>
          <w:szCs w:val="28"/>
        </w:rPr>
        <w:t>Указом</w:t>
      </w:r>
      <w:r w:rsidRPr="00182512">
        <w:rPr>
          <w:sz w:val="28"/>
          <w:szCs w:val="28"/>
        </w:rPr>
        <w:t xml:space="preserve"> Главы Республики Мордовия от 23 апреля 2012 г. N 59-УГ "Об утверждении Положения о проверке достоверности и полноты сведений, представляемых гражданами, претендующими на замещение должностей муниципальной службы в Республике Мордовия, и муниципальными служащими в Республике Мордовия, и соблюдения муниципальными служащими в Республике Мордовия требований к служебному поведению" (далее - Положение о проверке достоверности и полноты сведений, представляемых гражданами, претендующими на замещение должностей муниципальной службы в Республике Мордовия, и муниципальными служащими в Республике Мордовия, и соблюдения</w:t>
      </w:r>
      <w:r w:rsidRPr="00475051">
        <w:rPr>
          <w:sz w:val="28"/>
          <w:szCs w:val="28"/>
        </w:rPr>
        <w:t xml:space="preserve"> </w:t>
      </w:r>
      <w:r w:rsidRPr="00475051">
        <w:rPr>
          <w:sz w:val="28"/>
          <w:szCs w:val="28"/>
        </w:rPr>
        <w:lastRenderedPageBreak/>
        <w:t>муниципальными служащими в Республике Мордовия требований к служебному поведению), материалов проверки, свидетельствующих:</w:t>
      </w:r>
    </w:p>
    <w:p w:rsidR="00475051" w:rsidRPr="00475051" w:rsidRDefault="00475051" w:rsidP="00475051">
      <w:pPr>
        <w:rPr>
          <w:sz w:val="28"/>
          <w:szCs w:val="28"/>
        </w:rPr>
      </w:pPr>
      <w:r w:rsidRPr="00475051">
        <w:rPr>
          <w:sz w:val="28"/>
          <w:szCs w:val="28"/>
        </w:rPr>
        <w:t xml:space="preserve">о представлении муниципальным служащим недостоверных или неполных сведений, предусмотренных </w:t>
      </w:r>
      <w:r w:rsidRPr="00182512">
        <w:rPr>
          <w:rStyle w:val="a4"/>
          <w:b w:val="0"/>
          <w:color w:val="auto"/>
          <w:sz w:val="28"/>
          <w:szCs w:val="28"/>
        </w:rPr>
        <w:t>Положением</w:t>
      </w:r>
      <w:r w:rsidRPr="00182512">
        <w:rPr>
          <w:b/>
          <w:sz w:val="28"/>
          <w:szCs w:val="28"/>
        </w:rPr>
        <w:t xml:space="preserve"> </w:t>
      </w:r>
      <w:r w:rsidRPr="00475051">
        <w:rPr>
          <w:sz w:val="28"/>
          <w:szCs w:val="28"/>
        </w:rPr>
        <w:t>о проверке достоверности и полноты сведений, представляемых гражданами, претендующими на замещение должностей муниципальной службы в Республике Мордовия, и муниципальными служащими в Республике Мордовия, и соблюдения муниципальными служащими в Республике Мордовия требований к служебному поведению;</w:t>
      </w:r>
    </w:p>
    <w:p w:rsidR="00475051" w:rsidRPr="00475051" w:rsidRDefault="00475051" w:rsidP="00475051">
      <w:pPr>
        <w:rPr>
          <w:sz w:val="28"/>
          <w:szCs w:val="28"/>
        </w:rPr>
      </w:pPr>
      <w:r w:rsidRPr="00475051">
        <w:rPr>
          <w:sz w:val="28"/>
          <w:szCs w:val="28"/>
        </w:rPr>
        <w:t>о несоблюдении муниципальным служащим требований к служебному поведению и (или) требований об урегулировании конфликта интересов;</w:t>
      </w:r>
    </w:p>
    <w:p w:rsidR="00475051" w:rsidRPr="00475051" w:rsidRDefault="00475051" w:rsidP="00475051">
      <w:pPr>
        <w:rPr>
          <w:sz w:val="28"/>
          <w:szCs w:val="28"/>
        </w:rPr>
      </w:pPr>
      <w:r w:rsidRPr="00475051">
        <w:rPr>
          <w:sz w:val="28"/>
          <w:szCs w:val="28"/>
        </w:rPr>
        <w:t xml:space="preserve">2) поступившее представителю кадровой службы либо иному уполномоченному лицу, в порядке, установленном нормативным правовым актом органа местного самоуправления </w:t>
      </w:r>
      <w:r>
        <w:rPr>
          <w:sz w:val="28"/>
          <w:szCs w:val="28"/>
        </w:rPr>
        <w:t>Ичалковского</w:t>
      </w:r>
      <w:r w:rsidRPr="00475051">
        <w:rPr>
          <w:sz w:val="28"/>
          <w:szCs w:val="28"/>
        </w:rPr>
        <w:t xml:space="preserve"> муниципального района:</w:t>
      </w:r>
    </w:p>
    <w:p w:rsidR="00475051" w:rsidRPr="00475051" w:rsidRDefault="00475051" w:rsidP="00475051">
      <w:pPr>
        <w:rPr>
          <w:sz w:val="28"/>
          <w:szCs w:val="28"/>
        </w:rPr>
      </w:pPr>
      <w:r w:rsidRPr="00475051">
        <w:rPr>
          <w:sz w:val="28"/>
          <w:szCs w:val="28"/>
        </w:rPr>
        <w:t xml:space="preserve">обращение гражданина, замещавшего в органе местного самоуправления </w:t>
      </w:r>
      <w:r>
        <w:rPr>
          <w:sz w:val="28"/>
          <w:szCs w:val="28"/>
        </w:rPr>
        <w:t>Ичалковского</w:t>
      </w:r>
      <w:r w:rsidRPr="00475051">
        <w:rPr>
          <w:sz w:val="28"/>
          <w:szCs w:val="28"/>
        </w:rPr>
        <w:t xml:space="preserve"> муниципального района должность муниципальной службы, включенную в перечень должностей, утвержденный нормативным правовым актом органа местного самоуправления </w:t>
      </w:r>
      <w:r>
        <w:rPr>
          <w:sz w:val="28"/>
          <w:szCs w:val="28"/>
        </w:rPr>
        <w:t>Ичалковского</w:t>
      </w:r>
      <w:r w:rsidRPr="00475051">
        <w:rPr>
          <w:sz w:val="28"/>
          <w:szCs w:val="28"/>
        </w:rPr>
        <w:t xml:space="preserve"> муниципального района, о даче согласия на замещение должности в коммерческой или некоммерческой организации либо на выполнение работы на условиях гражданско-правового договора в коммерческой или некоммерческой организации, если отдельные функции по муниципальному управлению этой организацией входили в его должностные (служебные) обязанности, до истечения двух лет со дня увольнения с муниципальной службы;</w:t>
      </w:r>
    </w:p>
    <w:p w:rsidR="00475051" w:rsidRPr="00475051" w:rsidRDefault="00475051" w:rsidP="00475051">
      <w:pPr>
        <w:rPr>
          <w:sz w:val="28"/>
          <w:szCs w:val="28"/>
        </w:rPr>
      </w:pPr>
      <w:r w:rsidRPr="00475051">
        <w:rPr>
          <w:sz w:val="28"/>
          <w:szCs w:val="28"/>
        </w:rPr>
        <w:t>заявление муниципального служащего о невозможности по объективным причинам представить сведения о доходах, об имуществе и обязательствах имущественного характера своих супруги (супруга) и несовершеннолетних детей;</w:t>
      </w:r>
    </w:p>
    <w:p w:rsidR="00475051" w:rsidRPr="00475051" w:rsidRDefault="00475051" w:rsidP="00475051">
      <w:pPr>
        <w:rPr>
          <w:sz w:val="28"/>
          <w:szCs w:val="28"/>
        </w:rPr>
      </w:pPr>
      <w:r w:rsidRPr="00475051">
        <w:rPr>
          <w:sz w:val="28"/>
          <w:szCs w:val="28"/>
        </w:rPr>
        <w:t xml:space="preserve">заявление муниципального служащего, замещающего должность главы муниципального образования </w:t>
      </w:r>
      <w:r>
        <w:rPr>
          <w:sz w:val="28"/>
          <w:szCs w:val="28"/>
        </w:rPr>
        <w:t>Ичалковского</w:t>
      </w:r>
      <w:r w:rsidRPr="00475051">
        <w:rPr>
          <w:sz w:val="28"/>
          <w:szCs w:val="28"/>
        </w:rPr>
        <w:t xml:space="preserve"> муниципального района (далее </w:t>
      </w:r>
      <w:r>
        <w:rPr>
          <w:sz w:val="28"/>
          <w:szCs w:val="28"/>
        </w:rPr>
        <w:t>–</w:t>
      </w:r>
      <w:r w:rsidRPr="00475051">
        <w:rPr>
          <w:sz w:val="28"/>
          <w:szCs w:val="28"/>
        </w:rPr>
        <w:t xml:space="preserve"> глава</w:t>
      </w:r>
      <w:r>
        <w:rPr>
          <w:sz w:val="28"/>
          <w:szCs w:val="28"/>
        </w:rPr>
        <w:t xml:space="preserve"> </w:t>
      </w:r>
      <w:r w:rsidRPr="00475051">
        <w:rPr>
          <w:sz w:val="28"/>
          <w:szCs w:val="28"/>
        </w:rPr>
        <w:t xml:space="preserve">муниципального образования), о невозможности выполнить требования </w:t>
      </w:r>
      <w:r w:rsidRPr="00182512">
        <w:rPr>
          <w:rStyle w:val="a4"/>
          <w:b w:val="0"/>
          <w:color w:val="auto"/>
          <w:sz w:val="28"/>
          <w:szCs w:val="28"/>
        </w:rPr>
        <w:t>Федерального закона</w:t>
      </w:r>
      <w:r w:rsidRPr="00475051">
        <w:rPr>
          <w:sz w:val="28"/>
          <w:szCs w:val="28"/>
        </w:rPr>
        <w:t xml:space="preserve"> от 7 мая 2013 г. N 79-ФЗ "О запрете отдельным категориям лиц открывать и иметь счета (вклады), хранить наличные денежные средства и ценности в иностранных банках, расположенных за пределами территории Российской Федерации, владеть и (или) пользоваться иностранными финансовыми инструментами" (далее - Федеральный закон "О запрете отдельным категориям лиц открывать и иметь счета (вклады), хранить наличные денежные средства и ценности в иностранных банках, расположенных за пределами территории Российской Федерации, владеть и (или) пользоваться иностранными финансовыми инструментами") в связи с арестом, запретом распоряжения, наложенными компетентными органами иностранного государства в соответствии с законодательством данного иностранного государства, на территории которого находятся счета (вклады), осуществляется хранение наличных денежных средств и ценностей в иностранном банке и (или) имеются иностранные финансовые инструменты, или в связи с иными обстоятельствами, не зависящими от его воли или воли его супруги (супруга) и несовершеннолетних детей;</w:t>
      </w:r>
    </w:p>
    <w:p w:rsidR="00475051" w:rsidRPr="00475051" w:rsidRDefault="00475051" w:rsidP="00475051">
      <w:pPr>
        <w:rPr>
          <w:sz w:val="28"/>
          <w:szCs w:val="28"/>
        </w:rPr>
      </w:pPr>
      <w:r w:rsidRPr="00475051">
        <w:rPr>
          <w:sz w:val="28"/>
          <w:szCs w:val="28"/>
        </w:rPr>
        <w:t xml:space="preserve">уведомление муниципального служащего о возникновении личной </w:t>
      </w:r>
      <w:r w:rsidRPr="00475051">
        <w:rPr>
          <w:sz w:val="28"/>
          <w:szCs w:val="28"/>
        </w:rPr>
        <w:lastRenderedPageBreak/>
        <w:t>заинтересованности при исполнении должностных обязанностей, которая приводит или может привести к конфликту интересов;</w:t>
      </w:r>
    </w:p>
    <w:p w:rsidR="00475051" w:rsidRPr="00475051" w:rsidRDefault="00475051" w:rsidP="00475051">
      <w:pPr>
        <w:rPr>
          <w:sz w:val="28"/>
          <w:szCs w:val="28"/>
        </w:rPr>
      </w:pPr>
      <w:r w:rsidRPr="00475051">
        <w:rPr>
          <w:sz w:val="28"/>
          <w:szCs w:val="28"/>
        </w:rPr>
        <w:t>3) представление представителя нанимателя (работодателя) или любого члена комиссии, касающееся обеспечения соблюдения муниципальным служащим требований к служебному поведению и (или) требований об урегулировании конфликта интересов либо осуществления в органе местного самоуправления Рузаевского муниципального района мер по предупреждению коррупции;</w:t>
      </w:r>
    </w:p>
    <w:p w:rsidR="00475051" w:rsidRPr="00475051" w:rsidRDefault="00475051" w:rsidP="00475051">
      <w:pPr>
        <w:rPr>
          <w:sz w:val="28"/>
          <w:szCs w:val="28"/>
        </w:rPr>
      </w:pPr>
      <w:r w:rsidRPr="00475051">
        <w:rPr>
          <w:sz w:val="28"/>
          <w:szCs w:val="28"/>
        </w:rPr>
        <w:t xml:space="preserve">4) представление представителем нанимателя (работодателем) материалов проверки, свидетельствующих о представлении муниципальным служащим недостоверных или неполных сведений, предусмотренных </w:t>
      </w:r>
      <w:r w:rsidRPr="00182512">
        <w:rPr>
          <w:rStyle w:val="a4"/>
          <w:b w:val="0"/>
          <w:color w:val="auto"/>
          <w:sz w:val="28"/>
          <w:szCs w:val="28"/>
        </w:rPr>
        <w:t>частью 1 статьи 3</w:t>
      </w:r>
      <w:r w:rsidRPr="00475051">
        <w:rPr>
          <w:sz w:val="28"/>
          <w:szCs w:val="28"/>
        </w:rPr>
        <w:t xml:space="preserve"> Федерального закона от 3 декабря 2012 г. N 230-ФЗ "О контроле за соответствием расходов лиц, замещающих государственные должности, и иных лиц их доходам" (далее - Федеральный закон "О контроле за соответствием расходов лиц, замещающих государственные должности, и иных лиц их доходам");</w:t>
      </w:r>
    </w:p>
    <w:p w:rsidR="00475051" w:rsidRPr="00475051" w:rsidRDefault="00475051" w:rsidP="00475051">
      <w:pPr>
        <w:rPr>
          <w:sz w:val="28"/>
          <w:szCs w:val="28"/>
        </w:rPr>
      </w:pPr>
      <w:r w:rsidRPr="00475051">
        <w:rPr>
          <w:sz w:val="28"/>
          <w:szCs w:val="28"/>
        </w:rPr>
        <w:t xml:space="preserve">5) поступившее в соответствии с </w:t>
      </w:r>
      <w:r w:rsidRPr="00182512">
        <w:rPr>
          <w:rStyle w:val="a4"/>
          <w:b w:val="0"/>
          <w:color w:val="auto"/>
          <w:sz w:val="28"/>
          <w:szCs w:val="28"/>
        </w:rPr>
        <w:t>частью 4 статьи 12</w:t>
      </w:r>
      <w:r w:rsidRPr="00475051">
        <w:rPr>
          <w:sz w:val="28"/>
          <w:szCs w:val="28"/>
        </w:rPr>
        <w:t xml:space="preserve"> Федерального закона от 25 декабря 2008 г. N 273-ФЗ "О противодействии коррупции" и </w:t>
      </w:r>
      <w:r w:rsidRPr="00182512">
        <w:rPr>
          <w:rStyle w:val="a4"/>
          <w:b w:val="0"/>
          <w:color w:val="auto"/>
          <w:sz w:val="28"/>
          <w:szCs w:val="28"/>
        </w:rPr>
        <w:t>статьей 64.1</w:t>
      </w:r>
      <w:r w:rsidRPr="00475051">
        <w:rPr>
          <w:sz w:val="28"/>
          <w:szCs w:val="28"/>
        </w:rPr>
        <w:t xml:space="preserve"> Трудового кодекса Российской Федерации в орган местного самоуправления </w:t>
      </w:r>
      <w:r>
        <w:rPr>
          <w:sz w:val="28"/>
          <w:szCs w:val="28"/>
        </w:rPr>
        <w:t>Ичалковского</w:t>
      </w:r>
      <w:r w:rsidRPr="00475051">
        <w:rPr>
          <w:sz w:val="28"/>
          <w:szCs w:val="28"/>
        </w:rPr>
        <w:t xml:space="preserve"> муниципального района уведомление коммерческой или некоммерческой организации о заключении с гражданином, замещавшим должность муниципальной службы в органе местного самоуправления </w:t>
      </w:r>
      <w:r>
        <w:rPr>
          <w:sz w:val="28"/>
          <w:szCs w:val="28"/>
        </w:rPr>
        <w:t>Ичалковского</w:t>
      </w:r>
      <w:r w:rsidRPr="00475051">
        <w:rPr>
          <w:sz w:val="28"/>
          <w:szCs w:val="28"/>
        </w:rPr>
        <w:t xml:space="preserve"> муниципального района, трудового или гражданско-правового договора на выполнение работ (оказание услуг), если отдельные функции муниципального управления данной организацией входили в его должностные обязанности, исполняемые во время замещения должности в органе местного самоуправления, при условии, что указанному гражданину комиссией ранее было отказано во вступлении в трудовые и гражданско-правовые отношения с данной организацией или что вопрос о даче согласия такому гражданину на замещение им должности в коммерческой или некоммерческой организации либо на выполнение им работы на условиях гражданско-правового договора в коммерческой или некоммерческой организации комиссией не рассматривался.</w:t>
      </w:r>
    </w:p>
    <w:p w:rsidR="00475051" w:rsidRPr="00475051" w:rsidRDefault="00475051" w:rsidP="00475051">
      <w:pPr>
        <w:rPr>
          <w:sz w:val="28"/>
          <w:szCs w:val="28"/>
        </w:rPr>
      </w:pPr>
      <w:bookmarkStart w:id="6" w:name="sub_1003"/>
      <w:r w:rsidRPr="00475051">
        <w:rPr>
          <w:sz w:val="28"/>
          <w:szCs w:val="28"/>
        </w:rPr>
        <w:t>3. Комиссия не рассматривает сообщения о преступлениях и административных правонарушениях, а также анонимные обращения, не проводит проверки по фактам нарушения служебной дисциплины.</w:t>
      </w:r>
    </w:p>
    <w:p w:rsidR="00475051" w:rsidRPr="00475051" w:rsidRDefault="00475051" w:rsidP="00475051">
      <w:pPr>
        <w:rPr>
          <w:sz w:val="28"/>
          <w:szCs w:val="28"/>
        </w:rPr>
      </w:pPr>
      <w:bookmarkStart w:id="7" w:name="sub_1004"/>
      <w:bookmarkEnd w:id="6"/>
      <w:r w:rsidRPr="00475051">
        <w:rPr>
          <w:sz w:val="28"/>
          <w:szCs w:val="28"/>
        </w:rPr>
        <w:t>4. В состав Комиссии входят: председатель, заместитель председателя, секретарь и члены Комиссии.</w:t>
      </w:r>
    </w:p>
    <w:p w:rsidR="00475051" w:rsidRPr="00475051" w:rsidRDefault="00475051" w:rsidP="00475051">
      <w:pPr>
        <w:rPr>
          <w:sz w:val="28"/>
          <w:szCs w:val="28"/>
        </w:rPr>
      </w:pPr>
      <w:bookmarkStart w:id="8" w:name="sub_1005"/>
      <w:bookmarkEnd w:id="7"/>
      <w:r w:rsidRPr="00475051">
        <w:rPr>
          <w:sz w:val="28"/>
          <w:szCs w:val="28"/>
        </w:rPr>
        <w:t xml:space="preserve">5. Председателем Комиссии является руководитель аппарата администрации </w:t>
      </w:r>
      <w:r>
        <w:rPr>
          <w:sz w:val="28"/>
          <w:szCs w:val="28"/>
        </w:rPr>
        <w:t>Ичалковского</w:t>
      </w:r>
      <w:r w:rsidRPr="00475051">
        <w:rPr>
          <w:sz w:val="28"/>
          <w:szCs w:val="28"/>
        </w:rPr>
        <w:t xml:space="preserve"> муниципального района, секретарь комиссии - главный специалист по работе с персоналом администрации </w:t>
      </w:r>
      <w:r>
        <w:rPr>
          <w:sz w:val="28"/>
          <w:szCs w:val="28"/>
        </w:rPr>
        <w:t>Ичалковского</w:t>
      </w:r>
      <w:r w:rsidRPr="00475051">
        <w:rPr>
          <w:sz w:val="28"/>
          <w:szCs w:val="28"/>
        </w:rPr>
        <w:t xml:space="preserve"> муниципального района.</w:t>
      </w:r>
    </w:p>
    <w:p w:rsidR="00475051" w:rsidRPr="00475051" w:rsidRDefault="00475051" w:rsidP="00475051">
      <w:pPr>
        <w:rPr>
          <w:sz w:val="28"/>
          <w:szCs w:val="28"/>
        </w:rPr>
      </w:pPr>
      <w:bookmarkStart w:id="9" w:name="sub_1006"/>
      <w:bookmarkEnd w:id="8"/>
      <w:r w:rsidRPr="00475051">
        <w:rPr>
          <w:sz w:val="28"/>
          <w:szCs w:val="28"/>
        </w:rPr>
        <w:t xml:space="preserve">6. В состав Комиссии включаются представители юридического управления администрации </w:t>
      </w:r>
      <w:r>
        <w:rPr>
          <w:sz w:val="28"/>
          <w:szCs w:val="28"/>
        </w:rPr>
        <w:t>Ичалковского</w:t>
      </w:r>
      <w:r w:rsidRPr="00475051">
        <w:rPr>
          <w:sz w:val="28"/>
          <w:szCs w:val="28"/>
        </w:rPr>
        <w:t xml:space="preserve"> муниципального района, а также представитель структурного подразделения Администрации Главы Республики Мордовия, в ведении которого находится работа с органами местного самоуправления, представитель (представители) научных организаций и (или) образовательных учреждений среднего, высшего и дополнительного профессионального образования.</w:t>
      </w:r>
    </w:p>
    <w:p w:rsidR="00475051" w:rsidRPr="00475051" w:rsidRDefault="00475051" w:rsidP="00475051">
      <w:pPr>
        <w:rPr>
          <w:sz w:val="28"/>
          <w:szCs w:val="28"/>
        </w:rPr>
      </w:pPr>
      <w:bookmarkStart w:id="10" w:name="sub_1007"/>
      <w:bookmarkEnd w:id="9"/>
      <w:r w:rsidRPr="00475051">
        <w:rPr>
          <w:sz w:val="28"/>
          <w:szCs w:val="28"/>
        </w:rPr>
        <w:t xml:space="preserve">7. Представитель нанимателя (работодатель) может принять решение о </w:t>
      </w:r>
      <w:r w:rsidRPr="00475051">
        <w:rPr>
          <w:sz w:val="28"/>
          <w:szCs w:val="28"/>
        </w:rPr>
        <w:lastRenderedPageBreak/>
        <w:t>включении в состав Комиссии:</w:t>
      </w:r>
    </w:p>
    <w:p w:rsidR="00475051" w:rsidRPr="00475051" w:rsidRDefault="00475051" w:rsidP="00475051">
      <w:pPr>
        <w:rPr>
          <w:sz w:val="28"/>
          <w:szCs w:val="28"/>
        </w:rPr>
      </w:pPr>
      <w:bookmarkStart w:id="11" w:name="sub_10071"/>
      <w:bookmarkEnd w:id="10"/>
      <w:r w:rsidRPr="00475051">
        <w:rPr>
          <w:sz w:val="28"/>
          <w:szCs w:val="28"/>
        </w:rPr>
        <w:t xml:space="preserve">1) представителя общественной организации ветеранов, созданной в </w:t>
      </w:r>
      <w:r>
        <w:rPr>
          <w:sz w:val="28"/>
          <w:szCs w:val="28"/>
        </w:rPr>
        <w:t>Ичалковском</w:t>
      </w:r>
      <w:r w:rsidRPr="00475051">
        <w:rPr>
          <w:sz w:val="28"/>
          <w:szCs w:val="28"/>
        </w:rPr>
        <w:t xml:space="preserve"> муниципальном районе;</w:t>
      </w:r>
    </w:p>
    <w:p w:rsidR="00475051" w:rsidRPr="00475051" w:rsidRDefault="00475051" w:rsidP="00475051">
      <w:pPr>
        <w:rPr>
          <w:sz w:val="28"/>
          <w:szCs w:val="28"/>
        </w:rPr>
      </w:pPr>
      <w:bookmarkStart w:id="12" w:name="sub_10072"/>
      <w:bookmarkEnd w:id="11"/>
      <w:r w:rsidRPr="00475051">
        <w:rPr>
          <w:sz w:val="28"/>
          <w:szCs w:val="28"/>
        </w:rPr>
        <w:t xml:space="preserve">2) представителя профсоюзной организации, действующей в установленном порядке в администрации </w:t>
      </w:r>
      <w:r>
        <w:rPr>
          <w:sz w:val="28"/>
          <w:szCs w:val="28"/>
        </w:rPr>
        <w:t>Ичалковского</w:t>
      </w:r>
      <w:r w:rsidRPr="00475051">
        <w:rPr>
          <w:sz w:val="28"/>
          <w:szCs w:val="28"/>
        </w:rPr>
        <w:t xml:space="preserve"> муниципального района.</w:t>
      </w:r>
    </w:p>
    <w:p w:rsidR="00475051" w:rsidRPr="00475051" w:rsidRDefault="00475051" w:rsidP="00475051">
      <w:pPr>
        <w:rPr>
          <w:sz w:val="28"/>
          <w:szCs w:val="28"/>
        </w:rPr>
      </w:pPr>
      <w:bookmarkStart w:id="13" w:name="sub_1008"/>
      <w:bookmarkEnd w:id="12"/>
      <w:r w:rsidRPr="00475051">
        <w:rPr>
          <w:sz w:val="28"/>
          <w:szCs w:val="28"/>
        </w:rPr>
        <w:t xml:space="preserve">8. Лица, указанные в </w:t>
      </w:r>
      <w:r w:rsidRPr="00182512">
        <w:rPr>
          <w:rStyle w:val="a4"/>
          <w:b w:val="0"/>
          <w:color w:val="auto"/>
          <w:sz w:val="28"/>
          <w:szCs w:val="28"/>
        </w:rPr>
        <w:t>пункте 6</w:t>
      </w:r>
      <w:r w:rsidRPr="00182512">
        <w:rPr>
          <w:b/>
          <w:sz w:val="28"/>
          <w:szCs w:val="28"/>
        </w:rPr>
        <w:t xml:space="preserve"> </w:t>
      </w:r>
      <w:r w:rsidRPr="00182512">
        <w:rPr>
          <w:sz w:val="28"/>
          <w:szCs w:val="28"/>
        </w:rPr>
        <w:t xml:space="preserve">и в </w:t>
      </w:r>
      <w:r w:rsidRPr="00182512">
        <w:rPr>
          <w:rStyle w:val="a4"/>
          <w:b w:val="0"/>
          <w:color w:val="auto"/>
          <w:sz w:val="28"/>
          <w:szCs w:val="28"/>
        </w:rPr>
        <w:t>подпунктах 1</w:t>
      </w:r>
      <w:r w:rsidRPr="00182512">
        <w:rPr>
          <w:b/>
          <w:sz w:val="28"/>
          <w:szCs w:val="28"/>
        </w:rPr>
        <w:t xml:space="preserve"> </w:t>
      </w:r>
      <w:r w:rsidRPr="00182512">
        <w:rPr>
          <w:sz w:val="28"/>
          <w:szCs w:val="28"/>
        </w:rPr>
        <w:t>и</w:t>
      </w:r>
      <w:r w:rsidRPr="00182512">
        <w:rPr>
          <w:b/>
          <w:sz w:val="28"/>
          <w:szCs w:val="28"/>
        </w:rPr>
        <w:t xml:space="preserve"> </w:t>
      </w:r>
      <w:r w:rsidRPr="00182512">
        <w:rPr>
          <w:rStyle w:val="a4"/>
          <w:b w:val="0"/>
          <w:color w:val="auto"/>
          <w:sz w:val="28"/>
          <w:szCs w:val="28"/>
        </w:rPr>
        <w:t>2 пункта</w:t>
      </w:r>
      <w:r w:rsidRPr="00475051">
        <w:rPr>
          <w:rStyle w:val="a4"/>
          <w:color w:val="auto"/>
          <w:sz w:val="28"/>
          <w:szCs w:val="28"/>
        </w:rPr>
        <w:t xml:space="preserve"> 7</w:t>
      </w:r>
      <w:r w:rsidRPr="00475051">
        <w:rPr>
          <w:sz w:val="28"/>
          <w:szCs w:val="28"/>
        </w:rPr>
        <w:t xml:space="preserve"> настоящего Порядка, включаются в состав Комиссии в установленном порядке по согласованию с Администрацией Главы Республики Мордовия, с научными организациями и образовательными учреждениями среднего, высшего и дополнительного профессионального образования, с общественной организацией ветеранов, созданной в </w:t>
      </w:r>
      <w:r>
        <w:rPr>
          <w:sz w:val="28"/>
          <w:szCs w:val="28"/>
        </w:rPr>
        <w:t>Ичалковском</w:t>
      </w:r>
      <w:r w:rsidRPr="00475051">
        <w:rPr>
          <w:sz w:val="28"/>
          <w:szCs w:val="28"/>
        </w:rPr>
        <w:t xml:space="preserve"> муниципальном районе, с профсоюзной организацией, действующей в установленном порядке в администрации </w:t>
      </w:r>
      <w:r>
        <w:rPr>
          <w:sz w:val="28"/>
          <w:szCs w:val="28"/>
        </w:rPr>
        <w:t>Ичалковского</w:t>
      </w:r>
      <w:r w:rsidRPr="00475051">
        <w:rPr>
          <w:sz w:val="28"/>
          <w:szCs w:val="28"/>
        </w:rPr>
        <w:t xml:space="preserve"> муниципального района, на основании запроса представителя нанимателя (работодателя). Согласование осуществляется в 10-дневный срок со дня получения запроса.</w:t>
      </w:r>
    </w:p>
    <w:p w:rsidR="00475051" w:rsidRPr="00475051" w:rsidRDefault="00475051" w:rsidP="00475051">
      <w:pPr>
        <w:rPr>
          <w:sz w:val="28"/>
          <w:szCs w:val="28"/>
        </w:rPr>
      </w:pPr>
      <w:bookmarkStart w:id="14" w:name="sub_1009"/>
      <w:bookmarkEnd w:id="13"/>
      <w:r w:rsidRPr="00475051">
        <w:rPr>
          <w:sz w:val="28"/>
          <w:szCs w:val="28"/>
        </w:rPr>
        <w:t>9. Комиссию возглавляет председатель.</w:t>
      </w:r>
    </w:p>
    <w:p w:rsidR="00475051" w:rsidRPr="00475051" w:rsidRDefault="00475051" w:rsidP="00475051">
      <w:pPr>
        <w:rPr>
          <w:sz w:val="28"/>
          <w:szCs w:val="28"/>
        </w:rPr>
      </w:pPr>
      <w:bookmarkStart w:id="15" w:name="sub_1010"/>
      <w:bookmarkEnd w:id="14"/>
      <w:r w:rsidRPr="00475051">
        <w:rPr>
          <w:sz w:val="28"/>
          <w:szCs w:val="28"/>
        </w:rPr>
        <w:t>10. Председатель Комиссии:</w:t>
      </w:r>
    </w:p>
    <w:bookmarkEnd w:id="15"/>
    <w:p w:rsidR="00475051" w:rsidRPr="00475051" w:rsidRDefault="00475051" w:rsidP="00475051">
      <w:pPr>
        <w:rPr>
          <w:sz w:val="28"/>
          <w:szCs w:val="28"/>
        </w:rPr>
      </w:pPr>
      <w:r w:rsidRPr="00475051">
        <w:rPr>
          <w:sz w:val="28"/>
          <w:szCs w:val="28"/>
        </w:rPr>
        <w:t>осуществляет руководство работой Комиссии;</w:t>
      </w:r>
    </w:p>
    <w:p w:rsidR="00475051" w:rsidRPr="00475051" w:rsidRDefault="00475051" w:rsidP="00475051">
      <w:pPr>
        <w:rPr>
          <w:sz w:val="28"/>
          <w:szCs w:val="28"/>
        </w:rPr>
      </w:pPr>
      <w:r w:rsidRPr="00475051">
        <w:rPr>
          <w:sz w:val="28"/>
          <w:szCs w:val="28"/>
        </w:rPr>
        <w:t>обеспечивает и контролирует выполнение решений Комиссии в пределах своей компетенции;</w:t>
      </w:r>
    </w:p>
    <w:p w:rsidR="00475051" w:rsidRPr="00475051" w:rsidRDefault="00475051" w:rsidP="00475051">
      <w:pPr>
        <w:rPr>
          <w:sz w:val="28"/>
          <w:szCs w:val="28"/>
        </w:rPr>
      </w:pPr>
      <w:r w:rsidRPr="00475051">
        <w:rPr>
          <w:sz w:val="28"/>
          <w:szCs w:val="28"/>
        </w:rPr>
        <w:t>устанавливает дату, время и место заседания Комиссии после сбора материалов, подтверждающих либо опровергающих поступившую в Комиссию информации;</w:t>
      </w:r>
    </w:p>
    <w:p w:rsidR="00475051" w:rsidRPr="00475051" w:rsidRDefault="00475051" w:rsidP="00475051">
      <w:pPr>
        <w:rPr>
          <w:sz w:val="28"/>
          <w:szCs w:val="28"/>
        </w:rPr>
      </w:pPr>
      <w:r w:rsidRPr="00475051">
        <w:rPr>
          <w:sz w:val="28"/>
          <w:szCs w:val="28"/>
        </w:rPr>
        <w:t>утверждает повестку дня заседания Комиссии;</w:t>
      </w:r>
    </w:p>
    <w:p w:rsidR="00475051" w:rsidRPr="00475051" w:rsidRDefault="00475051" w:rsidP="00475051">
      <w:pPr>
        <w:rPr>
          <w:sz w:val="28"/>
          <w:szCs w:val="28"/>
        </w:rPr>
      </w:pPr>
      <w:r w:rsidRPr="00475051">
        <w:rPr>
          <w:sz w:val="28"/>
          <w:szCs w:val="28"/>
        </w:rPr>
        <w:t>ведет заседания Комиссии и подписывает ее решения.</w:t>
      </w:r>
    </w:p>
    <w:p w:rsidR="00475051" w:rsidRPr="00475051" w:rsidRDefault="00475051" w:rsidP="00475051">
      <w:pPr>
        <w:rPr>
          <w:sz w:val="28"/>
          <w:szCs w:val="28"/>
        </w:rPr>
      </w:pPr>
      <w:bookmarkStart w:id="16" w:name="sub_1011"/>
      <w:r w:rsidRPr="00475051">
        <w:rPr>
          <w:sz w:val="28"/>
          <w:szCs w:val="28"/>
        </w:rPr>
        <w:t>11. В отсутствие председателя Комиссии его функции выполняет заместитель председателя Комиссии.</w:t>
      </w:r>
    </w:p>
    <w:p w:rsidR="00475051" w:rsidRPr="00475051" w:rsidRDefault="00475051" w:rsidP="00475051">
      <w:pPr>
        <w:rPr>
          <w:sz w:val="28"/>
          <w:szCs w:val="28"/>
        </w:rPr>
      </w:pPr>
      <w:bookmarkStart w:id="17" w:name="sub_1012"/>
      <w:bookmarkEnd w:id="16"/>
      <w:r w:rsidRPr="00475051">
        <w:rPr>
          <w:sz w:val="28"/>
          <w:szCs w:val="28"/>
        </w:rPr>
        <w:t>12. Секретарь Комиссии решает организационные вопросы, связанные с подготовкой заседания Комиссии, а также извещает членов Комиссии о дате, времени и месте заседания, о вопросах, включенных в повестку дня, не позднее, чем за три рабочих дня до дня заседания.</w:t>
      </w:r>
    </w:p>
    <w:p w:rsidR="00475051" w:rsidRPr="00475051" w:rsidRDefault="00475051" w:rsidP="00475051">
      <w:pPr>
        <w:rPr>
          <w:sz w:val="28"/>
          <w:szCs w:val="28"/>
        </w:rPr>
      </w:pPr>
      <w:bookmarkStart w:id="18" w:name="sub_1013"/>
      <w:bookmarkEnd w:id="17"/>
      <w:r w:rsidRPr="00475051">
        <w:rPr>
          <w:sz w:val="28"/>
          <w:szCs w:val="28"/>
        </w:rPr>
        <w:t>13. Члены Комиссии участвуют в заседании Комиссии, а также выполняют поручения председателя Комиссии.</w:t>
      </w:r>
    </w:p>
    <w:p w:rsidR="00475051" w:rsidRPr="00475051" w:rsidRDefault="00475051" w:rsidP="00475051">
      <w:pPr>
        <w:rPr>
          <w:sz w:val="28"/>
          <w:szCs w:val="28"/>
        </w:rPr>
      </w:pPr>
      <w:bookmarkStart w:id="19" w:name="sub_1014"/>
      <w:bookmarkEnd w:id="18"/>
      <w:r w:rsidRPr="00475051">
        <w:rPr>
          <w:sz w:val="28"/>
          <w:szCs w:val="28"/>
        </w:rPr>
        <w:t>14. Заседания комиссии проводятся по мере необходимости.</w:t>
      </w:r>
    </w:p>
    <w:p w:rsidR="00475051" w:rsidRPr="00475051" w:rsidRDefault="00475051" w:rsidP="00475051">
      <w:pPr>
        <w:rPr>
          <w:sz w:val="28"/>
          <w:szCs w:val="28"/>
        </w:rPr>
      </w:pPr>
      <w:bookmarkStart w:id="20" w:name="sub_1015"/>
      <w:bookmarkEnd w:id="19"/>
      <w:r w:rsidRPr="00475051">
        <w:rPr>
          <w:sz w:val="28"/>
          <w:szCs w:val="28"/>
        </w:rPr>
        <w:t xml:space="preserve">15. Заседание Комиссии считается правомочным, если на нем присутствует не менее двух третей от общего числа членов Комиссии. Проведение заседаний с участием только членов Комиссии, замещающих должности муниципальной службы в администрации </w:t>
      </w:r>
      <w:r>
        <w:rPr>
          <w:sz w:val="28"/>
          <w:szCs w:val="28"/>
        </w:rPr>
        <w:t>Ичалковского</w:t>
      </w:r>
      <w:r w:rsidRPr="00475051">
        <w:rPr>
          <w:sz w:val="28"/>
          <w:szCs w:val="28"/>
        </w:rPr>
        <w:t xml:space="preserve"> муниципального района, недопустимо. Заседание Комиссии в отсутствии председателя проводит заместитель председателя Комиссии.</w:t>
      </w:r>
    </w:p>
    <w:p w:rsidR="00475051" w:rsidRPr="00475051" w:rsidRDefault="00475051" w:rsidP="00475051">
      <w:pPr>
        <w:rPr>
          <w:sz w:val="28"/>
          <w:szCs w:val="28"/>
        </w:rPr>
      </w:pPr>
      <w:bookmarkStart w:id="21" w:name="sub_1016"/>
      <w:bookmarkEnd w:id="20"/>
      <w:r w:rsidRPr="00475051">
        <w:rPr>
          <w:sz w:val="28"/>
          <w:szCs w:val="28"/>
        </w:rPr>
        <w:t xml:space="preserve">16. Заседание комиссии проводится, как правило, в присутствии муниципального служащего, в отношении которого рассматривается вопрос о соблюдении требований к служебному поведению и (или) требований об урегулировании конфликта интересов, или гражданина, замещавшего должность муниципальной службы в органах местного самоуправления </w:t>
      </w:r>
      <w:r>
        <w:rPr>
          <w:sz w:val="28"/>
          <w:szCs w:val="28"/>
        </w:rPr>
        <w:t>Ичалковского</w:t>
      </w:r>
      <w:r w:rsidRPr="00475051">
        <w:rPr>
          <w:sz w:val="28"/>
          <w:szCs w:val="28"/>
        </w:rPr>
        <w:t xml:space="preserve"> муниципального района. О намерении лично присутствовать на заседании Комиссии муниципальный служащий или гражданин указывает в обращении, заявлении или </w:t>
      </w:r>
      <w:r w:rsidRPr="00475051">
        <w:rPr>
          <w:sz w:val="28"/>
          <w:szCs w:val="28"/>
        </w:rPr>
        <w:lastRenderedPageBreak/>
        <w:t>уведомлении.</w:t>
      </w:r>
    </w:p>
    <w:p w:rsidR="00475051" w:rsidRPr="00475051" w:rsidRDefault="00475051" w:rsidP="00475051">
      <w:pPr>
        <w:rPr>
          <w:sz w:val="28"/>
          <w:szCs w:val="28"/>
        </w:rPr>
      </w:pPr>
      <w:bookmarkStart w:id="22" w:name="sub_1017"/>
      <w:bookmarkEnd w:id="21"/>
      <w:r w:rsidRPr="00475051">
        <w:rPr>
          <w:sz w:val="28"/>
          <w:szCs w:val="28"/>
        </w:rPr>
        <w:t>17. Заседания комиссии могут проводиться в отсутствие муниципального служащего или гражданина в случае:</w:t>
      </w:r>
    </w:p>
    <w:bookmarkEnd w:id="22"/>
    <w:p w:rsidR="00475051" w:rsidRPr="00475051" w:rsidRDefault="00475051" w:rsidP="00475051">
      <w:pPr>
        <w:rPr>
          <w:sz w:val="28"/>
          <w:szCs w:val="28"/>
        </w:rPr>
      </w:pPr>
      <w:r w:rsidRPr="00475051">
        <w:rPr>
          <w:sz w:val="28"/>
          <w:szCs w:val="28"/>
        </w:rPr>
        <w:t>1) если в обращении, заявлении или уведомлении не содержится указания о намерении муниципального служащего или гражданина лично присутствовать на заседании комиссии;</w:t>
      </w:r>
    </w:p>
    <w:p w:rsidR="00475051" w:rsidRPr="00475051" w:rsidRDefault="00475051" w:rsidP="00475051">
      <w:pPr>
        <w:rPr>
          <w:sz w:val="28"/>
          <w:szCs w:val="28"/>
        </w:rPr>
      </w:pPr>
      <w:r w:rsidRPr="00475051">
        <w:rPr>
          <w:sz w:val="28"/>
          <w:szCs w:val="28"/>
        </w:rPr>
        <w:t>2) если муниципальный служащий или гражданин, намеревающиеся лично присутствовать на заседании комиссии и надлежащим образом извещенные о времени</w:t>
      </w:r>
    </w:p>
    <w:p w:rsidR="00475051" w:rsidRPr="00475051" w:rsidRDefault="00475051" w:rsidP="00475051">
      <w:pPr>
        <w:rPr>
          <w:sz w:val="28"/>
          <w:szCs w:val="28"/>
        </w:rPr>
      </w:pPr>
      <w:bookmarkStart w:id="23" w:name="sub_1018"/>
      <w:r w:rsidRPr="00475051">
        <w:rPr>
          <w:sz w:val="28"/>
          <w:szCs w:val="28"/>
        </w:rPr>
        <w:t>18. На заседании Комиссии заслушиваются пояснения муниципального служащего, рассматриваются материалы, относящиеся к вопросам, включенным в повестку дня заседания. Комиссия вправе пригласить на свое заседание иных лиц и заслушать их устные или рассмотреть письменные пояснения.</w:t>
      </w:r>
    </w:p>
    <w:p w:rsidR="00475051" w:rsidRPr="00475051" w:rsidRDefault="00475051" w:rsidP="00475051">
      <w:pPr>
        <w:rPr>
          <w:sz w:val="28"/>
          <w:szCs w:val="28"/>
        </w:rPr>
      </w:pPr>
      <w:bookmarkStart w:id="24" w:name="sub_1019"/>
      <w:bookmarkEnd w:id="23"/>
      <w:r w:rsidRPr="00475051">
        <w:rPr>
          <w:sz w:val="28"/>
          <w:szCs w:val="28"/>
        </w:rPr>
        <w:t>19. При возможном возникновении конфликта интересов у членов комиссии в связи с рассмотрением вопросов, включенных в повестку дня заседания Комиссии, они обязаны до начала заседания заявить об этом. В подобном случае соответствующий член Комиссии не принимает участия в рассмотрении указанных вопросов.</w:t>
      </w:r>
    </w:p>
    <w:p w:rsidR="00475051" w:rsidRPr="00475051" w:rsidRDefault="00475051" w:rsidP="00475051">
      <w:pPr>
        <w:rPr>
          <w:sz w:val="28"/>
          <w:szCs w:val="28"/>
        </w:rPr>
      </w:pPr>
      <w:bookmarkStart w:id="25" w:name="sub_1020"/>
      <w:bookmarkEnd w:id="24"/>
      <w:r w:rsidRPr="00475051">
        <w:rPr>
          <w:sz w:val="28"/>
          <w:szCs w:val="28"/>
        </w:rPr>
        <w:t xml:space="preserve">20. Члены Комиссии и лица, участвующие в ее заседании, не вправе разглашать сведения, ставшие им известными в ходе работы Комиссии, добровольно принимают на себя обязательства о неразглашении сведений, ставших им известными в ходе работы комиссии согласно </w:t>
      </w:r>
      <w:r w:rsidRPr="00182512">
        <w:rPr>
          <w:rStyle w:val="a4"/>
          <w:b w:val="0"/>
          <w:color w:val="auto"/>
          <w:sz w:val="28"/>
          <w:szCs w:val="28"/>
        </w:rPr>
        <w:t>приложению</w:t>
      </w:r>
      <w:r w:rsidRPr="00475051">
        <w:rPr>
          <w:sz w:val="28"/>
          <w:szCs w:val="28"/>
        </w:rPr>
        <w:t>.</w:t>
      </w:r>
    </w:p>
    <w:p w:rsidR="00475051" w:rsidRPr="00475051" w:rsidRDefault="00475051" w:rsidP="00475051">
      <w:pPr>
        <w:rPr>
          <w:sz w:val="28"/>
          <w:szCs w:val="28"/>
        </w:rPr>
      </w:pPr>
      <w:bookmarkStart w:id="26" w:name="sub_1021"/>
      <w:bookmarkEnd w:id="25"/>
      <w:r w:rsidRPr="00475051">
        <w:rPr>
          <w:sz w:val="28"/>
          <w:szCs w:val="28"/>
        </w:rPr>
        <w:t>21. Все члены Комиссии при принятии решения обладают равными правами. Решения Комиссии принимаются простым большинством голосов присутствующих на заседании членов Комиссии. При равенстве числа голосов голос председательствующего на заседании Комиссии является решающим.</w:t>
      </w:r>
    </w:p>
    <w:p w:rsidR="00475051" w:rsidRPr="00475051" w:rsidRDefault="00475051" w:rsidP="00475051">
      <w:pPr>
        <w:rPr>
          <w:sz w:val="28"/>
          <w:szCs w:val="28"/>
        </w:rPr>
      </w:pPr>
      <w:bookmarkStart w:id="27" w:name="sub_1022"/>
      <w:bookmarkEnd w:id="26"/>
      <w:r w:rsidRPr="00475051">
        <w:rPr>
          <w:sz w:val="28"/>
          <w:szCs w:val="28"/>
        </w:rPr>
        <w:t>22. Решение Комиссии оформляется протоколом, который подписывают члены Комиссии, принявшие участие в ее заседании.</w:t>
      </w:r>
    </w:p>
    <w:p w:rsidR="00475051" w:rsidRPr="00475051" w:rsidRDefault="00475051" w:rsidP="00475051">
      <w:pPr>
        <w:rPr>
          <w:sz w:val="28"/>
          <w:szCs w:val="28"/>
        </w:rPr>
      </w:pPr>
      <w:bookmarkStart w:id="28" w:name="sub_1023"/>
      <w:bookmarkEnd w:id="27"/>
      <w:r w:rsidRPr="00475051">
        <w:rPr>
          <w:sz w:val="28"/>
          <w:szCs w:val="28"/>
        </w:rPr>
        <w:t>23. Член Комиссии, несогласный с решением Комиссии, вправе в письменном виде изложить свое мнение, которое подлежит обязательному приобщению к протоколу заседания Комиссии.</w:t>
      </w:r>
    </w:p>
    <w:p w:rsidR="00475051" w:rsidRPr="00475051" w:rsidRDefault="00475051" w:rsidP="00475051">
      <w:pPr>
        <w:rPr>
          <w:sz w:val="28"/>
          <w:szCs w:val="28"/>
        </w:rPr>
      </w:pPr>
      <w:bookmarkStart w:id="29" w:name="sub_1025"/>
      <w:bookmarkEnd w:id="28"/>
      <w:r w:rsidRPr="00475051">
        <w:rPr>
          <w:sz w:val="28"/>
          <w:szCs w:val="28"/>
        </w:rPr>
        <w:t>2</w:t>
      </w:r>
      <w:r w:rsidR="00074659">
        <w:rPr>
          <w:sz w:val="28"/>
          <w:szCs w:val="28"/>
        </w:rPr>
        <w:t>4</w:t>
      </w:r>
      <w:r w:rsidRPr="00475051">
        <w:rPr>
          <w:sz w:val="28"/>
          <w:szCs w:val="28"/>
        </w:rPr>
        <w:t>. В случае установления Комиссией обстоятельств, свидетельствующих о наличии признаков дисциплинарного проступка в действиях (бездействии) муниципального служащего, в том числе в случае неисполнения им обязанности сообщать представителю нанимателя о личной заинтересованности при исполнении должностных обязанностей, которая может привести к конфликту интересов, а также в случае непринятия муниципальным служащим мер по предотвращению такого конфликта представитель нанимателя после получения от Комиссии соответствующей информации может привлечь муниципального служащего к дисциплинарной ответственности в порядке, предусмотренном действующим законодательством.</w:t>
      </w:r>
    </w:p>
    <w:bookmarkEnd w:id="29"/>
    <w:p w:rsidR="00475051" w:rsidRPr="00475051" w:rsidRDefault="00475051" w:rsidP="00475051">
      <w:pPr>
        <w:rPr>
          <w:sz w:val="28"/>
          <w:szCs w:val="28"/>
        </w:rPr>
      </w:pPr>
      <w:r w:rsidRPr="00475051">
        <w:rPr>
          <w:sz w:val="28"/>
          <w:szCs w:val="28"/>
        </w:rPr>
        <w:t>2</w:t>
      </w:r>
      <w:r w:rsidR="00074659">
        <w:rPr>
          <w:sz w:val="28"/>
          <w:szCs w:val="28"/>
        </w:rPr>
        <w:t>5</w:t>
      </w:r>
      <w:r w:rsidRPr="00475051">
        <w:rPr>
          <w:sz w:val="28"/>
          <w:szCs w:val="28"/>
        </w:rPr>
        <w:t xml:space="preserve">. В случае установления Комиссией факта совершения муниципальным служащим действия (бездействия), содержащего признаки административного правонарушения или состава преступления, председатель Комиссии обязан передать информацию о совершении указанного действия (бездействия) и подтверждающие </w:t>
      </w:r>
      <w:r w:rsidRPr="00475051">
        <w:rPr>
          <w:sz w:val="28"/>
          <w:szCs w:val="28"/>
        </w:rPr>
        <w:lastRenderedPageBreak/>
        <w:t>такой факт документы в правоприменительные органы в 3-дневный срок, а при необходимости - немедленно.</w:t>
      </w:r>
    </w:p>
    <w:p w:rsidR="00475051" w:rsidRPr="00475051" w:rsidRDefault="00C81210" w:rsidP="00475051">
      <w:pPr>
        <w:rPr>
          <w:sz w:val="28"/>
          <w:szCs w:val="28"/>
        </w:rPr>
      </w:pPr>
      <w:r>
        <w:rPr>
          <w:sz w:val="28"/>
          <w:szCs w:val="28"/>
        </w:rPr>
        <w:t>26</w:t>
      </w:r>
      <w:r w:rsidR="00475051" w:rsidRPr="00475051">
        <w:rPr>
          <w:sz w:val="28"/>
          <w:szCs w:val="28"/>
        </w:rPr>
        <w:t>. Копии протокола заседания Комиссии в 7-дневный срок со дня заседания направляются представителю нанимателя (работодателю), полностью или в виде выписок из него - муниципальному служащему, а также по решению Комиссии - иным заинтересованным лицам.</w:t>
      </w:r>
    </w:p>
    <w:p w:rsidR="00475051" w:rsidRPr="00475051" w:rsidRDefault="00C81210" w:rsidP="00475051">
      <w:pPr>
        <w:rPr>
          <w:sz w:val="28"/>
          <w:szCs w:val="28"/>
        </w:rPr>
      </w:pPr>
      <w:bookmarkStart w:id="30" w:name="sub_1028"/>
      <w:r>
        <w:rPr>
          <w:sz w:val="28"/>
          <w:szCs w:val="28"/>
        </w:rPr>
        <w:t>27</w:t>
      </w:r>
      <w:r w:rsidR="00475051" w:rsidRPr="00475051">
        <w:rPr>
          <w:sz w:val="28"/>
          <w:szCs w:val="28"/>
        </w:rPr>
        <w:t>. Копия протокола заседания Комиссии или выписка из него приобщается к личному делу муниципального служащего, в отношении которого рассмотрен вопрос о соблюдении требований к служебному поведению и (или) требований об урегулировании конфликта интересов.</w:t>
      </w:r>
    </w:p>
    <w:p w:rsidR="00475051" w:rsidRPr="00475051" w:rsidRDefault="00C81210" w:rsidP="00475051">
      <w:pPr>
        <w:rPr>
          <w:sz w:val="28"/>
          <w:szCs w:val="28"/>
        </w:rPr>
      </w:pPr>
      <w:bookmarkStart w:id="31" w:name="sub_1029"/>
      <w:bookmarkEnd w:id="30"/>
      <w:r>
        <w:rPr>
          <w:sz w:val="28"/>
          <w:szCs w:val="28"/>
        </w:rPr>
        <w:t>28</w:t>
      </w:r>
      <w:r w:rsidR="00475051" w:rsidRPr="00475051">
        <w:rPr>
          <w:sz w:val="28"/>
          <w:szCs w:val="28"/>
        </w:rPr>
        <w:t>. Решение Комиссии может быть обжаловано муниципальным служащим в 10-дневный срок со дня вручения ему копии решения Комиссии в порядке, предусмотренном действующим законодательством.</w:t>
      </w:r>
    </w:p>
    <w:bookmarkEnd w:id="31"/>
    <w:p w:rsidR="00475051" w:rsidRPr="00475051" w:rsidRDefault="00475051" w:rsidP="00475051">
      <w:pPr>
        <w:rPr>
          <w:sz w:val="28"/>
          <w:szCs w:val="28"/>
        </w:rPr>
      </w:pPr>
    </w:p>
    <w:p w:rsidR="00475051" w:rsidRDefault="00475051" w:rsidP="00475051">
      <w:pPr>
        <w:jc w:val="right"/>
        <w:rPr>
          <w:rStyle w:val="a3"/>
          <w:rFonts w:ascii="Arial" w:hAnsi="Arial" w:cs="Arial"/>
          <w:sz w:val="28"/>
          <w:szCs w:val="28"/>
        </w:rPr>
      </w:pPr>
      <w:bookmarkStart w:id="32" w:name="sub_1100"/>
    </w:p>
    <w:p w:rsidR="00475051" w:rsidRDefault="00475051" w:rsidP="00475051">
      <w:pPr>
        <w:jc w:val="right"/>
        <w:rPr>
          <w:rStyle w:val="a3"/>
          <w:rFonts w:ascii="Arial" w:hAnsi="Arial" w:cs="Arial"/>
          <w:sz w:val="28"/>
          <w:szCs w:val="28"/>
        </w:rPr>
      </w:pPr>
    </w:p>
    <w:p w:rsidR="00475051" w:rsidRDefault="00475051" w:rsidP="00475051">
      <w:pPr>
        <w:jc w:val="right"/>
        <w:rPr>
          <w:rStyle w:val="a3"/>
          <w:rFonts w:ascii="Arial" w:hAnsi="Arial" w:cs="Arial"/>
          <w:sz w:val="28"/>
          <w:szCs w:val="28"/>
        </w:rPr>
      </w:pPr>
    </w:p>
    <w:p w:rsidR="00475051" w:rsidRDefault="00475051" w:rsidP="00475051">
      <w:pPr>
        <w:jc w:val="right"/>
        <w:rPr>
          <w:rStyle w:val="a3"/>
          <w:rFonts w:ascii="Arial" w:hAnsi="Arial" w:cs="Arial"/>
          <w:sz w:val="28"/>
          <w:szCs w:val="28"/>
        </w:rPr>
      </w:pPr>
    </w:p>
    <w:p w:rsidR="00475051" w:rsidRDefault="00475051" w:rsidP="00475051">
      <w:pPr>
        <w:jc w:val="right"/>
        <w:rPr>
          <w:rStyle w:val="a3"/>
          <w:rFonts w:ascii="Arial" w:hAnsi="Arial" w:cs="Arial"/>
          <w:sz w:val="28"/>
          <w:szCs w:val="28"/>
        </w:rPr>
      </w:pPr>
    </w:p>
    <w:p w:rsidR="00475051" w:rsidRDefault="00475051" w:rsidP="00475051">
      <w:pPr>
        <w:jc w:val="right"/>
        <w:rPr>
          <w:rStyle w:val="a3"/>
          <w:rFonts w:ascii="Arial" w:hAnsi="Arial" w:cs="Arial"/>
          <w:sz w:val="28"/>
          <w:szCs w:val="28"/>
        </w:rPr>
      </w:pPr>
    </w:p>
    <w:p w:rsidR="00475051" w:rsidRDefault="00475051" w:rsidP="00475051">
      <w:pPr>
        <w:jc w:val="right"/>
        <w:rPr>
          <w:rStyle w:val="a3"/>
          <w:rFonts w:ascii="Arial" w:hAnsi="Arial" w:cs="Arial"/>
          <w:sz w:val="28"/>
          <w:szCs w:val="28"/>
        </w:rPr>
      </w:pPr>
    </w:p>
    <w:p w:rsidR="00475051" w:rsidRDefault="00475051" w:rsidP="00475051">
      <w:pPr>
        <w:jc w:val="right"/>
        <w:rPr>
          <w:rStyle w:val="a3"/>
          <w:rFonts w:ascii="Arial" w:hAnsi="Arial" w:cs="Arial"/>
          <w:sz w:val="28"/>
          <w:szCs w:val="28"/>
        </w:rPr>
      </w:pPr>
    </w:p>
    <w:p w:rsidR="00475051" w:rsidRDefault="00475051" w:rsidP="00475051">
      <w:pPr>
        <w:jc w:val="right"/>
        <w:rPr>
          <w:rStyle w:val="a3"/>
          <w:rFonts w:ascii="Arial" w:hAnsi="Arial" w:cs="Arial"/>
          <w:sz w:val="28"/>
          <w:szCs w:val="28"/>
        </w:rPr>
      </w:pPr>
    </w:p>
    <w:p w:rsidR="00475051" w:rsidRDefault="00475051" w:rsidP="00475051">
      <w:pPr>
        <w:jc w:val="right"/>
        <w:rPr>
          <w:rStyle w:val="a3"/>
          <w:rFonts w:ascii="Arial" w:hAnsi="Arial" w:cs="Arial"/>
          <w:sz w:val="28"/>
          <w:szCs w:val="28"/>
        </w:rPr>
      </w:pPr>
    </w:p>
    <w:p w:rsidR="00475051" w:rsidRDefault="00475051" w:rsidP="00475051">
      <w:pPr>
        <w:jc w:val="right"/>
        <w:rPr>
          <w:rStyle w:val="a3"/>
          <w:rFonts w:ascii="Arial" w:hAnsi="Arial" w:cs="Arial"/>
          <w:sz w:val="28"/>
          <w:szCs w:val="28"/>
        </w:rPr>
      </w:pPr>
    </w:p>
    <w:p w:rsidR="00475051" w:rsidRDefault="00475051" w:rsidP="00475051">
      <w:pPr>
        <w:jc w:val="right"/>
        <w:rPr>
          <w:rStyle w:val="a3"/>
          <w:rFonts w:ascii="Arial" w:hAnsi="Arial" w:cs="Arial"/>
          <w:sz w:val="28"/>
          <w:szCs w:val="28"/>
        </w:rPr>
      </w:pPr>
    </w:p>
    <w:p w:rsidR="00475051" w:rsidRDefault="00475051" w:rsidP="00475051">
      <w:pPr>
        <w:jc w:val="right"/>
        <w:rPr>
          <w:rStyle w:val="a3"/>
          <w:rFonts w:ascii="Arial" w:hAnsi="Arial" w:cs="Arial"/>
          <w:sz w:val="28"/>
          <w:szCs w:val="28"/>
        </w:rPr>
      </w:pPr>
    </w:p>
    <w:p w:rsidR="00475051" w:rsidRDefault="00475051" w:rsidP="00475051">
      <w:pPr>
        <w:jc w:val="right"/>
        <w:rPr>
          <w:rStyle w:val="a3"/>
          <w:rFonts w:ascii="Arial" w:hAnsi="Arial" w:cs="Arial"/>
          <w:sz w:val="28"/>
          <w:szCs w:val="28"/>
        </w:rPr>
      </w:pPr>
    </w:p>
    <w:p w:rsidR="00475051" w:rsidRDefault="00475051" w:rsidP="00475051">
      <w:pPr>
        <w:jc w:val="right"/>
        <w:rPr>
          <w:rStyle w:val="a3"/>
          <w:rFonts w:ascii="Arial" w:hAnsi="Arial" w:cs="Arial"/>
          <w:sz w:val="28"/>
          <w:szCs w:val="28"/>
        </w:rPr>
      </w:pPr>
    </w:p>
    <w:p w:rsidR="00475051" w:rsidRDefault="00475051" w:rsidP="00475051">
      <w:pPr>
        <w:jc w:val="right"/>
        <w:rPr>
          <w:rStyle w:val="a3"/>
          <w:rFonts w:ascii="Arial" w:hAnsi="Arial" w:cs="Arial"/>
          <w:sz w:val="28"/>
          <w:szCs w:val="28"/>
        </w:rPr>
      </w:pPr>
    </w:p>
    <w:p w:rsidR="00C81210" w:rsidRDefault="00C81210" w:rsidP="00475051">
      <w:pPr>
        <w:jc w:val="right"/>
        <w:rPr>
          <w:rStyle w:val="a3"/>
          <w:rFonts w:ascii="Arial" w:hAnsi="Arial" w:cs="Arial"/>
          <w:sz w:val="28"/>
          <w:szCs w:val="28"/>
        </w:rPr>
      </w:pPr>
    </w:p>
    <w:p w:rsidR="00C81210" w:rsidRDefault="00C81210" w:rsidP="00475051">
      <w:pPr>
        <w:jc w:val="right"/>
        <w:rPr>
          <w:rStyle w:val="a3"/>
          <w:rFonts w:ascii="Arial" w:hAnsi="Arial" w:cs="Arial"/>
          <w:sz w:val="28"/>
          <w:szCs w:val="28"/>
        </w:rPr>
      </w:pPr>
    </w:p>
    <w:p w:rsidR="00C81210" w:rsidRDefault="00C81210" w:rsidP="00475051">
      <w:pPr>
        <w:jc w:val="right"/>
        <w:rPr>
          <w:rStyle w:val="a3"/>
          <w:rFonts w:ascii="Arial" w:hAnsi="Arial" w:cs="Arial"/>
          <w:sz w:val="28"/>
          <w:szCs w:val="28"/>
        </w:rPr>
      </w:pPr>
    </w:p>
    <w:p w:rsidR="00C81210" w:rsidRDefault="00C81210" w:rsidP="00475051">
      <w:pPr>
        <w:jc w:val="right"/>
        <w:rPr>
          <w:rStyle w:val="a3"/>
          <w:rFonts w:ascii="Arial" w:hAnsi="Arial" w:cs="Arial"/>
          <w:sz w:val="28"/>
          <w:szCs w:val="28"/>
        </w:rPr>
      </w:pPr>
    </w:p>
    <w:p w:rsidR="00C81210" w:rsidRDefault="00C81210" w:rsidP="00475051">
      <w:pPr>
        <w:jc w:val="right"/>
        <w:rPr>
          <w:rStyle w:val="a3"/>
          <w:rFonts w:ascii="Arial" w:hAnsi="Arial" w:cs="Arial"/>
          <w:sz w:val="28"/>
          <w:szCs w:val="28"/>
        </w:rPr>
      </w:pPr>
    </w:p>
    <w:p w:rsidR="00C81210" w:rsidRDefault="00C81210" w:rsidP="00475051">
      <w:pPr>
        <w:jc w:val="right"/>
        <w:rPr>
          <w:rStyle w:val="a3"/>
          <w:rFonts w:ascii="Arial" w:hAnsi="Arial" w:cs="Arial"/>
          <w:sz w:val="28"/>
          <w:szCs w:val="28"/>
        </w:rPr>
      </w:pPr>
    </w:p>
    <w:p w:rsidR="00C81210" w:rsidRDefault="00C81210" w:rsidP="00475051">
      <w:pPr>
        <w:jc w:val="right"/>
        <w:rPr>
          <w:rStyle w:val="a3"/>
          <w:rFonts w:ascii="Arial" w:hAnsi="Arial" w:cs="Arial"/>
          <w:sz w:val="28"/>
          <w:szCs w:val="28"/>
        </w:rPr>
      </w:pPr>
    </w:p>
    <w:p w:rsidR="00C81210" w:rsidRDefault="00C81210" w:rsidP="00475051">
      <w:pPr>
        <w:jc w:val="right"/>
        <w:rPr>
          <w:rStyle w:val="a3"/>
          <w:rFonts w:ascii="Arial" w:hAnsi="Arial" w:cs="Arial"/>
          <w:sz w:val="28"/>
          <w:szCs w:val="28"/>
        </w:rPr>
      </w:pPr>
    </w:p>
    <w:p w:rsidR="00C81210" w:rsidRDefault="00C81210" w:rsidP="00475051">
      <w:pPr>
        <w:jc w:val="right"/>
        <w:rPr>
          <w:rStyle w:val="a3"/>
          <w:rFonts w:ascii="Arial" w:hAnsi="Arial" w:cs="Arial"/>
          <w:sz w:val="28"/>
          <w:szCs w:val="28"/>
        </w:rPr>
      </w:pPr>
    </w:p>
    <w:p w:rsidR="00C81210" w:rsidRDefault="00C81210" w:rsidP="00475051">
      <w:pPr>
        <w:jc w:val="right"/>
        <w:rPr>
          <w:rStyle w:val="a3"/>
          <w:rFonts w:ascii="Arial" w:hAnsi="Arial" w:cs="Arial"/>
          <w:sz w:val="28"/>
          <w:szCs w:val="28"/>
        </w:rPr>
      </w:pPr>
    </w:p>
    <w:p w:rsidR="00C81210" w:rsidRDefault="00C81210" w:rsidP="00475051">
      <w:pPr>
        <w:jc w:val="right"/>
        <w:rPr>
          <w:rStyle w:val="a3"/>
          <w:rFonts w:ascii="Arial" w:hAnsi="Arial" w:cs="Arial"/>
          <w:sz w:val="28"/>
          <w:szCs w:val="28"/>
        </w:rPr>
      </w:pPr>
    </w:p>
    <w:p w:rsidR="00C81210" w:rsidRDefault="00C81210" w:rsidP="00475051">
      <w:pPr>
        <w:jc w:val="right"/>
        <w:rPr>
          <w:rStyle w:val="a3"/>
          <w:rFonts w:ascii="Arial" w:hAnsi="Arial" w:cs="Arial"/>
          <w:sz w:val="28"/>
          <w:szCs w:val="28"/>
        </w:rPr>
      </w:pPr>
    </w:p>
    <w:p w:rsidR="00C81210" w:rsidRDefault="00C81210" w:rsidP="00475051">
      <w:pPr>
        <w:jc w:val="right"/>
        <w:rPr>
          <w:rStyle w:val="a3"/>
          <w:rFonts w:ascii="Arial" w:hAnsi="Arial" w:cs="Arial"/>
          <w:sz w:val="28"/>
          <w:szCs w:val="28"/>
        </w:rPr>
      </w:pPr>
    </w:p>
    <w:p w:rsidR="00C81210" w:rsidRDefault="00C81210" w:rsidP="00475051">
      <w:pPr>
        <w:jc w:val="right"/>
        <w:rPr>
          <w:rStyle w:val="a3"/>
          <w:rFonts w:ascii="Arial" w:hAnsi="Arial" w:cs="Arial"/>
          <w:sz w:val="28"/>
          <w:szCs w:val="28"/>
        </w:rPr>
      </w:pPr>
    </w:p>
    <w:p w:rsidR="00182512" w:rsidRDefault="00182512" w:rsidP="00475051">
      <w:pPr>
        <w:jc w:val="right"/>
        <w:rPr>
          <w:rStyle w:val="a3"/>
          <w:rFonts w:ascii="Arial" w:hAnsi="Arial" w:cs="Arial"/>
          <w:sz w:val="28"/>
          <w:szCs w:val="28"/>
        </w:rPr>
      </w:pPr>
    </w:p>
    <w:p w:rsidR="00475051" w:rsidRPr="00ED1BB5" w:rsidRDefault="00475051" w:rsidP="00475051">
      <w:pPr>
        <w:jc w:val="right"/>
        <w:rPr>
          <w:rStyle w:val="a3"/>
          <w:rFonts w:ascii="Times New Roman" w:hAnsi="Times New Roman" w:cs="Times New Roman"/>
          <w:sz w:val="28"/>
          <w:szCs w:val="28"/>
        </w:rPr>
      </w:pPr>
      <w:r w:rsidRPr="00ED1BB5">
        <w:rPr>
          <w:rStyle w:val="a3"/>
          <w:rFonts w:ascii="Times New Roman" w:hAnsi="Times New Roman" w:cs="Times New Roman"/>
          <w:sz w:val="28"/>
          <w:szCs w:val="28"/>
        </w:rPr>
        <w:lastRenderedPageBreak/>
        <w:t>Приложение</w:t>
      </w:r>
      <w:r w:rsidRPr="00ED1BB5">
        <w:rPr>
          <w:rStyle w:val="a3"/>
          <w:rFonts w:ascii="Times New Roman" w:hAnsi="Times New Roman" w:cs="Times New Roman"/>
          <w:sz w:val="28"/>
          <w:szCs w:val="28"/>
        </w:rPr>
        <w:br/>
        <w:t xml:space="preserve">к </w:t>
      </w:r>
      <w:hyperlink w:anchor="sub_1000" w:history="1">
        <w:r w:rsidRPr="00ED1BB5">
          <w:rPr>
            <w:rStyle w:val="a4"/>
            <w:rFonts w:ascii="Times New Roman" w:hAnsi="Times New Roman" w:cs="Times New Roman"/>
            <w:sz w:val="28"/>
            <w:szCs w:val="28"/>
          </w:rPr>
          <w:t>порядку</w:t>
        </w:r>
      </w:hyperlink>
      <w:r w:rsidRPr="00ED1BB5">
        <w:rPr>
          <w:rStyle w:val="a3"/>
          <w:rFonts w:ascii="Times New Roman" w:hAnsi="Times New Roman" w:cs="Times New Roman"/>
          <w:sz w:val="28"/>
          <w:szCs w:val="28"/>
        </w:rPr>
        <w:t xml:space="preserve"> работы единой комиссии</w:t>
      </w:r>
      <w:r w:rsidRPr="00ED1BB5">
        <w:rPr>
          <w:rStyle w:val="a3"/>
          <w:rFonts w:ascii="Times New Roman" w:hAnsi="Times New Roman" w:cs="Times New Roman"/>
          <w:sz w:val="28"/>
          <w:szCs w:val="28"/>
        </w:rPr>
        <w:br/>
        <w:t>по соблюдению требований</w:t>
      </w:r>
      <w:r w:rsidRPr="00ED1BB5">
        <w:rPr>
          <w:rStyle w:val="a3"/>
          <w:rFonts w:ascii="Times New Roman" w:hAnsi="Times New Roman" w:cs="Times New Roman"/>
          <w:sz w:val="28"/>
          <w:szCs w:val="28"/>
        </w:rPr>
        <w:br/>
        <w:t>к служебному поведению муниципальных</w:t>
      </w:r>
      <w:r w:rsidRPr="00ED1BB5">
        <w:rPr>
          <w:rStyle w:val="a3"/>
          <w:rFonts w:ascii="Times New Roman" w:hAnsi="Times New Roman" w:cs="Times New Roman"/>
          <w:sz w:val="28"/>
          <w:szCs w:val="28"/>
        </w:rPr>
        <w:br/>
        <w:t>служащих в Ичалковском муниципальном</w:t>
      </w:r>
      <w:r w:rsidRPr="00ED1BB5">
        <w:rPr>
          <w:rStyle w:val="a3"/>
          <w:rFonts w:ascii="Times New Roman" w:hAnsi="Times New Roman" w:cs="Times New Roman"/>
          <w:sz w:val="28"/>
          <w:szCs w:val="28"/>
        </w:rPr>
        <w:br/>
        <w:t>районе и урегулированию конфликта интересов</w:t>
      </w:r>
    </w:p>
    <w:bookmarkEnd w:id="32"/>
    <w:p w:rsidR="00475051" w:rsidRPr="00ED1BB5" w:rsidRDefault="00475051" w:rsidP="00475051">
      <w:pPr>
        <w:rPr>
          <w:rFonts w:ascii="Times New Roman" w:hAnsi="Times New Roman" w:cs="Times New Roman"/>
          <w:sz w:val="28"/>
          <w:szCs w:val="28"/>
        </w:rPr>
      </w:pPr>
    </w:p>
    <w:p w:rsidR="00475051" w:rsidRPr="00ED1BB5" w:rsidRDefault="00475051" w:rsidP="00475051">
      <w:pPr>
        <w:pStyle w:val="1"/>
        <w:rPr>
          <w:rFonts w:ascii="Times New Roman" w:hAnsi="Times New Roman" w:cs="Times New Roman"/>
          <w:sz w:val="28"/>
          <w:szCs w:val="28"/>
        </w:rPr>
      </w:pPr>
      <w:r w:rsidRPr="00ED1BB5">
        <w:rPr>
          <w:rFonts w:ascii="Times New Roman" w:hAnsi="Times New Roman" w:cs="Times New Roman"/>
          <w:sz w:val="28"/>
          <w:szCs w:val="28"/>
        </w:rPr>
        <w:t>Обязательство</w:t>
      </w:r>
      <w:r w:rsidRPr="00ED1BB5">
        <w:rPr>
          <w:rFonts w:ascii="Times New Roman" w:hAnsi="Times New Roman" w:cs="Times New Roman"/>
          <w:sz w:val="28"/>
          <w:szCs w:val="28"/>
        </w:rPr>
        <w:br/>
        <w:t>о неразглашении сведений, ставших известными в ходе работы единой комиссии по соблюдению требований к служебному поведению муниципальных служащих в Ичалковском муниципальном районе и урегулированию конфликта интересов</w:t>
      </w:r>
    </w:p>
    <w:p w:rsidR="00475051" w:rsidRPr="00ED1BB5" w:rsidRDefault="00475051" w:rsidP="00475051">
      <w:pPr>
        <w:rPr>
          <w:rFonts w:ascii="Times New Roman" w:hAnsi="Times New Roman" w:cs="Times New Roman"/>
          <w:sz w:val="28"/>
          <w:szCs w:val="28"/>
        </w:rPr>
      </w:pPr>
    </w:p>
    <w:p w:rsidR="00475051" w:rsidRPr="00ED1BB5" w:rsidRDefault="00475051" w:rsidP="00ED1BB5">
      <w:pPr>
        <w:pStyle w:val="a9"/>
        <w:ind w:left="284"/>
        <w:jc w:val="both"/>
        <w:rPr>
          <w:rFonts w:ascii="Times New Roman" w:hAnsi="Times New Roman" w:cs="Times New Roman"/>
          <w:sz w:val="28"/>
          <w:szCs w:val="28"/>
        </w:rPr>
      </w:pPr>
      <w:r w:rsidRPr="00ED1BB5">
        <w:rPr>
          <w:rFonts w:ascii="Times New Roman" w:hAnsi="Times New Roman" w:cs="Times New Roman"/>
          <w:sz w:val="28"/>
          <w:szCs w:val="28"/>
        </w:rPr>
        <w:t xml:space="preserve">     Я, _________________________________________________________________,</w:t>
      </w:r>
    </w:p>
    <w:p w:rsidR="00475051" w:rsidRPr="00ED1BB5" w:rsidRDefault="00475051" w:rsidP="00ED1BB5">
      <w:pPr>
        <w:pStyle w:val="a9"/>
        <w:ind w:left="284"/>
        <w:jc w:val="both"/>
        <w:rPr>
          <w:rFonts w:ascii="Times New Roman" w:hAnsi="Times New Roman" w:cs="Times New Roman"/>
          <w:sz w:val="28"/>
          <w:szCs w:val="28"/>
        </w:rPr>
      </w:pPr>
      <w:r w:rsidRPr="00ED1BB5">
        <w:rPr>
          <w:rFonts w:ascii="Times New Roman" w:hAnsi="Times New Roman" w:cs="Times New Roman"/>
          <w:sz w:val="28"/>
          <w:szCs w:val="28"/>
        </w:rPr>
        <w:t xml:space="preserve">              (фамилия, имя, отчество члена, участника комиссии)</w:t>
      </w:r>
    </w:p>
    <w:p w:rsidR="00475051" w:rsidRPr="00ED1BB5" w:rsidRDefault="00475051" w:rsidP="00ED1BB5">
      <w:pPr>
        <w:pStyle w:val="a9"/>
        <w:ind w:left="284"/>
        <w:jc w:val="both"/>
        <w:rPr>
          <w:rFonts w:ascii="Times New Roman" w:hAnsi="Times New Roman" w:cs="Times New Roman"/>
          <w:sz w:val="28"/>
          <w:szCs w:val="28"/>
        </w:rPr>
      </w:pPr>
      <w:r w:rsidRPr="00ED1BB5">
        <w:rPr>
          <w:rFonts w:ascii="Times New Roman" w:hAnsi="Times New Roman" w:cs="Times New Roman"/>
          <w:sz w:val="28"/>
          <w:szCs w:val="28"/>
        </w:rPr>
        <w:t>являющийся   (являющаяся)  членом  комиссии,  либо  участником  комиссии,</w:t>
      </w:r>
    </w:p>
    <w:p w:rsidR="00475051" w:rsidRPr="00ED1BB5" w:rsidRDefault="00475051" w:rsidP="00ED1BB5">
      <w:pPr>
        <w:pStyle w:val="a9"/>
        <w:ind w:left="284"/>
        <w:jc w:val="both"/>
        <w:rPr>
          <w:rFonts w:ascii="Times New Roman" w:hAnsi="Times New Roman" w:cs="Times New Roman"/>
          <w:sz w:val="28"/>
          <w:szCs w:val="28"/>
        </w:rPr>
      </w:pPr>
      <w:r w:rsidRPr="00ED1BB5">
        <w:rPr>
          <w:rFonts w:ascii="Times New Roman" w:hAnsi="Times New Roman" w:cs="Times New Roman"/>
          <w:sz w:val="28"/>
          <w:szCs w:val="28"/>
        </w:rPr>
        <w:t>_________________________________________________________________</w:t>
      </w:r>
      <w:r w:rsidR="00082B23" w:rsidRPr="00ED1BB5">
        <w:rPr>
          <w:rFonts w:ascii="Times New Roman" w:hAnsi="Times New Roman" w:cs="Times New Roman"/>
          <w:sz w:val="28"/>
          <w:szCs w:val="28"/>
        </w:rPr>
        <w:t>______</w:t>
      </w:r>
    </w:p>
    <w:p w:rsidR="00475051" w:rsidRPr="00ED1BB5" w:rsidRDefault="00475051" w:rsidP="00ED1BB5">
      <w:pPr>
        <w:pStyle w:val="a9"/>
        <w:ind w:left="284"/>
        <w:jc w:val="both"/>
        <w:rPr>
          <w:rFonts w:ascii="Times New Roman" w:hAnsi="Times New Roman" w:cs="Times New Roman"/>
          <w:sz w:val="28"/>
          <w:szCs w:val="28"/>
        </w:rPr>
      </w:pPr>
      <w:r w:rsidRPr="00ED1BB5">
        <w:rPr>
          <w:rFonts w:ascii="Times New Roman" w:hAnsi="Times New Roman" w:cs="Times New Roman"/>
          <w:sz w:val="28"/>
          <w:szCs w:val="28"/>
        </w:rPr>
        <w:t xml:space="preserve">                           (нужное подчеркнуть)</w:t>
      </w:r>
    </w:p>
    <w:p w:rsidR="00475051" w:rsidRPr="00ED1BB5" w:rsidRDefault="00475051" w:rsidP="00ED1BB5">
      <w:pPr>
        <w:ind w:left="284"/>
        <w:rPr>
          <w:rFonts w:ascii="Times New Roman" w:hAnsi="Times New Roman" w:cs="Times New Roman"/>
          <w:sz w:val="28"/>
          <w:szCs w:val="28"/>
        </w:rPr>
      </w:pPr>
    </w:p>
    <w:p w:rsidR="00475051" w:rsidRPr="00ED1BB5" w:rsidRDefault="00475051" w:rsidP="00ED1BB5">
      <w:pPr>
        <w:pStyle w:val="a9"/>
        <w:ind w:left="284"/>
        <w:jc w:val="both"/>
        <w:rPr>
          <w:rFonts w:ascii="Times New Roman" w:hAnsi="Times New Roman" w:cs="Times New Roman"/>
          <w:sz w:val="28"/>
          <w:szCs w:val="28"/>
        </w:rPr>
      </w:pPr>
      <w:r w:rsidRPr="00ED1BB5">
        <w:rPr>
          <w:rFonts w:ascii="Times New Roman" w:hAnsi="Times New Roman" w:cs="Times New Roman"/>
          <w:sz w:val="28"/>
          <w:szCs w:val="28"/>
        </w:rPr>
        <w:t xml:space="preserve">     будучи  ознакомлен  (ознакомлена)  с  </w:t>
      </w:r>
      <w:hyperlink r:id="rId7" w:history="1">
        <w:r w:rsidRPr="00ED1BB5">
          <w:rPr>
            <w:rStyle w:val="a4"/>
            <w:rFonts w:ascii="Times New Roman" w:hAnsi="Times New Roman" w:cs="Times New Roman"/>
            <w:sz w:val="28"/>
            <w:szCs w:val="28"/>
          </w:rPr>
          <w:t>Федеральным законом</w:t>
        </w:r>
      </w:hyperlink>
      <w:r w:rsidRPr="00ED1BB5">
        <w:rPr>
          <w:rFonts w:ascii="Times New Roman" w:hAnsi="Times New Roman" w:cs="Times New Roman"/>
          <w:sz w:val="28"/>
          <w:szCs w:val="28"/>
        </w:rPr>
        <w:t xml:space="preserve"> от 27 июля</w:t>
      </w:r>
    </w:p>
    <w:p w:rsidR="00475051" w:rsidRPr="00ED1BB5" w:rsidRDefault="00475051" w:rsidP="00ED1BB5">
      <w:pPr>
        <w:pStyle w:val="a9"/>
        <w:ind w:left="284"/>
        <w:jc w:val="both"/>
        <w:rPr>
          <w:rFonts w:ascii="Times New Roman" w:hAnsi="Times New Roman" w:cs="Times New Roman"/>
          <w:sz w:val="28"/>
          <w:szCs w:val="28"/>
        </w:rPr>
      </w:pPr>
      <w:r w:rsidRPr="00ED1BB5">
        <w:rPr>
          <w:rFonts w:ascii="Times New Roman" w:hAnsi="Times New Roman" w:cs="Times New Roman"/>
          <w:sz w:val="28"/>
          <w:szCs w:val="28"/>
        </w:rPr>
        <w:t>2006 г.  N 149-ФЗ  "Об  информации, информационных технологиях и о защите</w:t>
      </w:r>
    </w:p>
    <w:p w:rsidR="00475051" w:rsidRPr="00ED1BB5" w:rsidRDefault="00475051" w:rsidP="00ED1BB5">
      <w:pPr>
        <w:pStyle w:val="a9"/>
        <w:ind w:left="284"/>
        <w:jc w:val="both"/>
        <w:rPr>
          <w:rFonts w:ascii="Times New Roman" w:hAnsi="Times New Roman" w:cs="Times New Roman"/>
          <w:sz w:val="28"/>
          <w:szCs w:val="28"/>
        </w:rPr>
      </w:pPr>
      <w:r w:rsidRPr="00ED1BB5">
        <w:rPr>
          <w:rFonts w:ascii="Times New Roman" w:hAnsi="Times New Roman" w:cs="Times New Roman"/>
          <w:sz w:val="28"/>
          <w:szCs w:val="28"/>
        </w:rPr>
        <w:t xml:space="preserve">информации",    </w:t>
      </w:r>
      <w:hyperlink r:id="rId8" w:history="1">
        <w:r w:rsidRPr="00ED1BB5">
          <w:rPr>
            <w:rStyle w:val="a4"/>
            <w:rFonts w:ascii="Times New Roman" w:hAnsi="Times New Roman" w:cs="Times New Roman"/>
            <w:sz w:val="28"/>
            <w:szCs w:val="28"/>
          </w:rPr>
          <w:t>Федеральным  законом</w:t>
        </w:r>
      </w:hyperlink>
      <w:r w:rsidRPr="00ED1BB5">
        <w:rPr>
          <w:rFonts w:ascii="Times New Roman" w:hAnsi="Times New Roman" w:cs="Times New Roman"/>
          <w:sz w:val="28"/>
          <w:szCs w:val="28"/>
        </w:rPr>
        <w:t xml:space="preserve">  от  27  июля  2006 г.  N 152-ФЗ  "О</w:t>
      </w:r>
    </w:p>
    <w:p w:rsidR="00475051" w:rsidRPr="00ED1BB5" w:rsidRDefault="00475051" w:rsidP="00ED1BB5">
      <w:pPr>
        <w:pStyle w:val="a9"/>
        <w:ind w:left="284"/>
        <w:jc w:val="both"/>
        <w:rPr>
          <w:rFonts w:ascii="Times New Roman" w:hAnsi="Times New Roman" w:cs="Times New Roman"/>
          <w:sz w:val="28"/>
          <w:szCs w:val="28"/>
        </w:rPr>
      </w:pPr>
      <w:r w:rsidRPr="00ED1BB5">
        <w:rPr>
          <w:rFonts w:ascii="Times New Roman" w:hAnsi="Times New Roman" w:cs="Times New Roman"/>
          <w:sz w:val="28"/>
          <w:szCs w:val="28"/>
        </w:rPr>
        <w:t>персональных  данных",  устанавливающих требования по защите информации и</w:t>
      </w:r>
    </w:p>
    <w:p w:rsidR="00475051" w:rsidRPr="00ED1BB5" w:rsidRDefault="00475051" w:rsidP="00ED1BB5">
      <w:pPr>
        <w:pStyle w:val="a9"/>
        <w:ind w:left="284"/>
        <w:jc w:val="both"/>
        <w:rPr>
          <w:rFonts w:ascii="Times New Roman" w:hAnsi="Times New Roman" w:cs="Times New Roman"/>
          <w:sz w:val="28"/>
          <w:szCs w:val="28"/>
        </w:rPr>
      </w:pPr>
      <w:r w:rsidRPr="00ED1BB5">
        <w:rPr>
          <w:rFonts w:ascii="Times New Roman" w:hAnsi="Times New Roman" w:cs="Times New Roman"/>
          <w:sz w:val="28"/>
          <w:szCs w:val="28"/>
        </w:rPr>
        <w:t>ответственность  за  их нарушение, настоящим добровольно принимаю на себя</w:t>
      </w:r>
    </w:p>
    <w:p w:rsidR="00475051" w:rsidRPr="00ED1BB5" w:rsidRDefault="00475051" w:rsidP="00ED1BB5">
      <w:pPr>
        <w:pStyle w:val="a9"/>
        <w:ind w:left="284"/>
        <w:jc w:val="both"/>
        <w:rPr>
          <w:rFonts w:ascii="Times New Roman" w:hAnsi="Times New Roman" w:cs="Times New Roman"/>
          <w:sz w:val="28"/>
          <w:szCs w:val="28"/>
        </w:rPr>
      </w:pPr>
      <w:r w:rsidRPr="00ED1BB5">
        <w:rPr>
          <w:rFonts w:ascii="Times New Roman" w:hAnsi="Times New Roman" w:cs="Times New Roman"/>
          <w:sz w:val="28"/>
          <w:szCs w:val="28"/>
        </w:rPr>
        <w:t>следующие обязательства:</w:t>
      </w:r>
    </w:p>
    <w:p w:rsidR="00475051" w:rsidRPr="00ED1BB5" w:rsidRDefault="00475051" w:rsidP="00ED1BB5">
      <w:pPr>
        <w:pStyle w:val="a9"/>
        <w:ind w:left="284"/>
        <w:jc w:val="both"/>
        <w:rPr>
          <w:rFonts w:ascii="Times New Roman" w:hAnsi="Times New Roman" w:cs="Times New Roman"/>
          <w:sz w:val="28"/>
          <w:szCs w:val="28"/>
        </w:rPr>
      </w:pPr>
      <w:r w:rsidRPr="00ED1BB5">
        <w:rPr>
          <w:rFonts w:ascii="Times New Roman" w:hAnsi="Times New Roman" w:cs="Times New Roman"/>
          <w:sz w:val="28"/>
          <w:szCs w:val="28"/>
        </w:rPr>
        <w:t xml:space="preserve">     1.  Не  разглашать и не передавать третьим лицам информацию, которая</w:t>
      </w:r>
    </w:p>
    <w:p w:rsidR="00475051" w:rsidRPr="00ED1BB5" w:rsidRDefault="00475051" w:rsidP="00ED1BB5">
      <w:pPr>
        <w:pStyle w:val="a9"/>
        <w:ind w:left="284"/>
        <w:jc w:val="both"/>
        <w:rPr>
          <w:rFonts w:ascii="Times New Roman" w:hAnsi="Times New Roman" w:cs="Times New Roman"/>
          <w:sz w:val="28"/>
          <w:szCs w:val="28"/>
        </w:rPr>
      </w:pPr>
      <w:r w:rsidRPr="00ED1BB5">
        <w:rPr>
          <w:rFonts w:ascii="Times New Roman" w:hAnsi="Times New Roman" w:cs="Times New Roman"/>
          <w:sz w:val="28"/>
          <w:szCs w:val="28"/>
        </w:rPr>
        <w:t>станет мне известной в ходе работы комиссии.</w:t>
      </w:r>
    </w:p>
    <w:p w:rsidR="00475051" w:rsidRPr="00ED1BB5" w:rsidRDefault="00475051" w:rsidP="00ED1BB5">
      <w:pPr>
        <w:pStyle w:val="a9"/>
        <w:ind w:left="284"/>
        <w:jc w:val="both"/>
        <w:rPr>
          <w:rFonts w:ascii="Times New Roman" w:hAnsi="Times New Roman" w:cs="Times New Roman"/>
          <w:sz w:val="28"/>
          <w:szCs w:val="28"/>
        </w:rPr>
      </w:pPr>
      <w:r w:rsidRPr="00ED1BB5">
        <w:rPr>
          <w:rFonts w:ascii="Times New Roman" w:hAnsi="Times New Roman" w:cs="Times New Roman"/>
          <w:sz w:val="28"/>
          <w:szCs w:val="28"/>
        </w:rPr>
        <w:t xml:space="preserve">     2.      Выполнять    требования    нормативных    правовых    актов,</w:t>
      </w:r>
    </w:p>
    <w:p w:rsidR="00475051" w:rsidRPr="00ED1BB5" w:rsidRDefault="00475051" w:rsidP="00ED1BB5">
      <w:pPr>
        <w:pStyle w:val="a9"/>
        <w:ind w:left="284"/>
        <w:jc w:val="both"/>
        <w:rPr>
          <w:rFonts w:ascii="Times New Roman" w:hAnsi="Times New Roman" w:cs="Times New Roman"/>
          <w:sz w:val="28"/>
          <w:szCs w:val="28"/>
        </w:rPr>
      </w:pPr>
      <w:r w:rsidRPr="00ED1BB5">
        <w:rPr>
          <w:rFonts w:ascii="Times New Roman" w:hAnsi="Times New Roman" w:cs="Times New Roman"/>
          <w:sz w:val="28"/>
          <w:szCs w:val="28"/>
        </w:rPr>
        <w:t>регламентирующих вопросы обращения и защиты информации.</w:t>
      </w:r>
    </w:p>
    <w:p w:rsidR="00475051" w:rsidRPr="00ED1BB5" w:rsidRDefault="00475051" w:rsidP="00ED1BB5">
      <w:pPr>
        <w:pStyle w:val="a9"/>
        <w:ind w:left="284"/>
        <w:jc w:val="both"/>
        <w:rPr>
          <w:rFonts w:ascii="Times New Roman" w:hAnsi="Times New Roman" w:cs="Times New Roman"/>
          <w:sz w:val="28"/>
          <w:szCs w:val="28"/>
        </w:rPr>
      </w:pPr>
      <w:r w:rsidRPr="00ED1BB5">
        <w:rPr>
          <w:rFonts w:ascii="Times New Roman" w:hAnsi="Times New Roman" w:cs="Times New Roman"/>
          <w:sz w:val="28"/>
          <w:szCs w:val="28"/>
        </w:rPr>
        <w:t xml:space="preserve">     3.  Не  использовать  информацию с целью получения какой-либо личной</w:t>
      </w:r>
    </w:p>
    <w:p w:rsidR="00475051" w:rsidRPr="00ED1BB5" w:rsidRDefault="00475051" w:rsidP="00ED1BB5">
      <w:pPr>
        <w:pStyle w:val="a9"/>
        <w:ind w:left="284"/>
        <w:jc w:val="both"/>
        <w:rPr>
          <w:rFonts w:ascii="Times New Roman" w:hAnsi="Times New Roman" w:cs="Times New Roman"/>
          <w:sz w:val="28"/>
          <w:szCs w:val="28"/>
        </w:rPr>
      </w:pPr>
      <w:r w:rsidRPr="00ED1BB5">
        <w:rPr>
          <w:rFonts w:ascii="Times New Roman" w:hAnsi="Times New Roman" w:cs="Times New Roman"/>
          <w:sz w:val="28"/>
          <w:szCs w:val="28"/>
        </w:rPr>
        <w:t>выгоды.</w:t>
      </w:r>
    </w:p>
    <w:p w:rsidR="00475051" w:rsidRPr="00ED1BB5" w:rsidRDefault="00475051" w:rsidP="00ED1BB5">
      <w:pPr>
        <w:pStyle w:val="a9"/>
        <w:ind w:left="284"/>
        <w:jc w:val="both"/>
        <w:rPr>
          <w:rFonts w:ascii="Times New Roman" w:hAnsi="Times New Roman" w:cs="Times New Roman"/>
          <w:sz w:val="28"/>
          <w:szCs w:val="28"/>
        </w:rPr>
      </w:pPr>
      <w:r w:rsidRPr="00ED1BB5">
        <w:rPr>
          <w:rFonts w:ascii="Times New Roman" w:hAnsi="Times New Roman" w:cs="Times New Roman"/>
          <w:sz w:val="28"/>
          <w:szCs w:val="28"/>
        </w:rPr>
        <w:t xml:space="preserve">     4.  После  прекращения  права на допуск к информации не разглашать и</w:t>
      </w:r>
    </w:p>
    <w:p w:rsidR="00475051" w:rsidRPr="00ED1BB5" w:rsidRDefault="00475051" w:rsidP="00ED1BB5">
      <w:pPr>
        <w:pStyle w:val="a9"/>
        <w:ind w:left="284"/>
        <w:jc w:val="both"/>
        <w:rPr>
          <w:rFonts w:ascii="Times New Roman" w:hAnsi="Times New Roman" w:cs="Times New Roman"/>
          <w:sz w:val="28"/>
          <w:szCs w:val="28"/>
        </w:rPr>
      </w:pPr>
      <w:r w:rsidRPr="00ED1BB5">
        <w:rPr>
          <w:rFonts w:ascii="Times New Roman" w:hAnsi="Times New Roman" w:cs="Times New Roman"/>
          <w:sz w:val="28"/>
          <w:szCs w:val="28"/>
        </w:rPr>
        <w:t>не передавать ее третьим лицам.</w:t>
      </w:r>
    </w:p>
    <w:p w:rsidR="00475051" w:rsidRPr="00ED1BB5" w:rsidRDefault="00475051" w:rsidP="00ED1BB5">
      <w:pPr>
        <w:pStyle w:val="a9"/>
        <w:ind w:left="284"/>
        <w:jc w:val="both"/>
        <w:rPr>
          <w:rFonts w:ascii="Times New Roman" w:hAnsi="Times New Roman" w:cs="Times New Roman"/>
          <w:sz w:val="28"/>
          <w:szCs w:val="28"/>
        </w:rPr>
      </w:pPr>
      <w:r w:rsidRPr="00ED1BB5">
        <w:rPr>
          <w:rFonts w:ascii="Times New Roman" w:hAnsi="Times New Roman" w:cs="Times New Roman"/>
          <w:sz w:val="28"/>
          <w:szCs w:val="28"/>
        </w:rPr>
        <w:t xml:space="preserve">     Я  предупрежден  (предупреждена),  что  в  случае  нарушения  данных</w:t>
      </w:r>
    </w:p>
    <w:p w:rsidR="00475051" w:rsidRPr="00ED1BB5" w:rsidRDefault="00475051" w:rsidP="00ED1BB5">
      <w:pPr>
        <w:pStyle w:val="a9"/>
        <w:ind w:left="284"/>
        <w:jc w:val="both"/>
        <w:rPr>
          <w:rFonts w:ascii="Times New Roman" w:hAnsi="Times New Roman" w:cs="Times New Roman"/>
          <w:sz w:val="28"/>
          <w:szCs w:val="28"/>
        </w:rPr>
      </w:pPr>
      <w:r w:rsidRPr="00ED1BB5">
        <w:rPr>
          <w:rFonts w:ascii="Times New Roman" w:hAnsi="Times New Roman" w:cs="Times New Roman"/>
          <w:sz w:val="28"/>
          <w:szCs w:val="28"/>
        </w:rPr>
        <w:t>обязательств буду привлечен (привлечена) к юридической ответственности.</w:t>
      </w:r>
    </w:p>
    <w:p w:rsidR="00475051" w:rsidRPr="00ED1BB5" w:rsidRDefault="00475051" w:rsidP="00475051">
      <w:pPr>
        <w:ind w:left="284"/>
        <w:rPr>
          <w:rFonts w:ascii="Times New Roman" w:hAnsi="Times New Roman" w:cs="Times New Roman"/>
          <w:sz w:val="28"/>
          <w:szCs w:val="28"/>
        </w:rPr>
      </w:pPr>
    </w:p>
    <w:p w:rsidR="00475051" w:rsidRPr="00ED1BB5" w:rsidRDefault="00475051" w:rsidP="00475051">
      <w:pPr>
        <w:pStyle w:val="a9"/>
        <w:ind w:left="284"/>
        <w:jc w:val="both"/>
        <w:rPr>
          <w:rFonts w:ascii="Times New Roman" w:hAnsi="Times New Roman" w:cs="Times New Roman"/>
          <w:sz w:val="28"/>
          <w:szCs w:val="28"/>
        </w:rPr>
      </w:pPr>
      <w:r w:rsidRPr="00ED1BB5">
        <w:rPr>
          <w:rFonts w:ascii="Times New Roman" w:hAnsi="Times New Roman" w:cs="Times New Roman"/>
          <w:sz w:val="28"/>
          <w:szCs w:val="28"/>
        </w:rPr>
        <w:t xml:space="preserve">     ______________                           "___"________________ 20 г.</w:t>
      </w:r>
    </w:p>
    <w:p w:rsidR="00475051" w:rsidRPr="00475051" w:rsidRDefault="00475051" w:rsidP="00475051">
      <w:pPr>
        <w:pStyle w:val="a9"/>
        <w:ind w:left="284"/>
        <w:jc w:val="both"/>
        <w:rPr>
          <w:rFonts w:ascii="Times New Roman" w:hAnsi="Times New Roman" w:cs="Times New Roman"/>
          <w:sz w:val="28"/>
          <w:szCs w:val="28"/>
        </w:rPr>
      </w:pPr>
      <w:r w:rsidRPr="00ED1BB5">
        <w:rPr>
          <w:rFonts w:ascii="Times New Roman" w:hAnsi="Times New Roman" w:cs="Times New Roman"/>
          <w:sz w:val="28"/>
          <w:szCs w:val="28"/>
        </w:rPr>
        <w:t xml:space="preserve">       (подпись)                                       (дата)</w:t>
      </w:r>
    </w:p>
    <w:p w:rsidR="00475051" w:rsidRPr="00475051" w:rsidRDefault="00475051" w:rsidP="00475051">
      <w:pPr>
        <w:pStyle w:val="a6"/>
        <w:rPr>
          <w:rFonts w:ascii="Times New Roman" w:hAnsi="Times New Roman" w:cs="Times New Roman"/>
          <w:sz w:val="28"/>
          <w:szCs w:val="28"/>
        </w:rPr>
      </w:pPr>
    </w:p>
    <w:p w:rsidR="00C81210" w:rsidRDefault="00C81210" w:rsidP="00C81210">
      <w:pPr>
        <w:pStyle w:val="1"/>
        <w:jc w:val="right"/>
        <w:rPr>
          <w:b w:val="0"/>
          <w:sz w:val="26"/>
          <w:szCs w:val="26"/>
        </w:rPr>
      </w:pPr>
    </w:p>
    <w:p w:rsidR="00C81210" w:rsidRDefault="00C81210" w:rsidP="00C81210">
      <w:pPr>
        <w:pStyle w:val="1"/>
        <w:jc w:val="right"/>
        <w:rPr>
          <w:b w:val="0"/>
          <w:sz w:val="26"/>
          <w:szCs w:val="26"/>
        </w:rPr>
      </w:pPr>
    </w:p>
    <w:p w:rsidR="00C81210" w:rsidRDefault="00C81210" w:rsidP="00C81210">
      <w:pPr>
        <w:pStyle w:val="1"/>
        <w:jc w:val="right"/>
        <w:rPr>
          <w:b w:val="0"/>
          <w:sz w:val="26"/>
          <w:szCs w:val="26"/>
        </w:rPr>
      </w:pPr>
    </w:p>
    <w:p w:rsidR="00082B23" w:rsidRDefault="00082B23" w:rsidP="00C81210">
      <w:pPr>
        <w:pStyle w:val="1"/>
        <w:spacing w:before="0" w:after="0"/>
        <w:jc w:val="right"/>
        <w:rPr>
          <w:b w:val="0"/>
          <w:sz w:val="26"/>
          <w:szCs w:val="26"/>
        </w:rPr>
      </w:pPr>
    </w:p>
    <w:p w:rsidR="00C81210" w:rsidRDefault="00C81210" w:rsidP="00C81210">
      <w:pPr>
        <w:pStyle w:val="1"/>
        <w:spacing w:before="0" w:after="0"/>
        <w:jc w:val="right"/>
        <w:rPr>
          <w:b w:val="0"/>
          <w:sz w:val="26"/>
          <w:szCs w:val="26"/>
        </w:rPr>
      </w:pPr>
      <w:r w:rsidRPr="00C81210">
        <w:rPr>
          <w:b w:val="0"/>
          <w:sz w:val="26"/>
          <w:szCs w:val="26"/>
        </w:rPr>
        <w:lastRenderedPageBreak/>
        <w:t xml:space="preserve">Приложение </w:t>
      </w:r>
      <w:r>
        <w:rPr>
          <w:b w:val="0"/>
          <w:sz w:val="26"/>
          <w:szCs w:val="26"/>
        </w:rPr>
        <w:t>№ 2</w:t>
      </w:r>
    </w:p>
    <w:p w:rsidR="00C81210" w:rsidRDefault="00C81210" w:rsidP="00C81210">
      <w:pPr>
        <w:pStyle w:val="1"/>
        <w:spacing w:before="0" w:after="0"/>
        <w:jc w:val="right"/>
        <w:rPr>
          <w:b w:val="0"/>
          <w:sz w:val="26"/>
          <w:szCs w:val="26"/>
        </w:rPr>
      </w:pPr>
      <w:r>
        <w:rPr>
          <w:b w:val="0"/>
          <w:sz w:val="26"/>
          <w:szCs w:val="26"/>
        </w:rPr>
        <w:t xml:space="preserve"> к постановлению </w:t>
      </w:r>
      <w:r w:rsidRPr="00C81210">
        <w:rPr>
          <w:b w:val="0"/>
          <w:sz w:val="26"/>
          <w:szCs w:val="26"/>
        </w:rPr>
        <w:t xml:space="preserve">администрации </w:t>
      </w:r>
    </w:p>
    <w:p w:rsidR="00C81210" w:rsidRDefault="00C81210" w:rsidP="00C81210">
      <w:pPr>
        <w:pStyle w:val="1"/>
        <w:spacing w:before="0" w:after="0"/>
        <w:jc w:val="right"/>
        <w:rPr>
          <w:b w:val="0"/>
          <w:sz w:val="26"/>
          <w:szCs w:val="26"/>
        </w:rPr>
      </w:pPr>
      <w:r w:rsidRPr="00C81210">
        <w:rPr>
          <w:b w:val="0"/>
          <w:sz w:val="26"/>
          <w:szCs w:val="26"/>
        </w:rPr>
        <w:t>Ичалковского</w:t>
      </w:r>
      <w:r>
        <w:rPr>
          <w:b w:val="0"/>
          <w:sz w:val="26"/>
          <w:szCs w:val="26"/>
        </w:rPr>
        <w:t xml:space="preserve"> </w:t>
      </w:r>
      <w:r w:rsidRPr="00C81210">
        <w:rPr>
          <w:b w:val="0"/>
          <w:sz w:val="26"/>
          <w:szCs w:val="26"/>
        </w:rPr>
        <w:t xml:space="preserve"> муниципального района </w:t>
      </w:r>
    </w:p>
    <w:p w:rsidR="00C81210" w:rsidRPr="00C81210" w:rsidRDefault="00C81210" w:rsidP="00C81210">
      <w:pPr>
        <w:jc w:val="center"/>
      </w:pPr>
      <w:r>
        <w:t xml:space="preserve">                                                                                              от                              №</w:t>
      </w:r>
    </w:p>
    <w:p w:rsidR="00475051" w:rsidRPr="00475051" w:rsidRDefault="00475051" w:rsidP="00C81210">
      <w:pPr>
        <w:pStyle w:val="1"/>
        <w:rPr>
          <w:rFonts w:ascii="Times New Roman" w:hAnsi="Times New Roman" w:cs="Times New Roman"/>
          <w:sz w:val="28"/>
          <w:szCs w:val="28"/>
        </w:rPr>
      </w:pPr>
      <w:r w:rsidRPr="00475051">
        <w:rPr>
          <w:rFonts w:ascii="Times New Roman" w:hAnsi="Times New Roman" w:cs="Times New Roman"/>
          <w:sz w:val="28"/>
          <w:szCs w:val="28"/>
        </w:rPr>
        <w:t>Состав</w:t>
      </w:r>
      <w:r w:rsidR="00C81210">
        <w:rPr>
          <w:rFonts w:ascii="Times New Roman" w:hAnsi="Times New Roman" w:cs="Times New Roman"/>
          <w:sz w:val="28"/>
          <w:szCs w:val="28"/>
        </w:rPr>
        <w:t xml:space="preserve"> </w:t>
      </w:r>
      <w:r w:rsidRPr="00475051">
        <w:rPr>
          <w:rFonts w:ascii="Times New Roman" w:hAnsi="Times New Roman" w:cs="Times New Roman"/>
          <w:sz w:val="28"/>
          <w:szCs w:val="28"/>
        </w:rPr>
        <w:br/>
        <w:t xml:space="preserve">единой комиссии по соблюдению требований к служебному поведению муниципальных служащих в </w:t>
      </w:r>
      <w:r>
        <w:rPr>
          <w:rFonts w:ascii="Times New Roman" w:hAnsi="Times New Roman" w:cs="Times New Roman"/>
          <w:sz w:val="28"/>
          <w:szCs w:val="28"/>
        </w:rPr>
        <w:t>Ичалковском</w:t>
      </w:r>
      <w:r w:rsidRPr="00475051">
        <w:rPr>
          <w:rFonts w:ascii="Times New Roman" w:hAnsi="Times New Roman" w:cs="Times New Roman"/>
          <w:sz w:val="28"/>
          <w:szCs w:val="28"/>
        </w:rPr>
        <w:t xml:space="preserve"> муниципальном районе и урегулированию конфликта интересов</w:t>
      </w:r>
    </w:p>
    <w:p w:rsidR="00475051" w:rsidRPr="00475051" w:rsidRDefault="00475051" w:rsidP="00475051">
      <w:pPr>
        <w:rPr>
          <w:rFonts w:ascii="Times New Roman" w:hAnsi="Times New Roman" w:cs="Times New Roman"/>
          <w:sz w:val="28"/>
          <w:szCs w:val="28"/>
        </w:rPr>
      </w:pPr>
    </w:p>
    <w:tbl>
      <w:tblPr>
        <w:tblW w:w="0" w:type="auto"/>
        <w:tblInd w:w="108" w:type="dxa"/>
        <w:tblBorders>
          <w:top w:val="single" w:sz="4" w:space="0" w:color="auto"/>
          <w:left w:val="single" w:sz="4" w:space="0" w:color="auto"/>
          <w:bottom w:val="single" w:sz="4" w:space="0" w:color="auto"/>
          <w:right w:val="single" w:sz="4" w:space="0" w:color="auto"/>
        </w:tblBorders>
        <w:tblLayout w:type="fixed"/>
        <w:tblLook w:val="0000" w:firstRow="0" w:lastRow="0" w:firstColumn="0" w:lastColumn="0" w:noHBand="0" w:noVBand="0"/>
      </w:tblPr>
      <w:tblGrid>
        <w:gridCol w:w="2565"/>
        <w:gridCol w:w="7563"/>
        <w:gridCol w:w="14"/>
      </w:tblGrid>
      <w:tr w:rsidR="00475051" w:rsidRPr="00475051" w:rsidTr="00743D4D">
        <w:tc>
          <w:tcPr>
            <w:tcW w:w="2565" w:type="dxa"/>
            <w:tcBorders>
              <w:top w:val="nil"/>
              <w:left w:val="nil"/>
              <w:bottom w:val="nil"/>
              <w:right w:val="nil"/>
            </w:tcBorders>
          </w:tcPr>
          <w:p w:rsidR="00475051" w:rsidRPr="00475051" w:rsidRDefault="00475051" w:rsidP="00743D4D">
            <w:pPr>
              <w:pStyle w:val="a8"/>
              <w:rPr>
                <w:rFonts w:ascii="Times New Roman" w:hAnsi="Times New Roman" w:cs="Times New Roman"/>
                <w:sz w:val="28"/>
                <w:szCs w:val="28"/>
              </w:rPr>
            </w:pPr>
            <w:r>
              <w:rPr>
                <w:rFonts w:ascii="Times New Roman" w:hAnsi="Times New Roman" w:cs="Times New Roman"/>
                <w:sz w:val="28"/>
                <w:szCs w:val="28"/>
              </w:rPr>
              <w:t>Дмитриева Л.А.</w:t>
            </w:r>
          </w:p>
        </w:tc>
        <w:tc>
          <w:tcPr>
            <w:tcW w:w="7577" w:type="dxa"/>
            <w:gridSpan w:val="2"/>
            <w:tcBorders>
              <w:top w:val="nil"/>
              <w:left w:val="nil"/>
              <w:bottom w:val="nil"/>
              <w:right w:val="nil"/>
            </w:tcBorders>
          </w:tcPr>
          <w:p w:rsidR="00475051" w:rsidRPr="00475051" w:rsidRDefault="00182512" w:rsidP="00182512">
            <w:pPr>
              <w:widowControl/>
              <w:autoSpaceDE/>
              <w:autoSpaceDN/>
              <w:adjustRightInd/>
              <w:ind w:firstLine="0"/>
              <w:rPr>
                <w:rFonts w:ascii="Times New Roman" w:hAnsi="Times New Roman" w:cs="Times New Roman"/>
                <w:sz w:val="28"/>
                <w:szCs w:val="28"/>
              </w:rPr>
            </w:pPr>
            <w:r>
              <w:rPr>
                <w:rFonts w:ascii="Times New Roman" w:hAnsi="Times New Roman" w:cs="Times New Roman"/>
                <w:sz w:val="28"/>
                <w:szCs w:val="28"/>
              </w:rPr>
              <w:t xml:space="preserve">- </w:t>
            </w:r>
            <w:r w:rsidR="00475051" w:rsidRPr="006B5A3B">
              <w:rPr>
                <w:rFonts w:ascii="Times New Roman" w:hAnsi="Times New Roman" w:cs="Times New Roman"/>
                <w:sz w:val="28"/>
                <w:szCs w:val="28"/>
              </w:rPr>
              <w:t>руководитель аппарата администрации Ичалковского муниципального района</w:t>
            </w:r>
            <w:r w:rsidR="00475051">
              <w:rPr>
                <w:rFonts w:ascii="Times New Roman" w:hAnsi="Times New Roman" w:cs="Times New Roman"/>
                <w:sz w:val="28"/>
                <w:szCs w:val="28"/>
              </w:rPr>
              <w:t xml:space="preserve"> -</w:t>
            </w:r>
            <w:r w:rsidR="00475051" w:rsidRPr="009E6D03">
              <w:rPr>
                <w:rFonts w:ascii="Times New Roman" w:hAnsi="Times New Roman" w:cs="Times New Roman"/>
                <w:sz w:val="28"/>
                <w:szCs w:val="28"/>
              </w:rPr>
              <w:t xml:space="preserve"> </w:t>
            </w:r>
            <w:r w:rsidR="00475051" w:rsidRPr="006B5A3B">
              <w:rPr>
                <w:rFonts w:ascii="Times New Roman" w:hAnsi="Times New Roman" w:cs="Times New Roman"/>
                <w:sz w:val="28"/>
                <w:szCs w:val="28"/>
              </w:rPr>
              <w:t xml:space="preserve">председатель </w:t>
            </w:r>
            <w:r w:rsidR="00475051">
              <w:rPr>
                <w:rFonts w:ascii="Times New Roman" w:hAnsi="Times New Roman" w:cs="Times New Roman"/>
                <w:sz w:val="28"/>
                <w:szCs w:val="28"/>
              </w:rPr>
              <w:t>К</w:t>
            </w:r>
            <w:r w:rsidR="00475051" w:rsidRPr="006B5A3B">
              <w:rPr>
                <w:rFonts w:ascii="Times New Roman" w:hAnsi="Times New Roman" w:cs="Times New Roman"/>
                <w:sz w:val="28"/>
                <w:szCs w:val="28"/>
              </w:rPr>
              <w:t>омиссии;</w:t>
            </w:r>
            <w:r w:rsidR="00475051" w:rsidRPr="00732EE9">
              <w:rPr>
                <w:rFonts w:ascii="Times New Roman" w:hAnsi="Times New Roman" w:cs="Times New Roman"/>
                <w:sz w:val="28"/>
                <w:szCs w:val="28"/>
              </w:rPr>
              <w:t xml:space="preserve"> </w:t>
            </w:r>
          </w:p>
        </w:tc>
      </w:tr>
      <w:tr w:rsidR="00475051" w:rsidRPr="00475051" w:rsidTr="00743D4D">
        <w:tc>
          <w:tcPr>
            <w:tcW w:w="2565" w:type="dxa"/>
            <w:tcBorders>
              <w:top w:val="nil"/>
              <w:left w:val="nil"/>
              <w:bottom w:val="nil"/>
              <w:right w:val="nil"/>
            </w:tcBorders>
          </w:tcPr>
          <w:p w:rsidR="00475051" w:rsidRPr="00475051" w:rsidRDefault="00475051" w:rsidP="00743D4D">
            <w:pPr>
              <w:pStyle w:val="a8"/>
              <w:rPr>
                <w:rFonts w:ascii="Times New Roman" w:hAnsi="Times New Roman" w:cs="Times New Roman"/>
                <w:sz w:val="28"/>
                <w:szCs w:val="28"/>
              </w:rPr>
            </w:pPr>
            <w:r>
              <w:rPr>
                <w:rFonts w:ascii="Times New Roman" w:hAnsi="Times New Roman" w:cs="Times New Roman"/>
                <w:sz w:val="28"/>
                <w:szCs w:val="28"/>
              </w:rPr>
              <w:t>Горяева А.Е.</w:t>
            </w:r>
          </w:p>
        </w:tc>
        <w:tc>
          <w:tcPr>
            <w:tcW w:w="7577" w:type="dxa"/>
            <w:gridSpan w:val="2"/>
            <w:vMerge w:val="restart"/>
            <w:tcBorders>
              <w:top w:val="nil"/>
              <w:left w:val="nil"/>
              <w:bottom w:val="nil"/>
              <w:right w:val="nil"/>
            </w:tcBorders>
          </w:tcPr>
          <w:p w:rsidR="00475051" w:rsidRPr="00475051" w:rsidRDefault="00182512" w:rsidP="004E3DF7">
            <w:pPr>
              <w:widowControl/>
              <w:autoSpaceDE/>
              <w:autoSpaceDN/>
              <w:adjustRightInd/>
              <w:ind w:firstLine="0"/>
              <w:rPr>
                <w:rFonts w:ascii="Times New Roman" w:hAnsi="Times New Roman" w:cs="Times New Roman"/>
                <w:sz w:val="28"/>
                <w:szCs w:val="28"/>
              </w:rPr>
            </w:pPr>
            <w:r>
              <w:rPr>
                <w:rFonts w:ascii="Times New Roman" w:hAnsi="Times New Roman" w:cs="Times New Roman"/>
                <w:sz w:val="28"/>
                <w:szCs w:val="28"/>
              </w:rPr>
              <w:t xml:space="preserve">- </w:t>
            </w:r>
            <w:r w:rsidR="00475051" w:rsidRPr="006B5A3B">
              <w:rPr>
                <w:rFonts w:ascii="Times New Roman" w:hAnsi="Times New Roman" w:cs="Times New Roman"/>
                <w:sz w:val="28"/>
                <w:szCs w:val="28"/>
              </w:rPr>
              <w:t xml:space="preserve">заместитель Главы – начальник </w:t>
            </w:r>
            <w:r w:rsidR="004E3DF7">
              <w:rPr>
                <w:rFonts w:ascii="Times New Roman" w:hAnsi="Times New Roman" w:cs="Times New Roman"/>
                <w:sz w:val="28"/>
                <w:szCs w:val="28"/>
              </w:rPr>
              <w:t>управления экономики и муниципальных программ</w:t>
            </w:r>
            <w:r w:rsidR="00475051" w:rsidRPr="006B5A3B">
              <w:rPr>
                <w:rFonts w:ascii="Times New Roman" w:hAnsi="Times New Roman" w:cs="Times New Roman"/>
                <w:sz w:val="28"/>
                <w:szCs w:val="28"/>
              </w:rPr>
              <w:t xml:space="preserve"> администрации Ичалковского муниципального района</w:t>
            </w:r>
            <w:r w:rsidR="00475051">
              <w:rPr>
                <w:rFonts w:ascii="Times New Roman" w:hAnsi="Times New Roman" w:cs="Times New Roman"/>
                <w:sz w:val="28"/>
                <w:szCs w:val="28"/>
              </w:rPr>
              <w:t xml:space="preserve"> -</w:t>
            </w:r>
            <w:r w:rsidR="00475051" w:rsidRPr="009E6D03">
              <w:rPr>
                <w:rFonts w:ascii="Times New Roman" w:hAnsi="Times New Roman" w:cs="Times New Roman"/>
                <w:sz w:val="28"/>
                <w:szCs w:val="28"/>
              </w:rPr>
              <w:t xml:space="preserve"> </w:t>
            </w:r>
            <w:r w:rsidR="00475051">
              <w:rPr>
                <w:rFonts w:ascii="Times New Roman" w:hAnsi="Times New Roman" w:cs="Times New Roman"/>
                <w:sz w:val="28"/>
                <w:szCs w:val="28"/>
              </w:rPr>
              <w:t xml:space="preserve">заместитель </w:t>
            </w:r>
            <w:r w:rsidR="00475051" w:rsidRPr="006B5A3B">
              <w:rPr>
                <w:rFonts w:ascii="Times New Roman" w:hAnsi="Times New Roman" w:cs="Times New Roman"/>
                <w:sz w:val="28"/>
                <w:szCs w:val="28"/>
              </w:rPr>
              <w:t>председател</w:t>
            </w:r>
            <w:r w:rsidR="00475051">
              <w:rPr>
                <w:rFonts w:ascii="Times New Roman" w:hAnsi="Times New Roman" w:cs="Times New Roman"/>
                <w:sz w:val="28"/>
                <w:szCs w:val="28"/>
              </w:rPr>
              <w:t>я</w:t>
            </w:r>
            <w:r w:rsidR="00475051" w:rsidRPr="006B5A3B">
              <w:rPr>
                <w:rFonts w:ascii="Times New Roman" w:hAnsi="Times New Roman" w:cs="Times New Roman"/>
                <w:sz w:val="28"/>
                <w:szCs w:val="28"/>
              </w:rPr>
              <w:t xml:space="preserve"> </w:t>
            </w:r>
            <w:r w:rsidR="00475051">
              <w:rPr>
                <w:rFonts w:ascii="Times New Roman" w:hAnsi="Times New Roman" w:cs="Times New Roman"/>
                <w:sz w:val="28"/>
                <w:szCs w:val="28"/>
              </w:rPr>
              <w:t>К</w:t>
            </w:r>
            <w:r w:rsidR="00475051" w:rsidRPr="006B5A3B">
              <w:rPr>
                <w:rFonts w:ascii="Times New Roman" w:hAnsi="Times New Roman" w:cs="Times New Roman"/>
                <w:sz w:val="28"/>
                <w:szCs w:val="28"/>
              </w:rPr>
              <w:t>омиссии;</w:t>
            </w:r>
          </w:p>
        </w:tc>
      </w:tr>
      <w:tr w:rsidR="00475051" w:rsidRPr="00475051" w:rsidTr="00743D4D">
        <w:tc>
          <w:tcPr>
            <w:tcW w:w="2565" w:type="dxa"/>
            <w:tcBorders>
              <w:top w:val="nil"/>
              <w:left w:val="nil"/>
              <w:bottom w:val="nil"/>
              <w:right w:val="nil"/>
            </w:tcBorders>
          </w:tcPr>
          <w:p w:rsidR="00475051" w:rsidRPr="00475051" w:rsidRDefault="00475051" w:rsidP="00743D4D">
            <w:pPr>
              <w:pStyle w:val="a8"/>
              <w:rPr>
                <w:rFonts w:ascii="Times New Roman" w:hAnsi="Times New Roman" w:cs="Times New Roman"/>
                <w:sz w:val="28"/>
                <w:szCs w:val="28"/>
              </w:rPr>
            </w:pPr>
            <w:r>
              <w:rPr>
                <w:rFonts w:ascii="Times New Roman" w:hAnsi="Times New Roman" w:cs="Times New Roman"/>
                <w:sz w:val="28"/>
                <w:szCs w:val="28"/>
              </w:rPr>
              <w:t>Имайкина Е.А.</w:t>
            </w:r>
          </w:p>
        </w:tc>
        <w:tc>
          <w:tcPr>
            <w:tcW w:w="7577" w:type="dxa"/>
            <w:gridSpan w:val="2"/>
            <w:tcBorders>
              <w:top w:val="nil"/>
              <w:left w:val="nil"/>
              <w:bottom w:val="nil"/>
              <w:right w:val="nil"/>
            </w:tcBorders>
          </w:tcPr>
          <w:p w:rsidR="00475051" w:rsidRPr="00475051" w:rsidRDefault="00475051" w:rsidP="00475051">
            <w:pPr>
              <w:pStyle w:val="a8"/>
              <w:rPr>
                <w:rFonts w:ascii="Times New Roman" w:hAnsi="Times New Roman" w:cs="Times New Roman"/>
                <w:sz w:val="28"/>
                <w:szCs w:val="28"/>
              </w:rPr>
            </w:pPr>
            <w:r w:rsidRPr="00475051">
              <w:rPr>
                <w:rFonts w:ascii="Times New Roman" w:hAnsi="Times New Roman" w:cs="Times New Roman"/>
                <w:sz w:val="28"/>
                <w:szCs w:val="28"/>
              </w:rPr>
              <w:t xml:space="preserve">- главный специалист отдела по работе с персоналом администрации </w:t>
            </w:r>
            <w:r>
              <w:rPr>
                <w:rFonts w:ascii="Times New Roman" w:hAnsi="Times New Roman" w:cs="Times New Roman"/>
                <w:sz w:val="28"/>
                <w:szCs w:val="28"/>
              </w:rPr>
              <w:t>Ичалковского</w:t>
            </w:r>
            <w:r w:rsidRPr="00475051">
              <w:rPr>
                <w:rFonts w:ascii="Times New Roman" w:hAnsi="Times New Roman" w:cs="Times New Roman"/>
                <w:sz w:val="28"/>
                <w:szCs w:val="28"/>
              </w:rPr>
              <w:t xml:space="preserve"> муниципального района, секретарь комиссии;</w:t>
            </w:r>
          </w:p>
        </w:tc>
      </w:tr>
      <w:tr w:rsidR="00475051" w:rsidRPr="00475051" w:rsidTr="00743D4D">
        <w:tc>
          <w:tcPr>
            <w:tcW w:w="10142" w:type="dxa"/>
            <w:gridSpan w:val="3"/>
            <w:tcBorders>
              <w:top w:val="nil"/>
              <w:left w:val="nil"/>
              <w:bottom w:val="nil"/>
              <w:right w:val="nil"/>
            </w:tcBorders>
          </w:tcPr>
          <w:p w:rsidR="00475051" w:rsidRPr="00475051" w:rsidRDefault="00475051" w:rsidP="00743D4D">
            <w:pPr>
              <w:pStyle w:val="a8"/>
              <w:rPr>
                <w:rFonts w:ascii="Times New Roman" w:hAnsi="Times New Roman" w:cs="Times New Roman"/>
                <w:sz w:val="28"/>
                <w:szCs w:val="28"/>
              </w:rPr>
            </w:pPr>
          </w:p>
          <w:p w:rsidR="00475051" w:rsidRPr="00475051" w:rsidRDefault="00475051" w:rsidP="00743D4D">
            <w:pPr>
              <w:pStyle w:val="1"/>
              <w:rPr>
                <w:rFonts w:ascii="Times New Roman" w:hAnsi="Times New Roman" w:cs="Times New Roman"/>
                <w:sz w:val="28"/>
                <w:szCs w:val="28"/>
              </w:rPr>
            </w:pPr>
            <w:r w:rsidRPr="00475051">
              <w:rPr>
                <w:rFonts w:ascii="Times New Roman" w:hAnsi="Times New Roman" w:cs="Times New Roman"/>
                <w:sz w:val="28"/>
                <w:szCs w:val="28"/>
              </w:rPr>
              <w:t>Члены комиссии:</w:t>
            </w:r>
          </w:p>
          <w:p w:rsidR="00475051" w:rsidRPr="00475051" w:rsidRDefault="00475051" w:rsidP="00743D4D">
            <w:pPr>
              <w:pStyle w:val="1"/>
              <w:rPr>
                <w:rFonts w:ascii="Times New Roman" w:hAnsi="Times New Roman" w:cs="Times New Roman"/>
                <w:sz w:val="28"/>
                <w:szCs w:val="28"/>
              </w:rPr>
            </w:pPr>
          </w:p>
        </w:tc>
      </w:tr>
      <w:tr w:rsidR="00475051" w:rsidRPr="00475051" w:rsidTr="00743D4D">
        <w:trPr>
          <w:gridAfter w:val="1"/>
          <w:wAfter w:w="14" w:type="dxa"/>
        </w:trPr>
        <w:tc>
          <w:tcPr>
            <w:tcW w:w="2565" w:type="dxa"/>
            <w:tcBorders>
              <w:top w:val="nil"/>
              <w:left w:val="nil"/>
              <w:bottom w:val="nil"/>
              <w:right w:val="nil"/>
            </w:tcBorders>
          </w:tcPr>
          <w:p w:rsidR="00475051" w:rsidRPr="00475051" w:rsidRDefault="00475051" w:rsidP="00743D4D">
            <w:pPr>
              <w:pStyle w:val="a8"/>
              <w:rPr>
                <w:rFonts w:ascii="Times New Roman" w:hAnsi="Times New Roman" w:cs="Times New Roman"/>
                <w:sz w:val="28"/>
                <w:szCs w:val="28"/>
              </w:rPr>
            </w:pPr>
            <w:r>
              <w:rPr>
                <w:rFonts w:ascii="Times New Roman" w:hAnsi="Times New Roman" w:cs="Times New Roman"/>
                <w:sz w:val="28"/>
                <w:szCs w:val="28"/>
              </w:rPr>
              <w:t>Кемайкин А.В.</w:t>
            </w:r>
          </w:p>
        </w:tc>
        <w:tc>
          <w:tcPr>
            <w:tcW w:w="7563" w:type="dxa"/>
            <w:tcBorders>
              <w:top w:val="nil"/>
              <w:left w:val="nil"/>
              <w:bottom w:val="nil"/>
              <w:right w:val="nil"/>
            </w:tcBorders>
          </w:tcPr>
          <w:p w:rsidR="00475051" w:rsidRPr="00475051" w:rsidRDefault="00074659" w:rsidP="00074659">
            <w:pPr>
              <w:ind w:firstLine="0"/>
              <w:rPr>
                <w:rFonts w:ascii="Times New Roman" w:hAnsi="Times New Roman" w:cs="Times New Roman"/>
                <w:sz w:val="28"/>
                <w:szCs w:val="28"/>
              </w:rPr>
            </w:pPr>
            <w:r>
              <w:rPr>
                <w:rFonts w:ascii="Times New Roman" w:hAnsi="Times New Roman" w:cs="Times New Roman"/>
                <w:sz w:val="28"/>
                <w:szCs w:val="28"/>
              </w:rPr>
              <w:t xml:space="preserve">- </w:t>
            </w:r>
            <w:r w:rsidRPr="006B5A3B">
              <w:rPr>
                <w:rFonts w:ascii="Times New Roman" w:hAnsi="Times New Roman" w:cs="Times New Roman"/>
                <w:sz w:val="28"/>
                <w:szCs w:val="28"/>
              </w:rPr>
              <w:t xml:space="preserve">начальник юридического управления администрации Ичалковского муниципального района; </w:t>
            </w:r>
          </w:p>
        </w:tc>
      </w:tr>
      <w:tr w:rsidR="00475051" w:rsidRPr="00475051" w:rsidTr="00743D4D">
        <w:trPr>
          <w:gridAfter w:val="1"/>
          <w:wAfter w:w="14" w:type="dxa"/>
        </w:trPr>
        <w:tc>
          <w:tcPr>
            <w:tcW w:w="2565" w:type="dxa"/>
            <w:tcBorders>
              <w:top w:val="nil"/>
              <w:left w:val="nil"/>
              <w:bottom w:val="nil"/>
              <w:right w:val="nil"/>
            </w:tcBorders>
          </w:tcPr>
          <w:p w:rsidR="00475051" w:rsidRPr="00475051" w:rsidRDefault="00475051" w:rsidP="00743D4D">
            <w:pPr>
              <w:pStyle w:val="a8"/>
              <w:rPr>
                <w:rFonts w:ascii="Times New Roman" w:hAnsi="Times New Roman" w:cs="Times New Roman"/>
                <w:sz w:val="28"/>
                <w:szCs w:val="28"/>
              </w:rPr>
            </w:pPr>
            <w:r>
              <w:rPr>
                <w:rFonts w:ascii="Times New Roman" w:hAnsi="Times New Roman" w:cs="Times New Roman"/>
                <w:sz w:val="28"/>
                <w:szCs w:val="28"/>
              </w:rPr>
              <w:t>Тарасова А.Е</w:t>
            </w:r>
          </w:p>
        </w:tc>
        <w:tc>
          <w:tcPr>
            <w:tcW w:w="7563" w:type="dxa"/>
            <w:tcBorders>
              <w:top w:val="nil"/>
              <w:left w:val="nil"/>
              <w:bottom w:val="nil"/>
              <w:right w:val="nil"/>
            </w:tcBorders>
          </w:tcPr>
          <w:p w:rsidR="00475051" w:rsidRPr="00475051" w:rsidRDefault="00074659" w:rsidP="004E3DF7">
            <w:pPr>
              <w:ind w:firstLine="0"/>
              <w:rPr>
                <w:rFonts w:ascii="Times New Roman" w:hAnsi="Times New Roman" w:cs="Times New Roman"/>
                <w:sz w:val="28"/>
                <w:szCs w:val="28"/>
              </w:rPr>
            </w:pPr>
            <w:r>
              <w:rPr>
                <w:rFonts w:ascii="Times New Roman" w:hAnsi="Times New Roman" w:cs="Times New Roman"/>
                <w:sz w:val="28"/>
                <w:szCs w:val="28"/>
              </w:rPr>
              <w:t xml:space="preserve">- </w:t>
            </w:r>
            <w:r w:rsidRPr="006B5A3B">
              <w:rPr>
                <w:rFonts w:ascii="Times New Roman" w:hAnsi="Times New Roman" w:cs="Times New Roman"/>
                <w:sz w:val="28"/>
                <w:szCs w:val="28"/>
              </w:rPr>
              <w:t xml:space="preserve">заведующий отделом </w:t>
            </w:r>
            <w:r>
              <w:rPr>
                <w:rFonts w:ascii="Times New Roman" w:hAnsi="Times New Roman" w:cs="Times New Roman"/>
                <w:sz w:val="28"/>
                <w:szCs w:val="28"/>
              </w:rPr>
              <w:t xml:space="preserve">по организационной работе и работе с обращениями </w:t>
            </w:r>
            <w:r w:rsidRPr="006B5A3B">
              <w:rPr>
                <w:rFonts w:ascii="Times New Roman" w:hAnsi="Times New Roman" w:cs="Times New Roman"/>
                <w:sz w:val="28"/>
                <w:szCs w:val="28"/>
              </w:rPr>
              <w:t xml:space="preserve">администрации Ичалковского муниципального района, </w:t>
            </w:r>
            <w:r>
              <w:rPr>
                <w:rFonts w:ascii="Times New Roman" w:hAnsi="Times New Roman" w:cs="Times New Roman"/>
                <w:sz w:val="28"/>
                <w:szCs w:val="28"/>
              </w:rPr>
              <w:t xml:space="preserve">председатель профсоюзного комитета администрации </w:t>
            </w:r>
            <w:r w:rsidRPr="006B5A3B">
              <w:rPr>
                <w:rFonts w:ascii="Times New Roman" w:hAnsi="Times New Roman" w:cs="Times New Roman"/>
                <w:sz w:val="28"/>
                <w:szCs w:val="28"/>
              </w:rPr>
              <w:t>Ичалковского муниципального района</w:t>
            </w:r>
            <w:r>
              <w:rPr>
                <w:rFonts w:ascii="Times New Roman" w:hAnsi="Times New Roman" w:cs="Times New Roman"/>
                <w:sz w:val="28"/>
                <w:szCs w:val="28"/>
              </w:rPr>
              <w:t>;</w:t>
            </w:r>
          </w:p>
        </w:tc>
      </w:tr>
      <w:tr w:rsidR="00475051" w:rsidRPr="00475051" w:rsidTr="00743D4D">
        <w:trPr>
          <w:gridAfter w:val="1"/>
          <w:wAfter w:w="14" w:type="dxa"/>
        </w:trPr>
        <w:tc>
          <w:tcPr>
            <w:tcW w:w="2565" w:type="dxa"/>
            <w:tcBorders>
              <w:top w:val="nil"/>
              <w:left w:val="nil"/>
              <w:bottom w:val="nil"/>
              <w:right w:val="nil"/>
            </w:tcBorders>
          </w:tcPr>
          <w:p w:rsidR="00001ED0" w:rsidRDefault="00001ED0" w:rsidP="00743D4D">
            <w:pPr>
              <w:pStyle w:val="a8"/>
              <w:rPr>
                <w:rFonts w:ascii="Times New Roman" w:hAnsi="Times New Roman" w:cs="Times New Roman"/>
                <w:sz w:val="28"/>
                <w:szCs w:val="28"/>
              </w:rPr>
            </w:pPr>
          </w:p>
          <w:p w:rsidR="00001ED0" w:rsidRDefault="00001ED0" w:rsidP="00743D4D">
            <w:pPr>
              <w:pStyle w:val="a8"/>
              <w:rPr>
                <w:rFonts w:ascii="Times New Roman" w:hAnsi="Times New Roman" w:cs="Times New Roman"/>
                <w:sz w:val="28"/>
                <w:szCs w:val="28"/>
              </w:rPr>
            </w:pPr>
          </w:p>
          <w:p w:rsidR="00001ED0" w:rsidRDefault="00001ED0" w:rsidP="00743D4D">
            <w:pPr>
              <w:pStyle w:val="a8"/>
              <w:rPr>
                <w:rFonts w:ascii="Times New Roman" w:hAnsi="Times New Roman" w:cs="Times New Roman"/>
                <w:sz w:val="28"/>
                <w:szCs w:val="28"/>
              </w:rPr>
            </w:pPr>
          </w:p>
          <w:p w:rsidR="00475051" w:rsidRPr="00475051" w:rsidRDefault="00475051" w:rsidP="00743D4D">
            <w:pPr>
              <w:pStyle w:val="a8"/>
              <w:rPr>
                <w:rFonts w:ascii="Times New Roman" w:hAnsi="Times New Roman" w:cs="Times New Roman"/>
                <w:sz w:val="28"/>
                <w:szCs w:val="28"/>
              </w:rPr>
            </w:pPr>
            <w:r>
              <w:rPr>
                <w:rFonts w:ascii="Times New Roman" w:hAnsi="Times New Roman" w:cs="Times New Roman"/>
                <w:sz w:val="28"/>
                <w:szCs w:val="28"/>
              </w:rPr>
              <w:t>Балахонов В.П.</w:t>
            </w:r>
          </w:p>
        </w:tc>
        <w:tc>
          <w:tcPr>
            <w:tcW w:w="7563" w:type="dxa"/>
            <w:tcBorders>
              <w:top w:val="nil"/>
              <w:left w:val="nil"/>
              <w:bottom w:val="nil"/>
              <w:right w:val="nil"/>
            </w:tcBorders>
          </w:tcPr>
          <w:p w:rsidR="00001ED0" w:rsidRDefault="00001ED0" w:rsidP="00074659">
            <w:pPr>
              <w:widowControl/>
              <w:autoSpaceDE/>
              <w:autoSpaceDN/>
              <w:adjustRightInd/>
              <w:ind w:firstLine="0"/>
              <w:rPr>
                <w:rFonts w:ascii="Times New Roman" w:hAnsi="Times New Roman" w:cs="Times New Roman"/>
                <w:sz w:val="28"/>
                <w:szCs w:val="28"/>
              </w:rPr>
            </w:pPr>
            <w:r>
              <w:rPr>
                <w:rFonts w:ascii="Times New Roman" w:hAnsi="Times New Roman" w:cs="Times New Roman"/>
                <w:sz w:val="28"/>
                <w:szCs w:val="28"/>
              </w:rPr>
              <w:t>- представитель Управления государственной службы Администрации Главы Республики Мордовия (по согласованию)</w:t>
            </w:r>
          </w:p>
          <w:p w:rsidR="00475051" w:rsidRPr="00475051" w:rsidRDefault="00475051" w:rsidP="00074659">
            <w:pPr>
              <w:widowControl/>
              <w:autoSpaceDE/>
              <w:autoSpaceDN/>
              <w:adjustRightInd/>
              <w:ind w:firstLine="0"/>
              <w:rPr>
                <w:rFonts w:ascii="Times New Roman" w:hAnsi="Times New Roman" w:cs="Times New Roman"/>
                <w:sz w:val="28"/>
                <w:szCs w:val="28"/>
              </w:rPr>
            </w:pPr>
            <w:r w:rsidRPr="00475051">
              <w:rPr>
                <w:rFonts w:ascii="Times New Roman" w:hAnsi="Times New Roman" w:cs="Times New Roman"/>
                <w:sz w:val="28"/>
                <w:szCs w:val="28"/>
              </w:rPr>
              <w:t xml:space="preserve">- </w:t>
            </w:r>
            <w:r w:rsidR="00074659" w:rsidRPr="006B5A3B">
              <w:rPr>
                <w:rFonts w:ascii="Times New Roman" w:hAnsi="Times New Roman" w:cs="Times New Roman"/>
                <w:sz w:val="28"/>
                <w:szCs w:val="28"/>
              </w:rPr>
              <w:t>председатель Совета ветеранов (пенсионеров) войны, труда, вооруженных сил и правоохранит</w:t>
            </w:r>
            <w:r w:rsidR="00074659">
              <w:rPr>
                <w:rFonts w:ascii="Times New Roman" w:hAnsi="Times New Roman" w:cs="Times New Roman"/>
                <w:sz w:val="28"/>
                <w:szCs w:val="28"/>
              </w:rPr>
              <w:t>ельных органов, депутат Совета депутатов</w:t>
            </w:r>
            <w:r w:rsidR="00074659" w:rsidRPr="00C8585B">
              <w:rPr>
                <w:rFonts w:ascii="Times New Roman" w:hAnsi="Times New Roman" w:cs="Times New Roman"/>
                <w:bCs/>
                <w:sz w:val="28"/>
                <w:szCs w:val="28"/>
              </w:rPr>
              <w:t xml:space="preserve"> </w:t>
            </w:r>
            <w:r w:rsidR="00074659" w:rsidRPr="00F7613B">
              <w:rPr>
                <w:rFonts w:ascii="Times New Roman" w:hAnsi="Times New Roman" w:cs="Times New Roman"/>
                <w:sz w:val="28"/>
                <w:szCs w:val="28"/>
              </w:rPr>
              <w:t>Ичалковского муниципального района</w:t>
            </w:r>
            <w:r w:rsidR="00074659">
              <w:rPr>
                <w:rFonts w:ascii="Times New Roman" w:hAnsi="Times New Roman" w:cs="Times New Roman"/>
                <w:sz w:val="28"/>
                <w:szCs w:val="28"/>
              </w:rPr>
              <w:t xml:space="preserve"> (по согласованию);</w:t>
            </w:r>
          </w:p>
        </w:tc>
      </w:tr>
      <w:tr w:rsidR="00475051" w:rsidRPr="00475051" w:rsidTr="00743D4D">
        <w:trPr>
          <w:gridAfter w:val="1"/>
          <w:wAfter w:w="14" w:type="dxa"/>
        </w:trPr>
        <w:tc>
          <w:tcPr>
            <w:tcW w:w="2565" w:type="dxa"/>
            <w:tcBorders>
              <w:top w:val="nil"/>
              <w:left w:val="nil"/>
              <w:bottom w:val="nil"/>
              <w:right w:val="nil"/>
            </w:tcBorders>
          </w:tcPr>
          <w:p w:rsidR="00475051" w:rsidRPr="00475051" w:rsidRDefault="00475051" w:rsidP="00743D4D">
            <w:pPr>
              <w:pStyle w:val="a8"/>
              <w:rPr>
                <w:rFonts w:ascii="Times New Roman" w:hAnsi="Times New Roman" w:cs="Times New Roman"/>
                <w:sz w:val="28"/>
                <w:szCs w:val="28"/>
              </w:rPr>
            </w:pPr>
            <w:r>
              <w:rPr>
                <w:rFonts w:ascii="Times New Roman" w:hAnsi="Times New Roman" w:cs="Times New Roman"/>
                <w:sz w:val="28"/>
                <w:szCs w:val="28"/>
              </w:rPr>
              <w:t>Овтайкин А.И.</w:t>
            </w:r>
          </w:p>
        </w:tc>
        <w:tc>
          <w:tcPr>
            <w:tcW w:w="7563" w:type="dxa"/>
            <w:tcBorders>
              <w:top w:val="nil"/>
              <w:left w:val="nil"/>
              <w:bottom w:val="nil"/>
              <w:right w:val="nil"/>
            </w:tcBorders>
          </w:tcPr>
          <w:p w:rsidR="00074659" w:rsidRDefault="00074659" w:rsidP="00074659">
            <w:pPr>
              <w:widowControl/>
              <w:autoSpaceDE/>
              <w:autoSpaceDN/>
              <w:adjustRightInd/>
              <w:ind w:firstLine="0"/>
              <w:rPr>
                <w:rFonts w:ascii="Times New Roman" w:hAnsi="Times New Roman" w:cs="Times New Roman"/>
                <w:sz w:val="28"/>
                <w:szCs w:val="28"/>
              </w:rPr>
            </w:pPr>
            <w:r>
              <w:rPr>
                <w:rFonts w:ascii="Times New Roman" w:hAnsi="Times New Roman" w:cs="Times New Roman"/>
                <w:sz w:val="28"/>
                <w:szCs w:val="28"/>
              </w:rPr>
              <w:t>- директор ГБОУ РМ СПО «Ичалковский педагогический колледж имени С.М. Кирова», депутат Совета депутатов</w:t>
            </w:r>
            <w:r w:rsidRPr="00C8585B">
              <w:rPr>
                <w:rFonts w:ascii="Times New Roman" w:hAnsi="Times New Roman" w:cs="Times New Roman"/>
                <w:bCs/>
                <w:sz w:val="28"/>
                <w:szCs w:val="28"/>
              </w:rPr>
              <w:t xml:space="preserve"> </w:t>
            </w:r>
            <w:r w:rsidRPr="00F7613B">
              <w:rPr>
                <w:rFonts w:ascii="Times New Roman" w:hAnsi="Times New Roman" w:cs="Times New Roman"/>
                <w:sz w:val="28"/>
                <w:szCs w:val="28"/>
              </w:rPr>
              <w:t>Ичалковского муниципального района</w:t>
            </w:r>
            <w:r>
              <w:rPr>
                <w:rFonts w:ascii="Times New Roman" w:hAnsi="Times New Roman" w:cs="Times New Roman"/>
                <w:sz w:val="28"/>
                <w:szCs w:val="28"/>
              </w:rPr>
              <w:t xml:space="preserve"> (по согласованию).</w:t>
            </w:r>
          </w:p>
          <w:p w:rsidR="00475051" w:rsidRPr="00475051" w:rsidRDefault="00475051" w:rsidP="00743D4D">
            <w:pPr>
              <w:pStyle w:val="a8"/>
              <w:rPr>
                <w:rFonts w:ascii="Times New Roman" w:hAnsi="Times New Roman" w:cs="Times New Roman"/>
                <w:sz w:val="28"/>
                <w:szCs w:val="28"/>
              </w:rPr>
            </w:pPr>
          </w:p>
        </w:tc>
      </w:tr>
    </w:tbl>
    <w:p w:rsidR="00475051" w:rsidRPr="00475051" w:rsidRDefault="00475051" w:rsidP="00475051">
      <w:pPr>
        <w:rPr>
          <w:rFonts w:ascii="Times New Roman" w:hAnsi="Times New Roman" w:cs="Times New Roman"/>
          <w:sz w:val="28"/>
          <w:szCs w:val="28"/>
        </w:rPr>
      </w:pPr>
    </w:p>
    <w:p w:rsidR="00097250" w:rsidRPr="00475051" w:rsidRDefault="00097250">
      <w:pPr>
        <w:rPr>
          <w:rFonts w:ascii="Times New Roman" w:hAnsi="Times New Roman" w:cs="Times New Roman"/>
          <w:sz w:val="28"/>
          <w:szCs w:val="28"/>
        </w:rPr>
      </w:pPr>
    </w:p>
    <w:sectPr w:rsidR="00097250" w:rsidRPr="00475051" w:rsidSect="00475051">
      <w:footerReference w:type="default" r:id="rId9"/>
      <w:pgSz w:w="11900" w:h="16800"/>
      <w:pgMar w:top="851" w:right="800" w:bottom="1440" w:left="800" w:header="720" w:footer="720" w:gutter="0"/>
      <w:cols w:space="720"/>
      <w:noEndnote/>
    </w:sectPr>
  </w:body>
</w:document>
</file>

<file path=word/endnotes.xml><?xml version="1.0" encoding="utf-8"?>
<w:end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endnote w:type="separator" w:id="-1">
    <w:p w:rsidR="00322FA9" w:rsidRDefault="00322FA9" w:rsidP="00475051">
      <w:r>
        <w:separator/>
      </w:r>
    </w:p>
  </w:endnote>
  <w:endnote w:type="continuationSeparator" w:id="0">
    <w:p w:rsidR="00322FA9" w:rsidRDefault="00322FA9" w:rsidP="00475051">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mc:Ignorable="w14">
  <w:font w:name="Calibri">
    <w:panose1 w:val="020F0502020204030204"/>
    <w:charset w:val="CC"/>
    <w:family w:val="swiss"/>
    <w:pitch w:val="variable"/>
    <w:sig w:usb0="E00002FF" w:usb1="4000ACFF" w:usb2="00000001" w:usb3="00000000" w:csb0="0000019F" w:csb1="00000000"/>
  </w:font>
  <w:font w:name="Times New Roman">
    <w:panose1 w:val="02020603050405020304"/>
    <w:charset w:val="CC"/>
    <w:family w:val="roman"/>
    <w:pitch w:val="variable"/>
    <w:sig w:usb0="E0002AFF" w:usb1="C0007841" w:usb2="00000009" w:usb3="00000000" w:csb0="000001FF" w:csb1="00000000"/>
  </w:font>
  <w:font w:name="Times New Roman CYR">
    <w:panose1 w:val="02020603050405020304"/>
    <w:charset w:val="CC"/>
    <w:family w:val="roman"/>
    <w:pitch w:val="variable"/>
    <w:sig w:usb0="E0002AFF" w:usb1="C0007841" w:usb2="00000009" w:usb3="00000000" w:csb0="000001FF" w:csb1="00000000"/>
  </w:font>
  <w:font w:name="Courier New">
    <w:panose1 w:val="02070309020205020404"/>
    <w:charset w:val="00"/>
    <w:family w:val="modern"/>
    <w:notTrueType/>
    <w:pitch w:val="fixed"/>
    <w:sig w:usb0="00000003" w:usb1="00000000" w:usb2="00000000" w:usb3="00000000" w:csb0="00000001" w:csb1="00000000"/>
  </w:font>
  <w:font w:name="Tahoma">
    <w:panose1 w:val="020B0604030504040204"/>
    <w:charset w:val="00"/>
    <w:family w:val="swiss"/>
    <w:notTrueType/>
    <w:pitch w:val="variable"/>
    <w:sig w:usb0="00000003" w:usb1="00000000" w:usb2="00000000" w:usb3="00000000" w:csb0="00000001" w:csb1="00000000"/>
  </w:font>
  <w:font w:name="Arial">
    <w:panose1 w:val="020B0604020202020204"/>
    <w:charset w:val="CC"/>
    <w:family w:val="swiss"/>
    <w:pitch w:val="variable"/>
    <w:sig w:usb0="E0002AFF" w:usb1="C0007843" w:usb2="00000009" w:usb3="00000000" w:csb0="000001FF" w:csb1="00000000"/>
  </w:font>
  <w:font w:name="Cambria">
    <w:panose1 w:val="02040503050406030204"/>
    <w:charset w:val="CC"/>
    <w:family w:val="roman"/>
    <w:pitch w:val="variable"/>
    <w:sig w:usb0="E00002FF" w:usb1="400004FF" w:usb2="00000000" w:usb3="00000000" w:csb0="0000019F" w:csb1="00000000"/>
  </w:font>
</w:fonts>
</file>

<file path=word/footer1.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tbl>
    <w:tblPr>
      <w:tblW w:w="5000" w:type="pct"/>
      <w:tblBorders>
        <w:top w:val="single" w:sz="4" w:space="0" w:color="auto"/>
        <w:left w:val="single" w:sz="4" w:space="0" w:color="auto"/>
        <w:bottom w:val="single" w:sz="4" w:space="0" w:color="auto"/>
        <w:right w:val="single" w:sz="4" w:space="0" w:color="auto"/>
      </w:tblBorders>
      <w:tblCellMar>
        <w:left w:w="0" w:type="dxa"/>
        <w:right w:w="0" w:type="dxa"/>
      </w:tblCellMar>
      <w:tblLook w:val="0000" w:firstRow="0" w:lastRow="0" w:firstColumn="0" w:lastColumn="0" w:noHBand="0" w:noVBand="0"/>
    </w:tblPr>
    <w:tblGrid>
      <w:gridCol w:w="3436"/>
      <w:gridCol w:w="3432"/>
      <w:gridCol w:w="3432"/>
    </w:tblGrid>
    <w:tr w:rsidR="00A4650E">
      <w:tc>
        <w:tcPr>
          <w:tcW w:w="3433" w:type="dxa"/>
          <w:tcBorders>
            <w:top w:val="nil"/>
            <w:left w:val="nil"/>
            <w:bottom w:val="nil"/>
            <w:right w:val="nil"/>
          </w:tcBorders>
        </w:tcPr>
        <w:p w:rsidR="00A4650E" w:rsidRDefault="00A4650E">
          <w:pPr>
            <w:ind w:firstLine="0"/>
            <w:jc w:val="left"/>
            <w:rPr>
              <w:rFonts w:ascii="Times New Roman" w:hAnsi="Times New Roman" w:cs="Times New Roman"/>
              <w:sz w:val="20"/>
              <w:szCs w:val="20"/>
            </w:rPr>
          </w:pPr>
        </w:p>
      </w:tc>
      <w:tc>
        <w:tcPr>
          <w:tcW w:w="1666" w:type="pct"/>
          <w:tcBorders>
            <w:top w:val="nil"/>
            <w:left w:val="nil"/>
            <w:bottom w:val="nil"/>
            <w:right w:val="nil"/>
          </w:tcBorders>
        </w:tcPr>
        <w:p w:rsidR="00A4650E" w:rsidRDefault="00A4650E">
          <w:pPr>
            <w:ind w:firstLine="0"/>
            <w:jc w:val="center"/>
            <w:rPr>
              <w:rFonts w:ascii="Times New Roman" w:hAnsi="Times New Roman" w:cs="Times New Roman"/>
              <w:sz w:val="20"/>
              <w:szCs w:val="20"/>
            </w:rPr>
          </w:pPr>
        </w:p>
      </w:tc>
      <w:tc>
        <w:tcPr>
          <w:tcW w:w="1666" w:type="pct"/>
          <w:tcBorders>
            <w:top w:val="nil"/>
            <w:left w:val="nil"/>
            <w:bottom w:val="nil"/>
            <w:right w:val="nil"/>
          </w:tcBorders>
        </w:tcPr>
        <w:p w:rsidR="00A4650E" w:rsidRDefault="00A4650E">
          <w:pPr>
            <w:ind w:firstLine="0"/>
            <w:jc w:val="right"/>
            <w:rPr>
              <w:rFonts w:ascii="Times New Roman" w:hAnsi="Times New Roman" w:cs="Times New Roman"/>
              <w:sz w:val="20"/>
              <w:szCs w:val="20"/>
            </w:rPr>
          </w:pPr>
        </w:p>
      </w:tc>
    </w:tr>
  </w:tbl>
</w:ftr>
</file>

<file path=word/footnotes.xml><?xml version="1.0" encoding="utf-8"?>
<w:foot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footnote w:type="separator" w:id="-1">
    <w:p w:rsidR="00322FA9" w:rsidRDefault="00322FA9" w:rsidP="00475051">
      <w:r>
        <w:separator/>
      </w:r>
    </w:p>
  </w:footnote>
  <w:footnote w:type="continuationSeparator" w:id="0">
    <w:p w:rsidR="00322FA9" w:rsidRDefault="00322FA9" w:rsidP="00475051">
      <w:r>
        <w:continuationSeparator/>
      </w:r>
    </w:p>
  </w:footnote>
</w:footnotes>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sl="http://schemas.openxmlformats.org/schemaLibrary/2006/main" mc:Ignorable="w14">
  <w:zoom w:percent="100"/>
  <w:defaultTabStop w:val="708"/>
  <w:characterSpacingControl w:val="doNotCompress"/>
  <w:footnotePr>
    <w:footnote w:id="-1"/>
    <w:footnote w:id="0"/>
  </w:footnotePr>
  <w:endnotePr>
    <w:endnote w:id="-1"/>
    <w:endnote w:id="0"/>
  </w:endnotePr>
  <w:compat>
    <w:compatSetting w:name="compatibilityMode" w:uri="http://schemas.microsoft.com/office/word" w:val="14"/>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
  <w:rsids>
    <w:rsidRoot w:val="00F27645"/>
    <w:rsid w:val="00001ED0"/>
    <w:rsid w:val="00074659"/>
    <w:rsid w:val="00082B23"/>
    <w:rsid w:val="00097250"/>
    <w:rsid w:val="000B4613"/>
    <w:rsid w:val="00182512"/>
    <w:rsid w:val="001F6BDA"/>
    <w:rsid w:val="00226720"/>
    <w:rsid w:val="002A281B"/>
    <w:rsid w:val="002D4B1C"/>
    <w:rsid w:val="00322FA9"/>
    <w:rsid w:val="00475051"/>
    <w:rsid w:val="004B7B46"/>
    <w:rsid w:val="004E3DF7"/>
    <w:rsid w:val="005344F9"/>
    <w:rsid w:val="00680DF2"/>
    <w:rsid w:val="008176B3"/>
    <w:rsid w:val="0086499B"/>
    <w:rsid w:val="00940AC3"/>
    <w:rsid w:val="00A4650E"/>
    <w:rsid w:val="00C81210"/>
    <w:rsid w:val="00E53BA3"/>
    <w:rsid w:val="00ED1BB5"/>
    <w:rsid w:val="00F27645"/>
    <w:rsid w:val="00FD6EEA"/>
  </w:rsids>
  <m:mathPr>
    <m:mathFont m:val="Cambria Math"/>
    <m:brkBin m:val="before"/>
    <m:brkBinSub m:val="--"/>
    <m:smallFrac m:val="0"/>
    <m:dispDef/>
    <m:lMargin m:val="0"/>
    <m:rMargin m:val="0"/>
    <m:defJc m:val="centerGroup"/>
    <m:wrapIndent m:val="1440"/>
    <m:intLim m:val="subSup"/>
    <m:naryLim m:val="undOvr"/>
  </m:mathPr>
  <w:themeFontLang w:val="ru-RU"/>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mc:Ignorable="w14">
  <w:docDefaults>
    <w:rPrDefault>
      <w:rPr>
        <w:rFonts w:asciiTheme="minorHAnsi" w:eastAsiaTheme="minorHAnsi" w:hAnsiTheme="minorHAnsi" w:cstheme="minorBidi"/>
        <w:sz w:val="22"/>
        <w:szCs w:val="22"/>
        <w:lang w:val="ru-RU" w:eastAsia="en-US" w:bidi="ar-SA"/>
      </w:rPr>
    </w:rPrDefault>
    <w:pPrDefault>
      <w:pPr>
        <w:spacing w:after="200" w:line="276" w:lineRule="auto"/>
      </w:pPr>
    </w:pPrDefault>
  </w:docDefaults>
  <w:latentStyles w:defLockedState="0" w:defUIPriority="99" w:defSemiHidden="1" w:defUnhideWhenUsed="1" w:defQFormat="0" w:count="267">
    <w:lsdException w:name="Normal" w:semiHidden="0" w:uiPriority="0" w:unhideWhenUsed="0" w:qFormat="1"/>
    <w:lsdException w:name="heading 1" w:semiHidden="0"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a">
    <w:name w:val="Normal"/>
    <w:qFormat/>
    <w:rsid w:val="00475051"/>
    <w:pPr>
      <w:widowControl w:val="0"/>
      <w:autoSpaceDE w:val="0"/>
      <w:autoSpaceDN w:val="0"/>
      <w:adjustRightInd w:val="0"/>
      <w:spacing w:after="0" w:line="240" w:lineRule="auto"/>
      <w:ind w:firstLine="720"/>
      <w:jc w:val="both"/>
    </w:pPr>
    <w:rPr>
      <w:rFonts w:ascii="Times New Roman CYR" w:eastAsiaTheme="minorEastAsia" w:hAnsi="Times New Roman CYR" w:cs="Times New Roman CYR"/>
      <w:sz w:val="24"/>
      <w:szCs w:val="24"/>
      <w:lang w:eastAsia="ru-RU"/>
    </w:rPr>
  </w:style>
  <w:style w:type="paragraph" w:styleId="1">
    <w:name w:val="heading 1"/>
    <w:basedOn w:val="a"/>
    <w:next w:val="a"/>
    <w:link w:val="10"/>
    <w:uiPriority w:val="99"/>
    <w:qFormat/>
    <w:rsid w:val="00475051"/>
    <w:pPr>
      <w:spacing w:before="108" w:after="108"/>
      <w:ind w:firstLine="0"/>
      <w:jc w:val="center"/>
      <w:outlineLvl w:val="0"/>
    </w:pPr>
    <w:rPr>
      <w:b/>
      <w:bCs/>
      <w:color w:val="26282F"/>
    </w:rPr>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 w:type="character" w:customStyle="1" w:styleId="10">
    <w:name w:val="Заголовок 1 Знак"/>
    <w:basedOn w:val="a0"/>
    <w:link w:val="1"/>
    <w:uiPriority w:val="99"/>
    <w:rsid w:val="00475051"/>
    <w:rPr>
      <w:rFonts w:ascii="Times New Roman CYR" w:eastAsiaTheme="minorEastAsia" w:hAnsi="Times New Roman CYR" w:cs="Times New Roman CYR"/>
      <w:b/>
      <w:bCs/>
      <w:color w:val="26282F"/>
      <w:sz w:val="24"/>
      <w:szCs w:val="24"/>
      <w:lang w:eastAsia="ru-RU"/>
    </w:rPr>
  </w:style>
  <w:style w:type="character" w:customStyle="1" w:styleId="a3">
    <w:name w:val="Цветовое выделение"/>
    <w:uiPriority w:val="99"/>
    <w:rsid w:val="00475051"/>
    <w:rPr>
      <w:b/>
      <w:bCs/>
      <w:color w:val="26282F"/>
    </w:rPr>
  </w:style>
  <w:style w:type="character" w:customStyle="1" w:styleId="a4">
    <w:name w:val="Гипертекстовая ссылка"/>
    <w:basedOn w:val="a3"/>
    <w:uiPriority w:val="99"/>
    <w:rsid w:val="00475051"/>
    <w:rPr>
      <w:b/>
      <w:bCs/>
      <w:color w:val="106BBE"/>
    </w:rPr>
  </w:style>
  <w:style w:type="paragraph" w:customStyle="1" w:styleId="a5">
    <w:name w:val="Комментарий"/>
    <w:basedOn w:val="a"/>
    <w:next w:val="a"/>
    <w:uiPriority w:val="99"/>
    <w:rsid w:val="00475051"/>
    <w:pPr>
      <w:spacing w:before="75"/>
      <w:ind w:left="170" w:firstLine="0"/>
    </w:pPr>
    <w:rPr>
      <w:color w:val="353842"/>
    </w:rPr>
  </w:style>
  <w:style w:type="paragraph" w:customStyle="1" w:styleId="a6">
    <w:name w:val="Информация о версии"/>
    <w:basedOn w:val="a5"/>
    <w:next w:val="a"/>
    <w:uiPriority w:val="99"/>
    <w:rsid w:val="00475051"/>
    <w:rPr>
      <w:i/>
      <w:iCs/>
    </w:rPr>
  </w:style>
  <w:style w:type="paragraph" w:customStyle="1" w:styleId="a7">
    <w:name w:val="Информация об изменениях"/>
    <w:basedOn w:val="a"/>
    <w:next w:val="a"/>
    <w:uiPriority w:val="99"/>
    <w:rsid w:val="00475051"/>
    <w:pPr>
      <w:spacing w:before="180"/>
      <w:ind w:left="360" w:right="360" w:firstLine="0"/>
    </w:pPr>
    <w:rPr>
      <w:color w:val="353842"/>
      <w:sz w:val="20"/>
      <w:szCs w:val="20"/>
    </w:rPr>
  </w:style>
  <w:style w:type="paragraph" w:customStyle="1" w:styleId="a8">
    <w:name w:val="Нормальный (таблица)"/>
    <w:basedOn w:val="a"/>
    <w:next w:val="a"/>
    <w:uiPriority w:val="99"/>
    <w:rsid w:val="00475051"/>
    <w:pPr>
      <w:ind w:firstLine="0"/>
    </w:pPr>
  </w:style>
  <w:style w:type="paragraph" w:customStyle="1" w:styleId="a9">
    <w:name w:val="Таблицы (моноширинный)"/>
    <w:basedOn w:val="a"/>
    <w:next w:val="a"/>
    <w:uiPriority w:val="99"/>
    <w:rsid w:val="00475051"/>
    <w:pPr>
      <w:ind w:firstLine="0"/>
      <w:jc w:val="left"/>
    </w:pPr>
    <w:rPr>
      <w:rFonts w:ascii="Courier New" w:hAnsi="Courier New" w:cs="Courier New"/>
    </w:rPr>
  </w:style>
  <w:style w:type="paragraph" w:customStyle="1" w:styleId="aa">
    <w:name w:val="Подзаголовок для информации об изменениях"/>
    <w:basedOn w:val="a"/>
    <w:next w:val="a"/>
    <w:uiPriority w:val="99"/>
    <w:rsid w:val="00475051"/>
    <w:rPr>
      <w:b/>
      <w:bCs/>
      <w:color w:val="353842"/>
      <w:sz w:val="20"/>
      <w:szCs w:val="20"/>
    </w:rPr>
  </w:style>
  <w:style w:type="paragraph" w:styleId="ab">
    <w:name w:val="Balloon Text"/>
    <w:basedOn w:val="a"/>
    <w:link w:val="ac"/>
    <w:uiPriority w:val="99"/>
    <w:semiHidden/>
    <w:unhideWhenUsed/>
    <w:rsid w:val="00475051"/>
    <w:rPr>
      <w:rFonts w:ascii="Tahoma" w:hAnsi="Tahoma" w:cs="Tahoma"/>
      <w:sz w:val="16"/>
      <w:szCs w:val="16"/>
    </w:rPr>
  </w:style>
  <w:style w:type="character" w:customStyle="1" w:styleId="ac">
    <w:name w:val="Текст выноски Знак"/>
    <w:basedOn w:val="a0"/>
    <w:link w:val="ab"/>
    <w:uiPriority w:val="99"/>
    <w:semiHidden/>
    <w:rsid w:val="00475051"/>
    <w:rPr>
      <w:rFonts w:ascii="Tahoma" w:eastAsiaTheme="minorEastAsia" w:hAnsi="Tahoma" w:cs="Tahoma"/>
      <w:sz w:val="16"/>
      <w:szCs w:val="16"/>
      <w:lang w:eastAsia="ru-RU"/>
    </w:rPr>
  </w:style>
  <w:style w:type="paragraph" w:styleId="ad">
    <w:name w:val="header"/>
    <w:basedOn w:val="a"/>
    <w:link w:val="ae"/>
    <w:uiPriority w:val="99"/>
    <w:unhideWhenUsed/>
    <w:rsid w:val="00475051"/>
    <w:pPr>
      <w:tabs>
        <w:tab w:val="center" w:pos="4677"/>
        <w:tab w:val="right" w:pos="9355"/>
      </w:tabs>
    </w:pPr>
  </w:style>
  <w:style w:type="character" w:customStyle="1" w:styleId="ae">
    <w:name w:val="Верхний колонтитул Знак"/>
    <w:basedOn w:val="a0"/>
    <w:link w:val="ad"/>
    <w:uiPriority w:val="99"/>
    <w:rsid w:val="00475051"/>
    <w:rPr>
      <w:rFonts w:ascii="Times New Roman CYR" w:eastAsiaTheme="minorEastAsia" w:hAnsi="Times New Roman CYR" w:cs="Times New Roman CYR"/>
      <w:sz w:val="24"/>
      <w:szCs w:val="24"/>
      <w:lang w:eastAsia="ru-RU"/>
    </w:rPr>
  </w:style>
  <w:style w:type="paragraph" w:styleId="af">
    <w:name w:val="footer"/>
    <w:basedOn w:val="a"/>
    <w:link w:val="af0"/>
    <w:uiPriority w:val="99"/>
    <w:unhideWhenUsed/>
    <w:rsid w:val="00475051"/>
    <w:pPr>
      <w:tabs>
        <w:tab w:val="center" w:pos="4677"/>
        <w:tab w:val="right" w:pos="9355"/>
      </w:tabs>
    </w:pPr>
  </w:style>
  <w:style w:type="character" w:customStyle="1" w:styleId="af0">
    <w:name w:val="Нижний колонтитул Знак"/>
    <w:basedOn w:val="a0"/>
    <w:link w:val="af"/>
    <w:uiPriority w:val="99"/>
    <w:rsid w:val="00475051"/>
    <w:rPr>
      <w:rFonts w:ascii="Times New Roman CYR" w:eastAsiaTheme="minorEastAsia" w:hAnsi="Times New Roman CYR" w:cs="Times New Roman CYR"/>
      <w:sz w:val="24"/>
      <w:szCs w:val="24"/>
      <w:lang w:eastAsia="ru-RU"/>
    </w:rPr>
  </w:style>
  <w:style w:type="paragraph" w:customStyle="1" w:styleId="af1">
    <w:name w:val="Знак Знак Знак Знак Знак Знак Знак Знак Знак Знак Знак Знак Знак Знак Знак Знак"/>
    <w:basedOn w:val="a"/>
    <w:autoRedefine/>
    <w:uiPriority w:val="99"/>
    <w:rsid w:val="00475051"/>
    <w:pPr>
      <w:widowControl/>
      <w:autoSpaceDE/>
      <w:autoSpaceDN/>
      <w:adjustRightInd/>
      <w:spacing w:after="160" w:line="240" w:lineRule="exact"/>
      <w:ind w:firstLine="0"/>
      <w:jc w:val="left"/>
    </w:pPr>
    <w:rPr>
      <w:rFonts w:ascii="Arial" w:eastAsia="Times New Roman" w:hAnsi="Arial" w:cs="Arial"/>
      <w:sz w:val="28"/>
      <w:szCs w:val="28"/>
      <w:lang w:val="en-US" w:eastAsia="en-US"/>
    </w:rPr>
  </w:style>
</w:styles>
</file>

<file path=word/stylesWithEffects.xml><?xml version="1.0" encoding="utf-8"?>
<w:styl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docDefaults>
    <w:rPrDefault>
      <w:rPr>
        <w:rFonts w:asciiTheme="minorHAnsi" w:eastAsiaTheme="minorHAnsi" w:hAnsiTheme="minorHAnsi" w:cstheme="minorBidi"/>
        <w:sz w:val="22"/>
        <w:szCs w:val="22"/>
        <w:lang w:val="ru-RU" w:eastAsia="en-US" w:bidi="ar-SA"/>
      </w:rPr>
    </w:rPrDefault>
    <w:pPrDefault>
      <w:pPr>
        <w:spacing w:after="200" w:line="276" w:lineRule="auto"/>
      </w:pPr>
    </w:pPrDefault>
  </w:docDefaults>
  <w:latentStyles w:defLockedState="0" w:defUIPriority="99" w:defSemiHidden="1" w:defUnhideWhenUsed="1" w:defQFormat="0" w:count="267">
    <w:lsdException w:name="Normal" w:semiHidden="0" w:uiPriority="0" w:unhideWhenUsed="0" w:qFormat="1"/>
    <w:lsdException w:name="heading 1" w:semiHidden="0"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a">
    <w:name w:val="Normal"/>
    <w:qFormat/>
    <w:rsid w:val="00475051"/>
    <w:pPr>
      <w:widowControl w:val="0"/>
      <w:autoSpaceDE w:val="0"/>
      <w:autoSpaceDN w:val="0"/>
      <w:adjustRightInd w:val="0"/>
      <w:spacing w:after="0" w:line="240" w:lineRule="auto"/>
      <w:ind w:firstLine="720"/>
      <w:jc w:val="both"/>
    </w:pPr>
    <w:rPr>
      <w:rFonts w:ascii="Times New Roman CYR" w:eastAsiaTheme="minorEastAsia" w:hAnsi="Times New Roman CYR" w:cs="Times New Roman CYR"/>
      <w:sz w:val="24"/>
      <w:szCs w:val="24"/>
      <w:lang w:eastAsia="ru-RU"/>
    </w:rPr>
  </w:style>
  <w:style w:type="paragraph" w:styleId="1">
    <w:name w:val="heading 1"/>
    <w:basedOn w:val="a"/>
    <w:next w:val="a"/>
    <w:link w:val="10"/>
    <w:uiPriority w:val="99"/>
    <w:qFormat/>
    <w:rsid w:val="00475051"/>
    <w:pPr>
      <w:spacing w:before="108" w:after="108"/>
      <w:ind w:firstLine="0"/>
      <w:jc w:val="center"/>
      <w:outlineLvl w:val="0"/>
    </w:pPr>
    <w:rPr>
      <w:b/>
      <w:bCs/>
      <w:color w:val="26282F"/>
    </w:rPr>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 w:type="character" w:customStyle="1" w:styleId="10">
    <w:name w:val="Заголовок 1 Знак"/>
    <w:basedOn w:val="a0"/>
    <w:link w:val="1"/>
    <w:uiPriority w:val="99"/>
    <w:rsid w:val="00475051"/>
    <w:rPr>
      <w:rFonts w:ascii="Times New Roman CYR" w:eastAsiaTheme="minorEastAsia" w:hAnsi="Times New Roman CYR" w:cs="Times New Roman CYR"/>
      <w:b/>
      <w:bCs/>
      <w:color w:val="26282F"/>
      <w:sz w:val="24"/>
      <w:szCs w:val="24"/>
      <w:lang w:eastAsia="ru-RU"/>
    </w:rPr>
  </w:style>
  <w:style w:type="character" w:customStyle="1" w:styleId="a3">
    <w:name w:val="Цветовое выделение"/>
    <w:uiPriority w:val="99"/>
    <w:rsid w:val="00475051"/>
    <w:rPr>
      <w:b/>
      <w:bCs/>
      <w:color w:val="26282F"/>
    </w:rPr>
  </w:style>
  <w:style w:type="character" w:customStyle="1" w:styleId="a4">
    <w:name w:val="Гипертекстовая ссылка"/>
    <w:basedOn w:val="a3"/>
    <w:uiPriority w:val="99"/>
    <w:rsid w:val="00475051"/>
    <w:rPr>
      <w:b/>
      <w:bCs/>
      <w:color w:val="106BBE"/>
    </w:rPr>
  </w:style>
  <w:style w:type="paragraph" w:customStyle="1" w:styleId="a5">
    <w:name w:val="Комментарий"/>
    <w:basedOn w:val="a"/>
    <w:next w:val="a"/>
    <w:uiPriority w:val="99"/>
    <w:rsid w:val="00475051"/>
    <w:pPr>
      <w:spacing w:before="75"/>
      <w:ind w:left="170" w:firstLine="0"/>
    </w:pPr>
    <w:rPr>
      <w:color w:val="353842"/>
    </w:rPr>
  </w:style>
  <w:style w:type="paragraph" w:customStyle="1" w:styleId="a6">
    <w:name w:val="Информация о версии"/>
    <w:basedOn w:val="a5"/>
    <w:next w:val="a"/>
    <w:uiPriority w:val="99"/>
    <w:rsid w:val="00475051"/>
    <w:rPr>
      <w:i/>
      <w:iCs/>
    </w:rPr>
  </w:style>
  <w:style w:type="paragraph" w:customStyle="1" w:styleId="a7">
    <w:name w:val="Информация об изменениях"/>
    <w:basedOn w:val="a"/>
    <w:next w:val="a"/>
    <w:uiPriority w:val="99"/>
    <w:rsid w:val="00475051"/>
    <w:pPr>
      <w:spacing w:before="180"/>
      <w:ind w:left="360" w:right="360" w:firstLine="0"/>
    </w:pPr>
    <w:rPr>
      <w:color w:val="353842"/>
      <w:sz w:val="20"/>
      <w:szCs w:val="20"/>
    </w:rPr>
  </w:style>
  <w:style w:type="paragraph" w:customStyle="1" w:styleId="a8">
    <w:name w:val="Нормальный (таблица)"/>
    <w:basedOn w:val="a"/>
    <w:next w:val="a"/>
    <w:uiPriority w:val="99"/>
    <w:rsid w:val="00475051"/>
    <w:pPr>
      <w:ind w:firstLine="0"/>
    </w:pPr>
  </w:style>
  <w:style w:type="paragraph" w:customStyle="1" w:styleId="a9">
    <w:name w:val="Таблицы (моноширинный)"/>
    <w:basedOn w:val="a"/>
    <w:next w:val="a"/>
    <w:uiPriority w:val="99"/>
    <w:rsid w:val="00475051"/>
    <w:pPr>
      <w:ind w:firstLine="0"/>
      <w:jc w:val="left"/>
    </w:pPr>
    <w:rPr>
      <w:rFonts w:ascii="Courier New" w:hAnsi="Courier New" w:cs="Courier New"/>
    </w:rPr>
  </w:style>
  <w:style w:type="paragraph" w:customStyle="1" w:styleId="aa">
    <w:name w:val="Подзаголовок для информации об изменениях"/>
    <w:basedOn w:val="a"/>
    <w:next w:val="a"/>
    <w:uiPriority w:val="99"/>
    <w:rsid w:val="00475051"/>
    <w:rPr>
      <w:b/>
      <w:bCs/>
      <w:color w:val="353842"/>
      <w:sz w:val="20"/>
      <w:szCs w:val="20"/>
    </w:rPr>
  </w:style>
  <w:style w:type="paragraph" w:styleId="ab">
    <w:name w:val="Balloon Text"/>
    <w:basedOn w:val="a"/>
    <w:link w:val="ac"/>
    <w:uiPriority w:val="99"/>
    <w:semiHidden/>
    <w:unhideWhenUsed/>
    <w:rsid w:val="00475051"/>
    <w:rPr>
      <w:rFonts w:ascii="Tahoma" w:hAnsi="Tahoma" w:cs="Tahoma"/>
      <w:sz w:val="16"/>
      <w:szCs w:val="16"/>
    </w:rPr>
  </w:style>
  <w:style w:type="character" w:customStyle="1" w:styleId="ac">
    <w:name w:val="Текст выноски Знак"/>
    <w:basedOn w:val="a0"/>
    <w:link w:val="ab"/>
    <w:uiPriority w:val="99"/>
    <w:semiHidden/>
    <w:rsid w:val="00475051"/>
    <w:rPr>
      <w:rFonts w:ascii="Tahoma" w:eastAsiaTheme="minorEastAsia" w:hAnsi="Tahoma" w:cs="Tahoma"/>
      <w:sz w:val="16"/>
      <w:szCs w:val="16"/>
      <w:lang w:eastAsia="ru-RU"/>
    </w:rPr>
  </w:style>
  <w:style w:type="paragraph" w:styleId="ad">
    <w:name w:val="header"/>
    <w:basedOn w:val="a"/>
    <w:link w:val="ae"/>
    <w:uiPriority w:val="99"/>
    <w:unhideWhenUsed/>
    <w:rsid w:val="00475051"/>
    <w:pPr>
      <w:tabs>
        <w:tab w:val="center" w:pos="4677"/>
        <w:tab w:val="right" w:pos="9355"/>
      </w:tabs>
    </w:pPr>
  </w:style>
  <w:style w:type="character" w:customStyle="1" w:styleId="ae">
    <w:name w:val="Верхний колонтитул Знак"/>
    <w:basedOn w:val="a0"/>
    <w:link w:val="ad"/>
    <w:uiPriority w:val="99"/>
    <w:rsid w:val="00475051"/>
    <w:rPr>
      <w:rFonts w:ascii="Times New Roman CYR" w:eastAsiaTheme="minorEastAsia" w:hAnsi="Times New Roman CYR" w:cs="Times New Roman CYR"/>
      <w:sz w:val="24"/>
      <w:szCs w:val="24"/>
      <w:lang w:eastAsia="ru-RU"/>
    </w:rPr>
  </w:style>
  <w:style w:type="paragraph" w:styleId="af">
    <w:name w:val="footer"/>
    <w:basedOn w:val="a"/>
    <w:link w:val="af0"/>
    <w:uiPriority w:val="99"/>
    <w:unhideWhenUsed/>
    <w:rsid w:val="00475051"/>
    <w:pPr>
      <w:tabs>
        <w:tab w:val="center" w:pos="4677"/>
        <w:tab w:val="right" w:pos="9355"/>
      </w:tabs>
    </w:pPr>
  </w:style>
  <w:style w:type="character" w:customStyle="1" w:styleId="af0">
    <w:name w:val="Нижний колонтитул Знак"/>
    <w:basedOn w:val="a0"/>
    <w:link w:val="af"/>
    <w:uiPriority w:val="99"/>
    <w:rsid w:val="00475051"/>
    <w:rPr>
      <w:rFonts w:ascii="Times New Roman CYR" w:eastAsiaTheme="minorEastAsia" w:hAnsi="Times New Roman CYR" w:cs="Times New Roman CYR"/>
      <w:sz w:val="24"/>
      <w:szCs w:val="24"/>
      <w:lang w:eastAsia="ru-RU"/>
    </w:rPr>
  </w:style>
  <w:style w:type="paragraph" w:customStyle="1" w:styleId="af1">
    <w:name w:val="Знак Знак Знак Знак Знак Знак Знак Знак Знак Знак Знак Знак Знак Знак Знак Знак"/>
    <w:basedOn w:val="a"/>
    <w:autoRedefine/>
    <w:uiPriority w:val="99"/>
    <w:rsid w:val="00475051"/>
    <w:pPr>
      <w:widowControl/>
      <w:autoSpaceDE/>
      <w:autoSpaceDN/>
      <w:adjustRightInd/>
      <w:spacing w:after="160" w:line="240" w:lineRule="exact"/>
      <w:ind w:firstLine="0"/>
      <w:jc w:val="left"/>
    </w:pPr>
    <w:rPr>
      <w:rFonts w:ascii="Arial" w:eastAsia="Times New Roman" w:hAnsi="Arial" w:cs="Arial"/>
      <w:sz w:val="28"/>
      <w:szCs w:val="28"/>
      <w:lang w:val="en-US" w:eastAsia="en-US"/>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mc:Ignorable="w14">
  <w:optimizeForBrowser/>
  <w:relyOnVML/>
  <w:allowPNG/>
</w:webSettings>
</file>

<file path=word/_rels/document.xml.rels><?xml version="1.0" encoding="UTF-8" standalone="yes"?>
<Relationships xmlns="http://schemas.openxmlformats.org/package/2006/relationships"><Relationship Id="rId8" Type="http://schemas.openxmlformats.org/officeDocument/2006/relationships/hyperlink" Target="http://mobileonline.garant.ru/document/redirect/12148567/0" TargetMode="External"/><Relationship Id="rId3" Type="http://schemas.openxmlformats.org/officeDocument/2006/relationships/settings" Target="settings.xml"/><Relationship Id="rId7" Type="http://schemas.openxmlformats.org/officeDocument/2006/relationships/hyperlink" Target="http://mobileonline.garant.ru/document/redirect/12148555/0" TargetMode="External"/><Relationship Id="rId2" Type="http://schemas.microsoft.com/office/2007/relationships/stylesWithEffects" Target="stylesWithEffects.xml"/><Relationship Id="rId1" Type="http://schemas.openxmlformats.org/officeDocument/2006/relationships/styles" Target="styles.xml"/><Relationship Id="rId6" Type="http://schemas.openxmlformats.org/officeDocument/2006/relationships/endnotes" Target="endnotes.xml"/><Relationship Id="rId11" Type="http://schemas.openxmlformats.org/officeDocument/2006/relationships/theme" Target="theme/theme1.xml"/><Relationship Id="rId5" Type="http://schemas.openxmlformats.org/officeDocument/2006/relationships/footnotes" Target="footnotes.xml"/><Relationship Id="rId10" Type="http://schemas.openxmlformats.org/officeDocument/2006/relationships/fontTable" Target="fontTable.xml"/><Relationship Id="rId4" Type="http://schemas.openxmlformats.org/officeDocument/2006/relationships/webSettings" Target="webSettings.xml"/><Relationship Id="rId9" Type="http://schemas.openxmlformats.org/officeDocument/2006/relationships/footer" Target="footer1.xml"/></Relationships>
</file>

<file path=word/theme/theme1.xml><?xml version="1.0" encoding="utf-8"?>
<a:theme xmlns:a="http://schemas.openxmlformats.org/drawingml/2006/main" name="Тема Office">
  <a:themeElements>
    <a:clrScheme name="Стандартная">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Стандартная">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Стандартная">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Template>Normal</Template>
  <TotalTime>178</TotalTime>
  <Pages>1</Pages>
  <Words>3061</Words>
  <Characters>17453</Characters>
  <Application>Microsoft Office Word</Application>
  <DocSecurity>0</DocSecurity>
  <Lines>145</Lines>
  <Paragraphs>40</Paragraphs>
  <ScaleCrop>false</ScaleCrop>
  <HeadingPairs>
    <vt:vector size="2" baseType="variant">
      <vt:variant>
        <vt:lpstr>Название</vt:lpstr>
      </vt:variant>
      <vt:variant>
        <vt:i4>1</vt:i4>
      </vt:variant>
    </vt:vector>
  </HeadingPairs>
  <TitlesOfParts>
    <vt:vector size="1" baseType="lpstr">
      <vt:lpstr/>
    </vt:vector>
  </TitlesOfParts>
  <Company>SPecialiST RePack</Company>
  <LinksUpToDate>false</LinksUpToDate>
  <CharactersWithSpaces>20474</CharactersWithSpaces>
  <SharedDoc>false</SharedDoc>
  <HyperlinksChanged>false</HyperlinksChanged>
  <AppVersion>14.0000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Елена</dc:creator>
  <cp:keywords/>
  <dc:description/>
  <cp:lastModifiedBy>Елена</cp:lastModifiedBy>
  <cp:revision>12</cp:revision>
  <cp:lastPrinted>2020-02-04T11:26:00Z</cp:lastPrinted>
  <dcterms:created xsi:type="dcterms:W3CDTF">2019-09-09T13:15:00Z</dcterms:created>
  <dcterms:modified xsi:type="dcterms:W3CDTF">2020-07-20T10:58:00Z</dcterms:modified>
</cp:coreProperties>
</file>