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62" w:rsidRPr="004D5062" w:rsidRDefault="004D5062" w:rsidP="004D50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П О С Т А Н О В Л Е Н И Е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АДМИНИСТРАЦИИ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ИЧАЛКОВСКОГО МУНИЦИПАЛЬНОГО РАЙОНА</w:t>
      </w:r>
      <w:r w:rsidRPr="004D506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РЕСПУБЛИКИ МОРДОВИЯ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055E1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3A23">
        <w:rPr>
          <w:rFonts w:ascii="Times New Roman" w:eastAsia="Times New Roman" w:hAnsi="Times New Roman" w:cs="Times New Roman"/>
          <w:sz w:val="28"/>
          <w:szCs w:val="28"/>
          <w:lang w:eastAsia="ru-RU"/>
        </w:rPr>
        <w:t>19.07.2024г.</w:t>
      </w:r>
      <w:r w:rsidR="00F05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85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B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B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№ </w:t>
      </w:r>
      <w:r w:rsidR="00393A23"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 е м л я </w:t>
      </w:r>
    </w:p>
    <w:p w:rsidR="004D5062" w:rsidRPr="004D5062" w:rsidRDefault="004D5062" w:rsidP="004D5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отчета</w:t>
      </w:r>
      <w:bookmarkStart w:id="0" w:name="_GoBack"/>
      <w:bookmarkEnd w:id="0"/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исполнении консолидированного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районного бюджетов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Ичалковского муниципального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за 1 полугодие 202</w:t>
      </w:r>
      <w:r w:rsidR="001E0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264.2 Бюджетного кодекса Российской Федерации, статьей 52 Федерального Закона от 06.10.2003 г. № 131-ФЗ "Об общих принципах организации местного самоуправления в Российской Федерации"</w:t>
      </w:r>
      <w:r w:rsidRPr="004D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 о с </w:t>
      </w:r>
      <w:proofErr w:type="gramStart"/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proofErr w:type="gramEnd"/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н о в л я ю: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062" w:rsidRPr="004D5062" w:rsidRDefault="004D5062" w:rsidP="004D506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1.</w:t>
      </w:r>
      <w:r w:rsidR="00C54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прилагаемый отчет об исполнении районного и консолидированного бюджетов Ичалковского муниципального района за           1 полугодие</w:t>
      </w:r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E0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2.  Направить отчет об исполнении районного и консолидированного бюджетов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полугодие 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E0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Совет депутатов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района.</w:t>
      </w:r>
    </w:p>
    <w:p w:rsidR="004D5062" w:rsidRPr="00B85B1F" w:rsidRDefault="00B85B1F" w:rsidP="00B85B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756" w:rsidRDefault="00C74756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>Ичалковского</w:t>
      </w:r>
      <w:proofErr w:type="spellEnd"/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района                                                      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C7475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C7475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446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Дмитриева</w:t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4D5062" w:rsidRPr="004D5062" w:rsidRDefault="004D5062" w:rsidP="004D5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5062" w:rsidRDefault="00C54E17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4E17">
        <w:rPr>
          <w:rFonts w:ascii="Times New Roman" w:eastAsia="Times New Roman" w:hAnsi="Times New Roman" w:cs="Times New Roman"/>
          <w:sz w:val="16"/>
          <w:szCs w:val="16"/>
          <w:lang w:eastAsia="ru-RU"/>
        </w:rPr>
        <w:t>Н.С. Маленко</w:t>
      </w:r>
    </w:p>
    <w:sectPr w:rsidR="004D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045"/>
    <w:rsid w:val="001446A1"/>
    <w:rsid w:val="001858FD"/>
    <w:rsid w:val="001E0B45"/>
    <w:rsid w:val="00393A23"/>
    <w:rsid w:val="004A6E79"/>
    <w:rsid w:val="004C324C"/>
    <w:rsid w:val="004D5062"/>
    <w:rsid w:val="005439B3"/>
    <w:rsid w:val="005C2A00"/>
    <w:rsid w:val="00975A47"/>
    <w:rsid w:val="00A324F5"/>
    <w:rsid w:val="00AB0A01"/>
    <w:rsid w:val="00B15F0E"/>
    <w:rsid w:val="00B21045"/>
    <w:rsid w:val="00B85B1F"/>
    <w:rsid w:val="00C54E17"/>
    <w:rsid w:val="00C74756"/>
    <w:rsid w:val="00CB635A"/>
    <w:rsid w:val="00E022EF"/>
    <w:rsid w:val="00F055E1"/>
    <w:rsid w:val="00F73DB7"/>
    <w:rsid w:val="00FB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BAC7"/>
  <w15:chartTrackingRefBased/>
  <w15:docId w15:val="{000FB929-7F1D-4433-B164-1CE1CDF9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7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Татьяна Андронова</cp:lastModifiedBy>
  <cp:revision>18</cp:revision>
  <cp:lastPrinted>2023-08-30T08:32:00Z</cp:lastPrinted>
  <dcterms:created xsi:type="dcterms:W3CDTF">2021-08-12T08:36:00Z</dcterms:created>
  <dcterms:modified xsi:type="dcterms:W3CDTF">2024-08-22T05:13:00Z</dcterms:modified>
</cp:coreProperties>
</file>