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D9B" w:rsidRDefault="00324D9B" w:rsidP="00324D9B">
      <w:pPr>
        <w:widowControl w:val="0"/>
        <w:autoSpaceDE w:val="0"/>
        <w:autoSpaceDN w:val="0"/>
        <w:adjustRightInd w:val="0"/>
        <w:spacing w:after="0" w:line="240" w:lineRule="auto"/>
        <w:jc w:val="right"/>
        <w:outlineLvl w:val="0"/>
        <w:rPr>
          <w:rFonts w:ascii="Times New Roman" w:eastAsia="Times New Roman" w:hAnsi="Times New Roman" w:cs="Times New Roman"/>
          <w:b/>
          <w:bCs/>
          <w:color w:val="26282F"/>
          <w:sz w:val="28"/>
          <w:szCs w:val="28"/>
          <w:lang w:eastAsia="ru-RU"/>
        </w:rPr>
      </w:pPr>
      <w:bookmarkStart w:id="0" w:name="sub_1000"/>
      <w:r>
        <w:rPr>
          <w:rFonts w:ascii="Times New Roman" w:eastAsia="Times New Roman" w:hAnsi="Times New Roman" w:cs="Times New Roman"/>
          <w:b/>
          <w:bCs/>
          <w:color w:val="26282F"/>
          <w:sz w:val="28"/>
          <w:szCs w:val="28"/>
          <w:lang w:eastAsia="ru-RU"/>
        </w:rPr>
        <w:t>Приложение 1</w:t>
      </w:r>
    </w:p>
    <w:p w:rsidR="00324D9B" w:rsidRDefault="00324D9B" w:rsidP="00324D9B">
      <w:pPr>
        <w:widowControl w:val="0"/>
        <w:autoSpaceDE w:val="0"/>
        <w:autoSpaceDN w:val="0"/>
        <w:adjustRightInd w:val="0"/>
        <w:spacing w:after="0" w:line="240" w:lineRule="auto"/>
        <w:jc w:val="right"/>
        <w:outlineLvl w:val="0"/>
        <w:rPr>
          <w:rFonts w:ascii="Times New Roman" w:eastAsia="Times New Roman" w:hAnsi="Times New Roman" w:cs="Times New Roman"/>
          <w:b/>
          <w:bCs/>
          <w:color w:val="26282F"/>
          <w:sz w:val="28"/>
          <w:szCs w:val="28"/>
          <w:lang w:eastAsia="ru-RU"/>
        </w:rPr>
      </w:pPr>
      <w:r>
        <w:rPr>
          <w:rFonts w:ascii="Times New Roman" w:eastAsia="Times New Roman" w:hAnsi="Times New Roman" w:cs="Times New Roman"/>
          <w:b/>
          <w:bCs/>
          <w:color w:val="26282F"/>
          <w:sz w:val="28"/>
          <w:szCs w:val="28"/>
          <w:lang w:eastAsia="ru-RU"/>
        </w:rPr>
        <w:t>к постановлению администрации</w:t>
      </w:r>
    </w:p>
    <w:p w:rsidR="00324D9B" w:rsidRDefault="00324D9B" w:rsidP="00324D9B">
      <w:pPr>
        <w:widowControl w:val="0"/>
        <w:autoSpaceDE w:val="0"/>
        <w:autoSpaceDN w:val="0"/>
        <w:adjustRightInd w:val="0"/>
        <w:spacing w:after="0" w:line="240" w:lineRule="auto"/>
        <w:jc w:val="right"/>
        <w:outlineLvl w:val="0"/>
        <w:rPr>
          <w:rFonts w:ascii="Times New Roman" w:eastAsia="Times New Roman" w:hAnsi="Times New Roman" w:cs="Times New Roman"/>
          <w:b/>
          <w:bCs/>
          <w:color w:val="26282F"/>
          <w:sz w:val="28"/>
          <w:szCs w:val="28"/>
          <w:lang w:eastAsia="ru-RU"/>
        </w:rPr>
      </w:pPr>
      <w:proofErr w:type="spellStart"/>
      <w:r>
        <w:rPr>
          <w:rFonts w:ascii="Times New Roman" w:eastAsia="Times New Roman" w:hAnsi="Times New Roman" w:cs="Times New Roman"/>
          <w:b/>
          <w:bCs/>
          <w:color w:val="26282F"/>
          <w:sz w:val="28"/>
          <w:szCs w:val="28"/>
          <w:lang w:eastAsia="ru-RU"/>
        </w:rPr>
        <w:t>Ичалковского</w:t>
      </w:r>
      <w:proofErr w:type="spellEnd"/>
      <w:r>
        <w:rPr>
          <w:rFonts w:ascii="Times New Roman" w:eastAsia="Times New Roman" w:hAnsi="Times New Roman" w:cs="Times New Roman"/>
          <w:b/>
          <w:bCs/>
          <w:color w:val="26282F"/>
          <w:sz w:val="28"/>
          <w:szCs w:val="28"/>
          <w:lang w:eastAsia="ru-RU"/>
        </w:rPr>
        <w:t xml:space="preserve"> муниципального района</w:t>
      </w:r>
    </w:p>
    <w:p w:rsidR="00324D9B" w:rsidRDefault="00324D9B" w:rsidP="00324D9B">
      <w:pPr>
        <w:widowControl w:val="0"/>
        <w:autoSpaceDE w:val="0"/>
        <w:autoSpaceDN w:val="0"/>
        <w:adjustRightInd w:val="0"/>
        <w:spacing w:after="0" w:line="240" w:lineRule="auto"/>
        <w:jc w:val="right"/>
        <w:outlineLvl w:val="0"/>
        <w:rPr>
          <w:rFonts w:ascii="Times New Roman" w:eastAsia="Times New Roman" w:hAnsi="Times New Roman" w:cs="Times New Roman"/>
          <w:b/>
          <w:bCs/>
          <w:color w:val="26282F"/>
          <w:sz w:val="28"/>
          <w:szCs w:val="28"/>
          <w:lang w:eastAsia="ru-RU"/>
        </w:rPr>
      </w:pPr>
      <w:r>
        <w:rPr>
          <w:rFonts w:ascii="Times New Roman" w:eastAsia="Times New Roman" w:hAnsi="Times New Roman" w:cs="Times New Roman"/>
          <w:b/>
          <w:bCs/>
          <w:color w:val="26282F"/>
          <w:sz w:val="28"/>
          <w:szCs w:val="28"/>
          <w:lang w:eastAsia="ru-RU"/>
        </w:rPr>
        <w:t>от___________№_______</w:t>
      </w:r>
    </w:p>
    <w:p w:rsidR="00324D9B" w:rsidRDefault="00324D9B" w:rsidP="00F43B1B">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8"/>
          <w:szCs w:val="28"/>
          <w:lang w:eastAsia="ru-RU"/>
        </w:rPr>
      </w:pPr>
    </w:p>
    <w:p w:rsidR="00324D9B" w:rsidRDefault="00324D9B" w:rsidP="00F43B1B">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8"/>
          <w:szCs w:val="28"/>
          <w:lang w:eastAsia="ru-RU"/>
        </w:rPr>
      </w:pPr>
    </w:p>
    <w:p w:rsidR="00F43B1B" w:rsidRPr="00F43B1B" w:rsidRDefault="00324D9B" w:rsidP="00F43B1B">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8"/>
          <w:szCs w:val="28"/>
          <w:lang w:eastAsia="ru-RU"/>
        </w:rPr>
      </w:pPr>
      <w:r>
        <w:rPr>
          <w:rFonts w:ascii="Times New Roman" w:eastAsia="Times New Roman" w:hAnsi="Times New Roman" w:cs="Times New Roman"/>
          <w:b/>
          <w:bCs/>
          <w:color w:val="26282F"/>
          <w:sz w:val="28"/>
          <w:szCs w:val="28"/>
          <w:lang w:eastAsia="ru-RU"/>
        </w:rPr>
        <w:t>«</w:t>
      </w:r>
      <w:r w:rsidR="00F43B1B" w:rsidRPr="00F43B1B">
        <w:rPr>
          <w:rFonts w:ascii="Times New Roman" w:eastAsia="Times New Roman" w:hAnsi="Times New Roman" w:cs="Times New Roman"/>
          <w:b/>
          <w:bCs/>
          <w:color w:val="26282F"/>
          <w:sz w:val="28"/>
          <w:szCs w:val="28"/>
          <w:lang w:eastAsia="ru-RU"/>
        </w:rPr>
        <w:t xml:space="preserve">Муниципальная программа </w:t>
      </w:r>
      <w:proofErr w:type="spellStart"/>
      <w:r w:rsidR="00F43B1B" w:rsidRPr="00F43B1B">
        <w:rPr>
          <w:rFonts w:ascii="Times New Roman" w:eastAsia="Times New Roman" w:hAnsi="Times New Roman" w:cs="Times New Roman"/>
          <w:b/>
          <w:bCs/>
          <w:color w:val="26282F"/>
          <w:sz w:val="28"/>
          <w:szCs w:val="28"/>
          <w:lang w:eastAsia="ru-RU"/>
        </w:rPr>
        <w:t>Ичалковского</w:t>
      </w:r>
      <w:proofErr w:type="spellEnd"/>
      <w:r w:rsidR="00F43B1B" w:rsidRPr="00F43B1B">
        <w:rPr>
          <w:rFonts w:ascii="Times New Roman" w:eastAsia="Times New Roman" w:hAnsi="Times New Roman" w:cs="Times New Roman"/>
          <w:b/>
          <w:bCs/>
          <w:color w:val="26282F"/>
          <w:sz w:val="28"/>
          <w:szCs w:val="28"/>
          <w:lang w:eastAsia="ru-RU"/>
        </w:rPr>
        <w:t xml:space="preserve"> муниципального района</w:t>
      </w:r>
      <w:r w:rsidR="00F43B1B" w:rsidRPr="00F43B1B">
        <w:rPr>
          <w:rFonts w:ascii="Times New Roman" w:eastAsia="Times New Roman" w:hAnsi="Times New Roman" w:cs="Times New Roman"/>
          <w:b/>
          <w:bCs/>
          <w:color w:val="26282F"/>
          <w:sz w:val="28"/>
          <w:szCs w:val="28"/>
          <w:lang w:eastAsia="ru-RU"/>
        </w:rPr>
        <w:br/>
        <w:t>«Комплексное развитие сельских территорий»</w:t>
      </w:r>
      <w:r w:rsidR="00F43B1B" w:rsidRPr="00F43B1B">
        <w:rPr>
          <w:rFonts w:ascii="Times New Roman" w:eastAsia="Times New Roman" w:hAnsi="Times New Roman" w:cs="Times New Roman"/>
          <w:b/>
          <w:bCs/>
          <w:color w:val="26282F"/>
          <w:sz w:val="28"/>
          <w:szCs w:val="28"/>
          <w:lang w:eastAsia="ru-RU"/>
        </w:rPr>
        <w:br/>
      </w:r>
      <w:bookmarkEnd w:id="0"/>
    </w:p>
    <w:p w:rsidR="00F43B1B" w:rsidRPr="00F43B1B" w:rsidRDefault="00F43B1B" w:rsidP="00F43B1B">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8"/>
          <w:szCs w:val="28"/>
          <w:lang w:eastAsia="ru-RU"/>
        </w:rPr>
      </w:pPr>
      <w:r w:rsidRPr="00F43B1B">
        <w:rPr>
          <w:rFonts w:ascii="Times New Roman" w:eastAsia="Times New Roman" w:hAnsi="Times New Roman" w:cs="Times New Roman"/>
          <w:b/>
          <w:bCs/>
          <w:color w:val="26282F"/>
          <w:sz w:val="28"/>
          <w:szCs w:val="28"/>
          <w:lang w:eastAsia="ru-RU"/>
        </w:rPr>
        <w:t>Паспорт</w:t>
      </w:r>
      <w:r w:rsidRPr="00F43B1B">
        <w:rPr>
          <w:rFonts w:ascii="Times New Roman" w:eastAsia="Times New Roman" w:hAnsi="Times New Roman" w:cs="Times New Roman"/>
          <w:b/>
          <w:bCs/>
          <w:color w:val="26282F"/>
          <w:sz w:val="28"/>
          <w:szCs w:val="28"/>
          <w:lang w:eastAsia="ru-RU"/>
        </w:rPr>
        <w:br/>
        <w:t xml:space="preserve">Муниципальной программы </w:t>
      </w:r>
      <w:proofErr w:type="spellStart"/>
      <w:r w:rsidRPr="00F43B1B">
        <w:rPr>
          <w:rFonts w:ascii="Times New Roman" w:eastAsia="Times New Roman" w:hAnsi="Times New Roman" w:cs="Times New Roman"/>
          <w:b/>
          <w:bCs/>
          <w:color w:val="26282F"/>
          <w:sz w:val="28"/>
          <w:szCs w:val="28"/>
          <w:lang w:eastAsia="ru-RU"/>
        </w:rPr>
        <w:t>Ичалковского</w:t>
      </w:r>
      <w:proofErr w:type="spellEnd"/>
      <w:r w:rsidRPr="00F43B1B">
        <w:rPr>
          <w:rFonts w:ascii="Times New Roman" w:eastAsia="Times New Roman" w:hAnsi="Times New Roman" w:cs="Times New Roman"/>
          <w:b/>
          <w:bCs/>
          <w:color w:val="26282F"/>
          <w:sz w:val="28"/>
          <w:szCs w:val="28"/>
          <w:lang w:eastAsia="ru-RU"/>
        </w:rPr>
        <w:t xml:space="preserve"> муниципального района</w:t>
      </w:r>
      <w:r w:rsidRPr="00F43B1B">
        <w:rPr>
          <w:rFonts w:ascii="Times New Roman" w:eastAsia="Times New Roman" w:hAnsi="Times New Roman" w:cs="Times New Roman"/>
          <w:b/>
          <w:bCs/>
          <w:color w:val="26282F"/>
          <w:sz w:val="28"/>
          <w:szCs w:val="28"/>
          <w:lang w:eastAsia="ru-RU"/>
        </w:rPr>
        <w:br/>
        <w:t>«Комплексное развитие сельских территорий»</w:t>
      </w:r>
    </w:p>
    <w:p w:rsidR="00F43B1B" w:rsidRPr="00F43B1B" w:rsidRDefault="00F43B1B" w:rsidP="00F43B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0"/>
        <w:gridCol w:w="6003"/>
      </w:tblGrid>
      <w:tr w:rsidR="00F43B1B" w:rsidRPr="00F43B1B" w:rsidTr="00C83E63">
        <w:tc>
          <w:tcPr>
            <w:tcW w:w="3920" w:type="dxa"/>
            <w:tcBorders>
              <w:top w:val="nil"/>
              <w:left w:val="nil"/>
              <w:bottom w:val="nil"/>
              <w:right w:val="nil"/>
            </w:tcBorders>
          </w:tcPr>
          <w:p w:rsidR="00F43B1B" w:rsidRPr="00F43B1B" w:rsidRDefault="00F43B1B" w:rsidP="00F43B1B">
            <w:pPr>
              <w:widowControl w:val="0"/>
              <w:autoSpaceDE w:val="0"/>
              <w:autoSpaceDN w:val="0"/>
              <w:adjustRightInd w:val="0"/>
              <w:spacing w:after="0" w:line="240" w:lineRule="auto"/>
              <w:rPr>
                <w:rFonts w:ascii="Times New Roman" w:eastAsia="Times New Roman" w:hAnsi="Times New Roman" w:cs="Times New Roman"/>
                <w:b/>
                <w:bCs/>
                <w:color w:val="26282F"/>
                <w:sz w:val="28"/>
                <w:szCs w:val="28"/>
                <w:lang w:eastAsia="ru-RU"/>
              </w:rPr>
            </w:pPr>
            <w:r w:rsidRPr="00F43B1B">
              <w:rPr>
                <w:rFonts w:ascii="Times New Roman" w:eastAsia="Times New Roman" w:hAnsi="Times New Roman" w:cs="Times New Roman"/>
                <w:b/>
                <w:bCs/>
                <w:color w:val="26282F"/>
                <w:sz w:val="28"/>
                <w:szCs w:val="28"/>
                <w:lang w:eastAsia="ru-RU"/>
              </w:rPr>
              <w:t>Наименование Муниципальной программы</w:t>
            </w:r>
          </w:p>
          <w:p w:rsidR="00F43B1B" w:rsidRPr="00F43B1B" w:rsidRDefault="00F43B1B" w:rsidP="00F43B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6003" w:type="dxa"/>
            <w:tcBorders>
              <w:top w:val="nil"/>
              <w:left w:val="nil"/>
              <w:bottom w:val="nil"/>
              <w:right w:val="nil"/>
            </w:tcBorders>
          </w:tcPr>
          <w:p w:rsidR="00F43B1B" w:rsidRPr="00F43B1B" w:rsidRDefault="00F43B1B" w:rsidP="00F43B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3B1B">
              <w:rPr>
                <w:rFonts w:ascii="Times New Roman" w:eastAsia="Times New Roman" w:hAnsi="Times New Roman" w:cs="Times New Roman"/>
                <w:sz w:val="28"/>
                <w:szCs w:val="28"/>
                <w:lang w:eastAsia="ru-RU"/>
              </w:rPr>
              <w:t xml:space="preserve">Муниципальная программа </w:t>
            </w:r>
            <w:proofErr w:type="spellStart"/>
            <w:r w:rsidRPr="00F43B1B">
              <w:rPr>
                <w:rFonts w:ascii="Times New Roman" w:eastAsia="Times New Roman" w:hAnsi="Times New Roman" w:cs="Times New Roman"/>
                <w:sz w:val="28"/>
                <w:szCs w:val="28"/>
                <w:lang w:eastAsia="ru-RU"/>
              </w:rPr>
              <w:t>Ичалковского</w:t>
            </w:r>
            <w:proofErr w:type="spellEnd"/>
            <w:r w:rsidRPr="00F43B1B">
              <w:rPr>
                <w:rFonts w:ascii="Times New Roman" w:eastAsia="Times New Roman" w:hAnsi="Times New Roman" w:cs="Times New Roman"/>
                <w:sz w:val="28"/>
                <w:szCs w:val="28"/>
                <w:lang w:eastAsia="ru-RU"/>
              </w:rPr>
              <w:t xml:space="preserve"> муниципального района «Комплексное развитие сельских территорий» (далее – Муниципальная программа)</w:t>
            </w:r>
          </w:p>
          <w:p w:rsidR="00F43B1B" w:rsidRPr="00F43B1B" w:rsidRDefault="00F43B1B" w:rsidP="00F43B1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c>
      </w:tr>
      <w:tr w:rsidR="00F43B1B" w:rsidRPr="00F43B1B" w:rsidTr="00C83E63">
        <w:tc>
          <w:tcPr>
            <w:tcW w:w="3920" w:type="dxa"/>
            <w:tcBorders>
              <w:top w:val="nil"/>
              <w:left w:val="nil"/>
              <w:bottom w:val="nil"/>
              <w:right w:val="nil"/>
            </w:tcBorders>
          </w:tcPr>
          <w:p w:rsidR="00F43B1B" w:rsidRPr="00F43B1B" w:rsidRDefault="00F43B1B" w:rsidP="00F43B1B">
            <w:pPr>
              <w:widowControl w:val="0"/>
              <w:autoSpaceDE w:val="0"/>
              <w:autoSpaceDN w:val="0"/>
              <w:adjustRightInd w:val="0"/>
              <w:spacing w:after="0" w:line="240" w:lineRule="auto"/>
              <w:rPr>
                <w:rFonts w:ascii="Times New Roman" w:eastAsia="Times New Roman" w:hAnsi="Times New Roman" w:cs="Times New Roman"/>
                <w:b/>
                <w:bCs/>
                <w:color w:val="26282F"/>
                <w:sz w:val="28"/>
                <w:szCs w:val="28"/>
                <w:lang w:eastAsia="ru-RU"/>
              </w:rPr>
            </w:pPr>
            <w:bookmarkStart w:id="1" w:name="sub_1112"/>
            <w:r w:rsidRPr="00F43B1B">
              <w:rPr>
                <w:rFonts w:ascii="Times New Roman" w:eastAsia="Times New Roman" w:hAnsi="Times New Roman" w:cs="Times New Roman"/>
                <w:b/>
                <w:bCs/>
                <w:color w:val="26282F"/>
                <w:sz w:val="28"/>
                <w:szCs w:val="28"/>
                <w:lang w:eastAsia="ru-RU"/>
              </w:rPr>
              <w:t>Ответственный исполнитель Муниципальной программы</w:t>
            </w:r>
            <w:bookmarkEnd w:id="1"/>
          </w:p>
          <w:p w:rsidR="00F43B1B" w:rsidRPr="00F43B1B" w:rsidRDefault="00F43B1B" w:rsidP="00F43B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6003" w:type="dxa"/>
            <w:tcBorders>
              <w:top w:val="nil"/>
              <w:left w:val="nil"/>
              <w:bottom w:val="nil"/>
              <w:right w:val="nil"/>
            </w:tcBorders>
          </w:tcPr>
          <w:p w:rsidR="00F43B1B" w:rsidRPr="00F43B1B" w:rsidRDefault="00F43B1B" w:rsidP="00F43B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3B1B">
              <w:rPr>
                <w:rFonts w:ascii="Times New Roman" w:eastAsia="Times New Roman" w:hAnsi="Times New Roman" w:cs="Times New Roman"/>
                <w:sz w:val="28"/>
                <w:szCs w:val="28"/>
                <w:lang w:eastAsia="ru-RU"/>
              </w:rPr>
              <w:t xml:space="preserve">Администрация </w:t>
            </w:r>
            <w:proofErr w:type="spellStart"/>
            <w:r w:rsidRPr="00F43B1B">
              <w:rPr>
                <w:rFonts w:ascii="Times New Roman" w:eastAsia="Times New Roman" w:hAnsi="Times New Roman" w:cs="Times New Roman"/>
                <w:sz w:val="28"/>
                <w:szCs w:val="28"/>
                <w:lang w:eastAsia="ru-RU"/>
              </w:rPr>
              <w:t>Ичалковского</w:t>
            </w:r>
            <w:proofErr w:type="spellEnd"/>
            <w:r w:rsidRPr="00F43B1B">
              <w:rPr>
                <w:rFonts w:ascii="Times New Roman" w:eastAsia="Times New Roman" w:hAnsi="Times New Roman" w:cs="Times New Roman"/>
                <w:sz w:val="28"/>
                <w:szCs w:val="28"/>
                <w:lang w:eastAsia="ru-RU"/>
              </w:rPr>
              <w:t xml:space="preserve"> муниципального района</w:t>
            </w:r>
          </w:p>
        </w:tc>
      </w:tr>
      <w:tr w:rsidR="00F43B1B" w:rsidRPr="00F43B1B" w:rsidTr="00C83E63">
        <w:tc>
          <w:tcPr>
            <w:tcW w:w="3920" w:type="dxa"/>
            <w:tcBorders>
              <w:top w:val="nil"/>
              <w:left w:val="nil"/>
              <w:bottom w:val="nil"/>
              <w:right w:val="nil"/>
            </w:tcBorders>
          </w:tcPr>
          <w:p w:rsidR="00F43B1B" w:rsidRPr="00F43B1B" w:rsidRDefault="00F43B1B" w:rsidP="00F43B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2" w:name="sub_7020034"/>
            <w:r w:rsidRPr="00F43B1B">
              <w:rPr>
                <w:rFonts w:ascii="Times New Roman" w:eastAsia="Times New Roman" w:hAnsi="Times New Roman" w:cs="Times New Roman"/>
                <w:b/>
                <w:bCs/>
                <w:color w:val="26282F"/>
                <w:sz w:val="28"/>
                <w:szCs w:val="28"/>
                <w:lang w:eastAsia="ru-RU"/>
              </w:rPr>
              <w:t>Участники Муниципальной программы</w:t>
            </w:r>
            <w:bookmarkEnd w:id="2"/>
          </w:p>
        </w:tc>
        <w:tc>
          <w:tcPr>
            <w:tcW w:w="6003" w:type="dxa"/>
            <w:tcBorders>
              <w:top w:val="nil"/>
              <w:left w:val="nil"/>
              <w:bottom w:val="nil"/>
              <w:right w:val="nil"/>
            </w:tcBorders>
          </w:tcPr>
          <w:p w:rsidR="00F43B1B" w:rsidRPr="00F43B1B" w:rsidRDefault="00F43B1B" w:rsidP="00F43B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43B1B">
              <w:rPr>
                <w:rFonts w:ascii="Times New Roman" w:eastAsia="Times New Roman" w:hAnsi="Times New Roman" w:cs="Times New Roman"/>
                <w:sz w:val="28"/>
                <w:szCs w:val="28"/>
                <w:lang w:eastAsia="ru-RU"/>
              </w:rPr>
              <w:t xml:space="preserve">Администрация </w:t>
            </w:r>
            <w:proofErr w:type="spellStart"/>
            <w:r w:rsidRPr="00F43B1B">
              <w:rPr>
                <w:rFonts w:ascii="Times New Roman" w:eastAsia="Times New Roman" w:hAnsi="Times New Roman" w:cs="Times New Roman"/>
                <w:sz w:val="28"/>
                <w:szCs w:val="28"/>
                <w:lang w:eastAsia="ru-RU"/>
              </w:rPr>
              <w:t>Ичалковского</w:t>
            </w:r>
            <w:proofErr w:type="spellEnd"/>
            <w:r w:rsidRPr="00F43B1B">
              <w:rPr>
                <w:rFonts w:ascii="Times New Roman" w:eastAsia="Times New Roman" w:hAnsi="Times New Roman" w:cs="Times New Roman"/>
                <w:sz w:val="28"/>
                <w:szCs w:val="28"/>
                <w:lang w:eastAsia="ru-RU"/>
              </w:rPr>
              <w:t xml:space="preserve"> муниципального района </w:t>
            </w:r>
          </w:p>
          <w:p w:rsidR="00F43B1B" w:rsidRPr="00F43B1B" w:rsidRDefault="00F43B1B" w:rsidP="00F43B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r>
      <w:tr w:rsidR="00F43B1B" w:rsidRPr="00F43B1B" w:rsidTr="00C83E63">
        <w:tc>
          <w:tcPr>
            <w:tcW w:w="3920" w:type="dxa"/>
            <w:tcBorders>
              <w:top w:val="nil"/>
              <w:left w:val="nil"/>
              <w:bottom w:val="nil"/>
              <w:right w:val="nil"/>
            </w:tcBorders>
          </w:tcPr>
          <w:p w:rsidR="00F43B1B" w:rsidRPr="00F43B1B" w:rsidRDefault="00F43B1B" w:rsidP="00F43B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3B1B">
              <w:rPr>
                <w:rFonts w:ascii="Times New Roman" w:eastAsia="Times New Roman" w:hAnsi="Times New Roman" w:cs="Times New Roman"/>
                <w:b/>
                <w:bCs/>
                <w:color w:val="26282F"/>
                <w:sz w:val="28"/>
                <w:szCs w:val="28"/>
                <w:lang w:eastAsia="ru-RU"/>
              </w:rPr>
              <w:t>Подпрограммы Муниципальной программы</w:t>
            </w:r>
          </w:p>
        </w:tc>
        <w:tc>
          <w:tcPr>
            <w:tcW w:w="6003" w:type="dxa"/>
            <w:tcBorders>
              <w:top w:val="nil"/>
              <w:left w:val="nil"/>
              <w:bottom w:val="nil"/>
              <w:right w:val="nil"/>
            </w:tcBorders>
          </w:tcPr>
          <w:p w:rsidR="00F43B1B" w:rsidRPr="00F43B1B" w:rsidRDefault="00F43B1B" w:rsidP="00F43B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3B1B">
              <w:rPr>
                <w:rFonts w:ascii="Times New Roman" w:eastAsia="Times New Roman" w:hAnsi="Times New Roman" w:cs="Times New Roman"/>
                <w:sz w:val="28"/>
                <w:szCs w:val="28"/>
                <w:lang w:eastAsia="ru-RU"/>
              </w:rPr>
              <w:t>Подпрограмма «Создание условий для обеспечения доступным и комфортным жильем сельского населения»;</w:t>
            </w:r>
          </w:p>
          <w:p w:rsidR="00F43B1B" w:rsidRPr="00F43B1B" w:rsidRDefault="00F43B1B" w:rsidP="00F43B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3B1B">
              <w:rPr>
                <w:rFonts w:ascii="Times New Roman" w:eastAsia="Times New Roman" w:hAnsi="Times New Roman" w:cs="Times New Roman"/>
                <w:sz w:val="28"/>
                <w:szCs w:val="28"/>
                <w:lang w:eastAsia="ru-RU"/>
              </w:rPr>
              <w:t>Подпрограмма «Создание и развитие инфраструктуры на сельских территориях»;</w:t>
            </w:r>
          </w:p>
          <w:p w:rsidR="00F43B1B" w:rsidRPr="00F43B1B" w:rsidRDefault="00F43B1B" w:rsidP="00F43B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F43B1B" w:rsidRPr="00F43B1B" w:rsidTr="00C83E63">
        <w:tc>
          <w:tcPr>
            <w:tcW w:w="3920" w:type="dxa"/>
            <w:tcBorders>
              <w:top w:val="nil"/>
              <w:left w:val="nil"/>
              <w:bottom w:val="nil"/>
              <w:right w:val="nil"/>
            </w:tcBorders>
          </w:tcPr>
          <w:p w:rsidR="00F43B1B" w:rsidRPr="00F43B1B" w:rsidRDefault="00F43B1B" w:rsidP="00F43B1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3B1B">
              <w:rPr>
                <w:rFonts w:ascii="Times New Roman" w:eastAsia="Times New Roman" w:hAnsi="Times New Roman" w:cs="Times New Roman"/>
                <w:b/>
                <w:bCs/>
                <w:sz w:val="28"/>
                <w:szCs w:val="28"/>
                <w:lang w:eastAsia="ru-RU"/>
              </w:rPr>
              <w:t>Цели Муниципальной программы</w:t>
            </w:r>
          </w:p>
        </w:tc>
        <w:tc>
          <w:tcPr>
            <w:tcW w:w="6003" w:type="dxa"/>
            <w:tcBorders>
              <w:top w:val="nil"/>
              <w:left w:val="nil"/>
              <w:bottom w:val="nil"/>
              <w:right w:val="nil"/>
            </w:tcBorders>
          </w:tcPr>
          <w:p w:rsidR="00F43B1B" w:rsidRPr="00F43B1B" w:rsidRDefault="00F43B1B" w:rsidP="00F43B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3B1B">
              <w:rPr>
                <w:rFonts w:ascii="Times New Roman" w:eastAsia="Times New Roman" w:hAnsi="Times New Roman" w:cs="Times New Roman"/>
                <w:sz w:val="28"/>
                <w:szCs w:val="28"/>
                <w:lang w:eastAsia="ru-RU"/>
              </w:rPr>
              <w:t xml:space="preserve">Цель 1 – сохранение сельского населения в </w:t>
            </w:r>
            <w:proofErr w:type="spellStart"/>
            <w:r w:rsidRPr="00F43B1B">
              <w:rPr>
                <w:rFonts w:ascii="Times New Roman" w:eastAsia="Times New Roman" w:hAnsi="Times New Roman" w:cs="Times New Roman"/>
                <w:sz w:val="28"/>
                <w:szCs w:val="28"/>
                <w:lang w:eastAsia="ru-RU"/>
              </w:rPr>
              <w:t>Ичалковском</w:t>
            </w:r>
            <w:proofErr w:type="spellEnd"/>
            <w:r w:rsidRPr="00F43B1B">
              <w:rPr>
                <w:rFonts w:ascii="Times New Roman" w:eastAsia="Times New Roman" w:hAnsi="Times New Roman" w:cs="Times New Roman"/>
                <w:sz w:val="28"/>
                <w:szCs w:val="28"/>
                <w:lang w:eastAsia="ru-RU"/>
              </w:rPr>
              <w:t xml:space="preserve"> муниципальном районе на уровне 2019 года – 17909 чел.; </w:t>
            </w:r>
          </w:p>
          <w:p w:rsidR="00F43B1B" w:rsidRPr="00F43B1B" w:rsidRDefault="00F43B1B" w:rsidP="00F43B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3B1B">
              <w:rPr>
                <w:rFonts w:ascii="Times New Roman" w:eastAsia="Times New Roman" w:hAnsi="Times New Roman" w:cs="Times New Roman"/>
                <w:sz w:val="28"/>
                <w:szCs w:val="28"/>
                <w:lang w:eastAsia="ru-RU"/>
              </w:rPr>
              <w:t>Цель 2 – рост среднемесячных располагаемых доходов сельских  домохозяйств на 2</w:t>
            </w:r>
            <w:r w:rsidR="00603CC9" w:rsidRPr="00603CC9">
              <w:rPr>
                <w:rFonts w:ascii="Times New Roman" w:eastAsia="Times New Roman" w:hAnsi="Times New Roman" w:cs="Times New Roman"/>
                <w:sz w:val="28"/>
                <w:szCs w:val="28"/>
                <w:lang w:eastAsia="ru-RU"/>
              </w:rPr>
              <w:t>4</w:t>
            </w:r>
            <w:r w:rsidRPr="00F43B1B">
              <w:rPr>
                <w:rFonts w:ascii="Times New Roman" w:eastAsia="Times New Roman" w:hAnsi="Times New Roman" w:cs="Times New Roman"/>
                <w:sz w:val="28"/>
                <w:szCs w:val="28"/>
                <w:lang w:eastAsia="ru-RU"/>
              </w:rPr>
              <w:t xml:space="preserve"> процент в 2020-2026 г. г., в 2017 году (базовый год) – 22034 руб.; </w:t>
            </w:r>
          </w:p>
          <w:p w:rsidR="00F43B1B" w:rsidRPr="00F43B1B" w:rsidRDefault="00F43B1B" w:rsidP="00F43B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3B1B">
              <w:rPr>
                <w:rFonts w:ascii="Times New Roman" w:eastAsia="Times New Roman" w:hAnsi="Times New Roman" w:cs="Times New Roman"/>
                <w:sz w:val="28"/>
                <w:szCs w:val="28"/>
                <w:lang w:eastAsia="ru-RU"/>
              </w:rPr>
              <w:t>в 2020 году – 3 процента;</w:t>
            </w:r>
          </w:p>
          <w:p w:rsidR="00F43B1B" w:rsidRPr="00F43B1B" w:rsidRDefault="00F43B1B" w:rsidP="00F43B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3B1B">
              <w:rPr>
                <w:rFonts w:ascii="Times New Roman" w:eastAsia="Times New Roman" w:hAnsi="Times New Roman" w:cs="Times New Roman"/>
                <w:sz w:val="28"/>
                <w:szCs w:val="28"/>
                <w:lang w:eastAsia="ru-RU"/>
              </w:rPr>
              <w:t>в 2021 году – 3 процента;</w:t>
            </w:r>
          </w:p>
          <w:p w:rsidR="00F43B1B" w:rsidRPr="00F43B1B" w:rsidRDefault="00F43B1B" w:rsidP="00F43B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3B1B">
              <w:rPr>
                <w:rFonts w:ascii="Times New Roman" w:eastAsia="Times New Roman" w:hAnsi="Times New Roman" w:cs="Times New Roman"/>
                <w:sz w:val="28"/>
                <w:szCs w:val="28"/>
                <w:lang w:eastAsia="ru-RU"/>
              </w:rPr>
              <w:t>в 2022 году – 3 процента;</w:t>
            </w:r>
          </w:p>
          <w:p w:rsidR="00F43B1B" w:rsidRPr="00F43B1B" w:rsidRDefault="00F43B1B" w:rsidP="00F43B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3B1B">
              <w:rPr>
                <w:rFonts w:ascii="Times New Roman" w:eastAsia="Times New Roman" w:hAnsi="Times New Roman" w:cs="Times New Roman"/>
                <w:sz w:val="28"/>
                <w:szCs w:val="28"/>
                <w:lang w:eastAsia="ru-RU"/>
              </w:rPr>
              <w:t>в 2023 году – 3 процента;</w:t>
            </w:r>
          </w:p>
          <w:p w:rsidR="00F43B1B" w:rsidRPr="00F43B1B" w:rsidRDefault="00F43B1B" w:rsidP="00F43B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3B1B">
              <w:rPr>
                <w:rFonts w:ascii="Times New Roman" w:eastAsia="Times New Roman" w:hAnsi="Times New Roman" w:cs="Times New Roman"/>
                <w:sz w:val="28"/>
                <w:szCs w:val="28"/>
                <w:lang w:eastAsia="ru-RU"/>
              </w:rPr>
              <w:t>в 2024 году – 3 процента;</w:t>
            </w:r>
          </w:p>
          <w:p w:rsidR="00F43B1B" w:rsidRPr="00F43B1B" w:rsidRDefault="00F43B1B" w:rsidP="00F43B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3B1B">
              <w:rPr>
                <w:rFonts w:ascii="Times New Roman" w:eastAsia="Times New Roman" w:hAnsi="Times New Roman" w:cs="Times New Roman"/>
                <w:sz w:val="28"/>
                <w:szCs w:val="28"/>
                <w:lang w:eastAsia="ru-RU"/>
              </w:rPr>
              <w:t>в 2025 году – 3 процента;</w:t>
            </w:r>
          </w:p>
          <w:p w:rsidR="00F43B1B" w:rsidRPr="00F43B1B" w:rsidRDefault="00F43B1B" w:rsidP="00F43B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3B1B">
              <w:rPr>
                <w:rFonts w:ascii="Times New Roman" w:eastAsia="Times New Roman" w:hAnsi="Times New Roman" w:cs="Times New Roman"/>
                <w:sz w:val="28"/>
                <w:szCs w:val="28"/>
                <w:lang w:eastAsia="ru-RU"/>
              </w:rPr>
              <w:t>в 2026 году- 3 процента.</w:t>
            </w:r>
          </w:p>
          <w:p w:rsidR="00F43B1B" w:rsidRPr="00F43B1B" w:rsidRDefault="00F43B1B" w:rsidP="00F43B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3B1B">
              <w:rPr>
                <w:rFonts w:ascii="Times New Roman" w:eastAsia="Times New Roman" w:hAnsi="Times New Roman" w:cs="Times New Roman"/>
                <w:sz w:val="28"/>
                <w:szCs w:val="28"/>
                <w:lang w:eastAsia="ru-RU"/>
              </w:rPr>
              <w:lastRenderedPageBreak/>
              <w:t>Цель 3  – повышение доли общей площади благоустроенных жилых помещений в сельских населенных пунктах до 52 процентов в 2026 г.;</w:t>
            </w:r>
          </w:p>
          <w:p w:rsidR="00F43B1B" w:rsidRPr="00F43B1B" w:rsidRDefault="00F43B1B" w:rsidP="00F43B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3B1B">
              <w:rPr>
                <w:rFonts w:ascii="Times New Roman" w:eastAsia="Times New Roman" w:hAnsi="Times New Roman" w:cs="Times New Roman"/>
                <w:sz w:val="28"/>
                <w:szCs w:val="28"/>
                <w:lang w:eastAsia="ru-RU"/>
              </w:rPr>
              <w:t xml:space="preserve">в 2017 году (базовый год) – 10,5 процента; </w:t>
            </w:r>
          </w:p>
          <w:p w:rsidR="00F43B1B" w:rsidRPr="00F43B1B" w:rsidRDefault="00F43B1B" w:rsidP="00F43B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3B1B">
              <w:rPr>
                <w:rFonts w:ascii="Times New Roman" w:eastAsia="Times New Roman" w:hAnsi="Times New Roman" w:cs="Times New Roman"/>
                <w:sz w:val="28"/>
                <w:szCs w:val="28"/>
                <w:lang w:eastAsia="ru-RU"/>
              </w:rPr>
              <w:t>в 2020 году – 20 процентов;</w:t>
            </w:r>
          </w:p>
          <w:p w:rsidR="00F43B1B" w:rsidRPr="00F43B1B" w:rsidRDefault="00F43B1B" w:rsidP="00F43B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3B1B">
              <w:rPr>
                <w:rFonts w:ascii="Times New Roman" w:eastAsia="Times New Roman" w:hAnsi="Times New Roman" w:cs="Times New Roman"/>
                <w:sz w:val="28"/>
                <w:szCs w:val="28"/>
                <w:lang w:eastAsia="ru-RU"/>
              </w:rPr>
              <w:t>в 2021 году – 30 процентов;</w:t>
            </w:r>
          </w:p>
          <w:p w:rsidR="00F43B1B" w:rsidRPr="00F43B1B" w:rsidRDefault="00F43B1B" w:rsidP="00F43B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3B1B">
              <w:rPr>
                <w:rFonts w:ascii="Times New Roman" w:eastAsia="Times New Roman" w:hAnsi="Times New Roman" w:cs="Times New Roman"/>
                <w:sz w:val="28"/>
                <w:szCs w:val="28"/>
                <w:lang w:eastAsia="ru-RU"/>
              </w:rPr>
              <w:t>в 2022 году – 35 процентов;</w:t>
            </w:r>
          </w:p>
          <w:p w:rsidR="00F43B1B" w:rsidRPr="00F43B1B" w:rsidRDefault="00F43B1B" w:rsidP="00F43B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3B1B">
              <w:rPr>
                <w:rFonts w:ascii="Times New Roman" w:eastAsia="Times New Roman" w:hAnsi="Times New Roman" w:cs="Times New Roman"/>
                <w:sz w:val="28"/>
                <w:szCs w:val="28"/>
                <w:lang w:eastAsia="ru-RU"/>
              </w:rPr>
              <w:t>в 2023 году – 40 процентов;</w:t>
            </w:r>
          </w:p>
          <w:p w:rsidR="00F43B1B" w:rsidRPr="00F43B1B" w:rsidRDefault="00F43B1B" w:rsidP="00F43B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3B1B">
              <w:rPr>
                <w:rFonts w:ascii="Times New Roman" w:eastAsia="Times New Roman" w:hAnsi="Times New Roman" w:cs="Times New Roman"/>
                <w:sz w:val="28"/>
                <w:szCs w:val="28"/>
                <w:lang w:eastAsia="ru-RU"/>
              </w:rPr>
              <w:t>в 2024 году – 45 процентов;</w:t>
            </w:r>
          </w:p>
          <w:p w:rsidR="00F43B1B" w:rsidRPr="00F43B1B" w:rsidRDefault="00F43B1B" w:rsidP="00F43B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3B1B">
              <w:rPr>
                <w:rFonts w:ascii="Times New Roman" w:eastAsia="Times New Roman" w:hAnsi="Times New Roman" w:cs="Times New Roman"/>
                <w:sz w:val="28"/>
                <w:szCs w:val="28"/>
                <w:lang w:eastAsia="ru-RU"/>
              </w:rPr>
              <w:t>в 2025 году – 50 процентов;</w:t>
            </w:r>
          </w:p>
          <w:p w:rsidR="00F43B1B" w:rsidRPr="00F43B1B" w:rsidRDefault="00F43B1B" w:rsidP="00F43B1B">
            <w:pPr>
              <w:widowControl w:val="0"/>
              <w:autoSpaceDE w:val="0"/>
              <w:autoSpaceDN w:val="0"/>
              <w:adjustRightInd w:val="0"/>
              <w:spacing w:after="0" w:line="240" w:lineRule="auto"/>
              <w:jc w:val="both"/>
              <w:rPr>
                <w:rFonts w:ascii="Times New Roman" w:eastAsia="Times New Roman" w:hAnsi="Times New Roman" w:cs="Times New Roman"/>
                <w:color w:val="FF0000"/>
                <w:sz w:val="28"/>
                <w:szCs w:val="28"/>
                <w:lang w:eastAsia="ru-RU"/>
              </w:rPr>
            </w:pPr>
            <w:r w:rsidRPr="00F43B1B">
              <w:rPr>
                <w:rFonts w:ascii="Times New Roman" w:eastAsia="Times New Roman" w:hAnsi="Times New Roman" w:cs="Times New Roman"/>
                <w:sz w:val="28"/>
                <w:szCs w:val="28"/>
                <w:lang w:eastAsia="ru-RU"/>
              </w:rPr>
              <w:t>в 2026 году - 52 процента.</w:t>
            </w:r>
          </w:p>
          <w:p w:rsidR="00F43B1B" w:rsidRPr="00F43B1B" w:rsidRDefault="00F43B1B" w:rsidP="00F43B1B">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tc>
      </w:tr>
      <w:tr w:rsidR="00F43B1B" w:rsidRPr="00F43B1B" w:rsidTr="00C83E63">
        <w:tc>
          <w:tcPr>
            <w:tcW w:w="3920" w:type="dxa"/>
            <w:tcBorders>
              <w:top w:val="nil"/>
              <w:left w:val="nil"/>
              <w:bottom w:val="nil"/>
              <w:right w:val="nil"/>
            </w:tcBorders>
          </w:tcPr>
          <w:p w:rsidR="00F43B1B" w:rsidRPr="00F43B1B" w:rsidRDefault="00F43B1B" w:rsidP="00F43B1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bookmarkStart w:id="3" w:name="sub_1114"/>
            <w:r w:rsidRPr="00F43B1B">
              <w:rPr>
                <w:rFonts w:ascii="Times New Roman" w:eastAsia="Times New Roman" w:hAnsi="Times New Roman" w:cs="Times New Roman"/>
                <w:b/>
                <w:bCs/>
                <w:sz w:val="28"/>
                <w:szCs w:val="28"/>
                <w:lang w:eastAsia="ru-RU"/>
              </w:rPr>
              <w:lastRenderedPageBreak/>
              <w:t>Задачи Муниципальной программы</w:t>
            </w:r>
            <w:bookmarkEnd w:id="3"/>
          </w:p>
        </w:tc>
        <w:tc>
          <w:tcPr>
            <w:tcW w:w="6003" w:type="dxa"/>
            <w:tcBorders>
              <w:top w:val="nil"/>
              <w:left w:val="nil"/>
              <w:bottom w:val="nil"/>
              <w:right w:val="nil"/>
            </w:tcBorders>
          </w:tcPr>
          <w:p w:rsidR="00F43B1B" w:rsidRPr="00F43B1B" w:rsidRDefault="00F43B1B" w:rsidP="00F43B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3B1B">
              <w:rPr>
                <w:rFonts w:ascii="Times New Roman" w:eastAsia="Times New Roman" w:hAnsi="Times New Roman" w:cs="Times New Roman"/>
                <w:sz w:val="28"/>
                <w:szCs w:val="28"/>
                <w:lang w:eastAsia="ru-RU"/>
              </w:rPr>
              <w:t>реализация мероприятия по строительству или приобретению жилья предоставляемого гражданам, проживающим на сельских территориях, в том числе по договору найма жилого помещения;</w:t>
            </w:r>
          </w:p>
          <w:p w:rsidR="00F43B1B" w:rsidRPr="00F43B1B" w:rsidRDefault="00F43B1B" w:rsidP="00F43B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3B1B">
              <w:rPr>
                <w:rFonts w:ascii="Times New Roman" w:eastAsia="Times New Roman" w:hAnsi="Times New Roman" w:cs="Times New Roman"/>
                <w:sz w:val="28"/>
                <w:szCs w:val="28"/>
                <w:lang w:eastAsia="ru-RU"/>
              </w:rPr>
              <w:t>внедрение инструментов льготной сельской ипотеки на строительство (приобретение) жилья гражданам, проживающим на сельских территориях;</w:t>
            </w:r>
          </w:p>
          <w:p w:rsidR="00F43B1B" w:rsidRPr="00F43B1B" w:rsidRDefault="00F43B1B" w:rsidP="00F43B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3B1B">
              <w:rPr>
                <w:rFonts w:ascii="Times New Roman" w:eastAsia="Times New Roman" w:hAnsi="Times New Roman" w:cs="Times New Roman CYR"/>
                <w:sz w:val="28"/>
                <w:szCs w:val="28"/>
                <w:lang w:eastAsia="ru-RU"/>
              </w:rPr>
              <w:t>обустройство инженерной инфраструктурой и благоустройство площадок, расположенных на сельских территориях, под компактную жилищную застройку;</w:t>
            </w:r>
          </w:p>
          <w:p w:rsidR="00F43B1B" w:rsidRPr="00F43B1B" w:rsidRDefault="00F43B1B" w:rsidP="00F43B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3B1B">
              <w:rPr>
                <w:rFonts w:ascii="Times New Roman" w:eastAsia="Times New Roman" w:hAnsi="Times New Roman" w:cs="Times New Roman"/>
                <w:sz w:val="28"/>
                <w:szCs w:val="28"/>
                <w:lang w:eastAsia="ru-RU"/>
              </w:rPr>
              <w:t>обеспечение создания комфортных условий жизнедеятельности в сельской местности за счет:</w:t>
            </w:r>
          </w:p>
          <w:p w:rsidR="00F43B1B" w:rsidRPr="00F43B1B" w:rsidRDefault="00F43B1B" w:rsidP="00F43B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3B1B">
              <w:rPr>
                <w:rFonts w:ascii="Times New Roman" w:eastAsia="Times New Roman" w:hAnsi="Times New Roman" w:cs="Times New Roman"/>
                <w:sz w:val="28"/>
                <w:szCs w:val="28"/>
                <w:lang w:eastAsia="ru-RU"/>
              </w:rPr>
              <w:t>- развития инженерной инфраструктуры на сельских территориях;</w:t>
            </w:r>
          </w:p>
          <w:p w:rsidR="00F43B1B" w:rsidRPr="00F43B1B" w:rsidRDefault="00F43B1B" w:rsidP="00F43B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3B1B">
              <w:rPr>
                <w:rFonts w:ascii="Times New Roman" w:eastAsia="Times New Roman" w:hAnsi="Times New Roman" w:cs="Times New Roman"/>
                <w:sz w:val="28"/>
                <w:szCs w:val="28"/>
                <w:lang w:eastAsia="ru-RU"/>
              </w:rPr>
              <w:t>- развития социальной инфраструктуры на сельских территориях;</w:t>
            </w:r>
          </w:p>
          <w:p w:rsidR="00F43B1B" w:rsidRPr="00F43B1B" w:rsidRDefault="00F43B1B" w:rsidP="00F43B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3B1B">
              <w:rPr>
                <w:rFonts w:ascii="Times New Roman" w:eastAsia="Times New Roman" w:hAnsi="Times New Roman" w:cs="Times New Roman"/>
                <w:sz w:val="28"/>
                <w:szCs w:val="28"/>
                <w:lang w:eastAsia="ru-RU"/>
              </w:rPr>
              <w:t>- развития транспортной инфраструктуры на сельских территориях;</w:t>
            </w:r>
          </w:p>
          <w:p w:rsidR="00F43B1B" w:rsidRPr="00F43B1B" w:rsidRDefault="00F43B1B" w:rsidP="00F43B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3B1B">
              <w:rPr>
                <w:rFonts w:ascii="Times New Roman" w:eastAsia="Times New Roman" w:hAnsi="Times New Roman" w:cs="Times New Roman"/>
                <w:sz w:val="28"/>
                <w:szCs w:val="28"/>
                <w:lang w:eastAsia="ru-RU"/>
              </w:rPr>
              <w:t>- благоустройства сельских территорий;</w:t>
            </w:r>
          </w:p>
          <w:p w:rsidR="00F43B1B" w:rsidRPr="00F43B1B" w:rsidRDefault="00F43B1B" w:rsidP="00F43B1B">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tc>
      </w:tr>
      <w:tr w:rsidR="00F43B1B" w:rsidRPr="00F43B1B" w:rsidTr="00C83E63">
        <w:tc>
          <w:tcPr>
            <w:tcW w:w="3920" w:type="dxa"/>
            <w:tcBorders>
              <w:top w:val="nil"/>
              <w:left w:val="nil"/>
              <w:bottom w:val="nil"/>
              <w:right w:val="nil"/>
            </w:tcBorders>
          </w:tcPr>
          <w:p w:rsidR="00F43B1B" w:rsidRPr="00F43B1B" w:rsidRDefault="00F43B1B" w:rsidP="00F43B1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bookmarkStart w:id="4" w:name="sub_1115"/>
            <w:r w:rsidRPr="00F43B1B">
              <w:rPr>
                <w:rFonts w:ascii="Times New Roman" w:eastAsia="Times New Roman" w:hAnsi="Times New Roman" w:cs="Times New Roman"/>
                <w:b/>
                <w:bCs/>
                <w:color w:val="26282F"/>
                <w:sz w:val="28"/>
                <w:szCs w:val="28"/>
                <w:lang w:eastAsia="ru-RU"/>
              </w:rPr>
              <w:t>Целевые индикаторы и показатели Муниципальной программы</w:t>
            </w:r>
            <w:bookmarkEnd w:id="4"/>
          </w:p>
        </w:tc>
        <w:tc>
          <w:tcPr>
            <w:tcW w:w="6003" w:type="dxa"/>
            <w:tcBorders>
              <w:top w:val="nil"/>
              <w:left w:val="nil"/>
              <w:bottom w:val="nil"/>
              <w:right w:val="nil"/>
            </w:tcBorders>
          </w:tcPr>
          <w:p w:rsidR="00F43B1B" w:rsidRPr="00F43B1B" w:rsidRDefault="00F43B1B" w:rsidP="00F43B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3B1B">
              <w:rPr>
                <w:rFonts w:ascii="Times New Roman" w:eastAsia="Times New Roman" w:hAnsi="Times New Roman" w:cs="Times New Roman"/>
                <w:sz w:val="28"/>
                <w:szCs w:val="28"/>
                <w:lang w:eastAsia="ru-RU"/>
              </w:rPr>
              <w:t>ввод жилых помещений (жилых домов) для граждан, проживающих на сельских территориях –</w:t>
            </w:r>
            <w:r w:rsidRPr="00BB31F8">
              <w:rPr>
                <w:rFonts w:ascii="Times New Roman" w:eastAsia="Times New Roman" w:hAnsi="Times New Roman" w:cs="Times New Roman"/>
                <w:sz w:val="28"/>
                <w:szCs w:val="28"/>
                <w:highlight w:val="yellow"/>
                <w:lang w:eastAsia="ru-RU"/>
              </w:rPr>
              <w:t>8,28</w:t>
            </w:r>
            <w:r w:rsidRPr="00F43B1B">
              <w:rPr>
                <w:rFonts w:ascii="Times New Roman" w:eastAsia="Times New Roman" w:hAnsi="Times New Roman" w:cs="Times New Roman"/>
                <w:sz w:val="28"/>
                <w:szCs w:val="28"/>
                <w:lang w:eastAsia="ru-RU"/>
              </w:rPr>
              <w:t xml:space="preserve"> тыс. кв. метров жилья;</w:t>
            </w:r>
          </w:p>
          <w:p w:rsidR="00F43B1B" w:rsidRPr="00F43B1B" w:rsidRDefault="00F43B1B" w:rsidP="00F43B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3B1B">
              <w:rPr>
                <w:rFonts w:ascii="Times New Roman" w:eastAsia="Times New Roman" w:hAnsi="Times New Roman" w:cs="Times New Roman"/>
                <w:sz w:val="28"/>
                <w:szCs w:val="28"/>
                <w:lang w:eastAsia="ru-RU"/>
              </w:rPr>
              <w:t xml:space="preserve">ввод жилых помещений (жилых домов), предоставляемых на условиях найма гражданам, проживающим на сельских территориях – </w:t>
            </w:r>
            <w:r w:rsidR="00BB31F8">
              <w:rPr>
                <w:rFonts w:ascii="Times New Roman" w:eastAsia="Times New Roman" w:hAnsi="Times New Roman" w:cs="Times New Roman"/>
                <w:sz w:val="28"/>
                <w:szCs w:val="28"/>
                <w:lang w:eastAsia="ru-RU"/>
              </w:rPr>
              <w:t>579,1</w:t>
            </w:r>
            <w:r w:rsidRPr="00F43B1B">
              <w:rPr>
                <w:rFonts w:ascii="Times New Roman" w:eastAsia="Times New Roman" w:hAnsi="Times New Roman" w:cs="Times New Roman"/>
                <w:sz w:val="28"/>
                <w:szCs w:val="28"/>
                <w:lang w:eastAsia="ru-RU"/>
              </w:rPr>
              <w:t xml:space="preserve"> тыс. кв. метров жилья;</w:t>
            </w:r>
          </w:p>
          <w:p w:rsidR="00F43B1B" w:rsidRPr="00F43B1B" w:rsidRDefault="00F43B1B" w:rsidP="00F43B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F43B1B">
              <w:rPr>
                <w:rFonts w:ascii="Times New Roman" w:eastAsia="Times New Roman" w:hAnsi="Times New Roman" w:cs="Times New Roman"/>
                <w:sz w:val="28"/>
                <w:szCs w:val="28"/>
                <w:lang w:eastAsia="ru-RU"/>
              </w:rPr>
              <w:t>предоставление 4</w:t>
            </w:r>
            <w:r w:rsidR="00BB31F8">
              <w:rPr>
                <w:rFonts w:ascii="Times New Roman" w:eastAsia="Times New Roman" w:hAnsi="Times New Roman" w:cs="Times New Roman"/>
                <w:sz w:val="28"/>
                <w:szCs w:val="28"/>
                <w:lang w:eastAsia="ru-RU"/>
              </w:rPr>
              <w:t>1</w:t>
            </w:r>
            <w:r w:rsidRPr="00F43B1B">
              <w:rPr>
                <w:rFonts w:ascii="Times New Roman" w:eastAsia="Times New Roman" w:hAnsi="Times New Roman" w:cs="Times New Roman"/>
                <w:sz w:val="28"/>
                <w:szCs w:val="28"/>
                <w:lang w:eastAsia="ru-RU"/>
              </w:rPr>
              <w:t xml:space="preserve"> жилищных (ипотечных) кредитов (займов) гражданам, для </w:t>
            </w:r>
            <w:r w:rsidRPr="00F43B1B">
              <w:rPr>
                <w:rFonts w:ascii="Times New Roman" w:eastAsia="Times New Roman" w:hAnsi="Times New Roman" w:cs="Times New Roman"/>
                <w:sz w:val="28"/>
                <w:szCs w:val="28"/>
                <w:lang w:eastAsia="ru-RU"/>
              </w:rPr>
              <w:lastRenderedPageBreak/>
              <w:t>строительства (приобретения) жилых помещений (жилых домов) на сельских территориях;</w:t>
            </w:r>
            <w:proofErr w:type="gramEnd"/>
          </w:p>
          <w:p w:rsidR="00F43B1B" w:rsidRPr="00F43B1B" w:rsidRDefault="00F43B1B" w:rsidP="00F43B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3B1B">
              <w:rPr>
                <w:rFonts w:ascii="Times New Roman" w:eastAsia="Times New Roman" w:hAnsi="Times New Roman" w:cs="Times New Roman"/>
                <w:sz w:val="28"/>
                <w:szCs w:val="28"/>
                <w:lang w:eastAsia="ru-RU"/>
              </w:rPr>
              <w:t xml:space="preserve">реализация </w:t>
            </w:r>
            <w:r w:rsidR="00BB31F8">
              <w:rPr>
                <w:rFonts w:ascii="Times New Roman" w:eastAsia="Times New Roman" w:hAnsi="Times New Roman" w:cs="Times New Roman"/>
                <w:sz w:val="28"/>
                <w:szCs w:val="28"/>
                <w:lang w:eastAsia="ru-RU"/>
              </w:rPr>
              <w:t>5</w:t>
            </w:r>
            <w:r w:rsidRPr="00F43B1B">
              <w:rPr>
                <w:rFonts w:ascii="Times New Roman" w:eastAsia="Times New Roman" w:hAnsi="Times New Roman" w:cs="Times New Roman"/>
                <w:sz w:val="28"/>
                <w:szCs w:val="28"/>
                <w:lang w:eastAsia="ru-RU"/>
              </w:rPr>
              <w:t xml:space="preserve"> проект</w:t>
            </w:r>
            <w:r w:rsidR="00BB31F8">
              <w:rPr>
                <w:rFonts w:ascii="Times New Roman" w:eastAsia="Times New Roman" w:hAnsi="Times New Roman" w:cs="Times New Roman"/>
                <w:sz w:val="28"/>
                <w:szCs w:val="28"/>
                <w:lang w:eastAsia="ru-RU"/>
              </w:rPr>
              <w:t>ов</w:t>
            </w:r>
            <w:r w:rsidRPr="00F43B1B">
              <w:rPr>
                <w:rFonts w:ascii="Times New Roman" w:eastAsia="Times New Roman" w:hAnsi="Times New Roman" w:cs="Times New Roman"/>
                <w:sz w:val="28"/>
                <w:szCs w:val="28"/>
                <w:lang w:eastAsia="ru-RU"/>
              </w:rPr>
              <w:t xml:space="preserve"> по обустройству инженерной инфраструктурой и благоустройству площадок, расположенных на сельских территориях, под компактную жилищную застройку;</w:t>
            </w:r>
          </w:p>
          <w:p w:rsidR="00F43B1B" w:rsidRPr="00F43B1B" w:rsidRDefault="00F43B1B" w:rsidP="00F43B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3B1B">
              <w:rPr>
                <w:rFonts w:ascii="Times New Roman" w:eastAsia="Times New Roman" w:hAnsi="Times New Roman" w:cs="Times New Roman"/>
                <w:sz w:val="28"/>
                <w:szCs w:val="28"/>
                <w:lang w:eastAsia="ru-RU"/>
              </w:rPr>
              <w:t xml:space="preserve">ввод в действие </w:t>
            </w:r>
            <w:r w:rsidR="00BB31F8">
              <w:rPr>
                <w:rFonts w:ascii="Times New Roman" w:eastAsia="Times New Roman" w:hAnsi="Times New Roman" w:cs="Times New Roman"/>
                <w:sz w:val="28"/>
                <w:szCs w:val="28"/>
                <w:lang w:eastAsia="ru-RU"/>
              </w:rPr>
              <w:t>11,14</w:t>
            </w:r>
            <w:r w:rsidRPr="00F43B1B">
              <w:rPr>
                <w:rFonts w:ascii="Times New Roman" w:eastAsia="Times New Roman" w:hAnsi="Times New Roman" w:cs="Times New Roman"/>
                <w:sz w:val="28"/>
                <w:szCs w:val="28"/>
                <w:lang w:eastAsia="ru-RU"/>
              </w:rPr>
              <w:t> км локальных водопроводов;</w:t>
            </w:r>
          </w:p>
          <w:p w:rsidR="00F43B1B" w:rsidRPr="00F43B1B" w:rsidRDefault="00F43B1B" w:rsidP="00F43B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3B1B">
              <w:rPr>
                <w:rFonts w:ascii="Times New Roman" w:eastAsia="Times New Roman" w:hAnsi="Times New Roman" w:cs="Times New Roman"/>
                <w:sz w:val="28"/>
                <w:szCs w:val="28"/>
                <w:lang w:eastAsia="ru-RU"/>
              </w:rPr>
              <w:t xml:space="preserve">ввод в эксплуатацию </w:t>
            </w:r>
            <w:r w:rsidR="00BB31F8">
              <w:rPr>
                <w:rFonts w:ascii="Times New Roman" w:eastAsia="Times New Roman" w:hAnsi="Times New Roman" w:cs="Times New Roman"/>
                <w:sz w:val="28"/>
                <w:szCs w:val="28"/>
                <w:lang w:eastAsia="ru-RU"/>
              </w:rPr>
              <w:t>2,546</w:t>
            </w:r>
            <w:r w:rsidRPr="00F43B1B">
              <w:rPr>
                <w:rFonts w:ascii="Times New Roman" w:eastAsia="Times New Roman" w:hAnsi="Times New Roman" w:cs="Times New Roman"/>
                <w:sz w:val="28"/>
                <w:szCs w:val="28"/>
                <w:lang w:eastAsia="ru-RU"/>
              </w:rPr>
              <w:t xml:space="preserve"> км автомобильных дорог</w:t>
            </w:r>
            <w:r w:rsidR="00BB31F8">
              <w:rPr>
                <w:rFonts w:ascii="Times New Roman" w:eastAsia="Times New Roman" w:hAnsi="Times New Roman" w:cs="Times New Roman"/>
                <w:sz w:val="28"/>
                <w:szCs w:val="28"/>
                <w:lang w:eastAsia="ru-RU"/>
              </w:rPr>
              <w:t>.</w:t>
            </w:r>
          </w:p>
          <w:p w:rsidR="00F43B1B" w:rsidRPr="00F43B1B" w:rsidRDefault="00F43B1B" w:rsidP="00BB31F8">
            <w:pPr>
              <w:widowControl w:val="0"/>
              <w:autoSpaceDE w:val="0"/>
              <w:autoSpaceDN w:val="0"/>
              <w:adjustRightInd w:val="0"/>
              <w:spacing w:after="0" w:line="240" w:lineRule="auto"/>
              <w:jc w:val="both"/>
              <w:rPr>
                <w:rFonts w:ascii="Times New Roman" w:eastAsia="Times New Roman" w:hAnsi="Times New Roman" w:cs="Times New Roman"/>
                <w:color w:val="FF0000"/>
                <w:sz w:val="28"/>
                <w:szCs w:val="28"/>
                <w:lang w:eastAsia="ru-RU"/>
              </w:rPr>
            </w:pPr>
          </w:p>
        </w:tc>
      </w:tr>
      <w:tr w:rsidR="00F43B1B" w:rsidRPr="00F43B1B" w:rsidTr="00C83E63">
        <w:tc>
          <w:tcPr>
            <w:tcW w:w="3920" w:type="dxa"/>
            <w:tcBorders>
              <w:top w:val="nil"/>
              <w:left w:val="nil"/>
              <w:bottom w:val="nil"/>
              <w:right w:val="nil"/>
            </w:tcBorders>
          </w:tcPr>
          <w:p w:rsidR="00F43B1B" w:rsidRPr="00F43B1B" w:rsidRDefault="00F43B1B" w:rsidP="00F43B1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3B1B">
              <w:rPr>
                <w:rFonts w:ascii="Times New Roman" w:eastAsia="Times New Roman" w:hAnsi="Times New Roman" w:cs="Times New Roman"/>
                <w:b/>
                <w:bCs/>
                <w:sz w:val="28"/>
                <w:szCs w:val="28"/>
                <w:lang w:eastAsia="ru-RU"/>
              </w:rPr>
              <w:lastRenderedPageBreak/>
              <w:t>Этапы и сроки реализации Муниципальной программы</w:t>
            </w:r>
          </w:p>
        </w:tc>
        <w:tc>
          <w:tcPr>
            <w:tcW w:w="6003" w:type="dxa"/>
            <w:tcBorders>
              <w:top w:val="nil"/>
              <w:left w:val="nil"/>
              <w:bottom w:val="nil"/>
              <w:right w:val="nil"/>
            </w:tcBorders>
          </w:tcPr>
          <w:p w:rsidR="00F43B1B" w:rsidRPr="00F43B1B" w:rsidRDefault="00F43B1B" w:rsidP="00F43B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3B1B">
              <w:rPr>
                <w:rFonts w:ascii="Times New Roman" w:eastAsia="Times New Roman" w:hAnsi="Times New Roman" w:cs="Times New Roman"/>
                <w:sz w:val="28"/>
                <w:szCs w:val="28"/>
                <w:lang w:eastAsia="ru-RU"/>
              </w:rPr>
              <w:t>1 января 2020 – 31 декабря 2026 годы</w:t>
            </w:r>
          </w:p>
          <w:p w:rsidR="00F43B1B" w:rsidRPr="00F43B1B" w:rsidRDefault="00F43B1B" w:rsidP="00F43B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43B1B" w:rsidRPr="00F43B1B" w:rsidRDefault="00F43B1B" w:rsidP="00F43B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43B1B" w:rsidRPr="00F43B1B" w:rsidRDefault="00F43B1B" w:rsidP="00F43B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r>
      <w:tr w:rsidR="00F43B1B" w:rsidRPr="00F43B1B" w:rsidTr="00C83E63">
        <w:tc>
          <w:tcPr>
            <w:tcW w:w="3920" w:type="dxa"/>
            <w:tcBorders>
              <w:top w:val="nil"/>
              <w:left w:val="nil"/>
              <w:bottom w:val="nil"/>
              <w:right w:val="nil"/>
            </w:tcBorders>
          </w:tcPr>
          <w:p w:rsidR="00F43B1B" w:rsidRPr="00F43B1B" w:rsidRDefault="00F43B1B" w:rsidP="00F43B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5" w:name="sub_1117"/>
            <w:r w:rsidRPr="00F43B1B">
              <w:rPr>
                <w:rFonts w:ascii="Times New Roman" w:eastAsia="Times New Roman" w:hAnsi="Times New Roman" w:cs="Times New Roman"/>
                <w:b/>
                <w:bCs/>
                <w:sz w:val="28"/>
                <w:szCs w:val="28"/>
                <w:lang w:eastAsia="ru-RU"/>
              </w:rPr>
              <w:t>Объемы финансирования Муниципальной программы</w:t>
            </w:r>
            <w:bookmarkEnd w:id="5"/>
          </w:p>
        </w:tc>
        <w:tc>
          <w:tcPr>
            <w:tcW w:w="6003" w:type="dxa"/>
            <w:tcBorders>
              <w:top w:val="nil"/>
              <w:left w:val="nil"/>
              <w:bottom w:val="nil"/>
              <w:right w:val="nil"/>
            </w:tcBorders>
          </w:tcPr>
          <w:p w:rsidR="00F43B1B" w:rsidRPr="00F43B1B" w:rsidRDefault="00F43B1B" w:rsidP="00F43B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3B1B">
              <w:rPr>
                <w:rFonts w:ascii="Times New Roman" w:eastAsia="Times New Roman" w:hAnsi="Times New Roman" w:cs="Times New Roman"/>
                <w:sz w:val="28"/>
                <w:szCs w:val="28"/>
                <w:lang w:eastAsia="ru-RU"/>
              </w:rPr>
              <w:t>общий объем финансирования Муниципальной программы составит:</w:t>
            </w:r>
          </w:p>
          <w:p w:rsidR="00F43B1B" w:rsidRPr="00F43B1B" w:rsidRDefault="00F43B1B" w:rsidP="00F43B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3B1B">
              <w:rPr>
                <w:rFonts w:ascii="Times New Roman" w:eastAsia="Times New Roman" w:hAnsi="Times New Roman" w:cs="Times New Roman"/>
                <w:sz w:val="28"/>
                <w:szCs w:val="28"/>
                <w:lang w:eastAsia="ru-RU"/>
              </w:rPr>
              <w:t xml:space="preserve">за счет всех источников финансирования – 1001957,119 тыс. рублей, в том числе: </w:t>
            </w:r>
          </w:p>
          <w:p w:rsidR="00F43B1B" w:rsidRPr="00F43B1B" w:rsidRDefault="00F43B1B" w:rsidP="00F43B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3B1B">
              <w:rPr>
                <w:rFonts w:ascii="Times New Roman" w:eastAsia="Times New Roman" w:hAnsi="Times New Roman" w:cs="Times New Roman"/>
                <w:sz w:val="28"/>
                <w:szCs w:val="28"/>
                <w:lang w:eastAsia="ru-RU"/>
              </w:rPr>
              <w:t>2020 год – 27117,264 тыс. рублей,</w:t>
            </w:r>
          </w:p>
          <w:p w:rsidR="00F43B1B" w:rsidRPr="00F43B1B" w:rsidRDefault="00F43B1B" w:rsidP="00F43B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3B1B">
              <w:rPr>
                <w:rFonts w:ascii="Times New Roman" w:eastAsia="Times New Roman" w:hAnsi="Times New Roman" w:cs="Times New Roman"/>
                <w:sz w:val="28"/>
                <w:szCs w:val="28"/>
                <w:lang w:eastAsia="ru-RU"/>
              </w:rPr>
              <w:t>2021 год – 27520,983 тыс. рублей,</w:t>
            </w:r>
          </w:p>
          <w:p w:rsidR="00F43B1B" w:rsidRPr="00F43B1B" w:rsidRDefault="00F43B1B" w:rsidP="00F43B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3B1B">
              <w:rPr>
                <w:rFonts w:ascii="Times New Roman" w:eastAsia="Times New Roman" w:hAnsi="Times New Roman" w:cs="Times New Roman"/>
                <w:sz w:val="28"/>
                <w:szCs w:val="28"/>
                <w:lang w:eastAsia="ru-RU"/>
              </w:rPr>
              <w:t>2022 год – 26823,166 тыс. рублей,</w:t>
            </w:r>
          </w:p>
          <w:p w:rsidR="00F43B1B" w:rsidRPr="00F43B1B" w:rsidRDefault="00F43B1B" w:rsidP="00F43B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3B1B">
              <w:rPr>
                <w:rFonts w:ascii="Times New Roman" w:eastAsia="Times New Roman" w:hAnsi="Times New Roman" w:cs="Times New Roman"/>
                <w:sz w:val="28"/>
                <w:szCs w:val="28"/>
                <w:lang w:eastAsia="ru-RU"/>
              </w:rPr>
              <w:t>2023 год – 82757,230 тыс. рублей,</w:t>
            </w:r>
          </w:p>
          <w:p w:rsidR="00F43B1B" w:rsidRPr="00F43B1B" w:rsidRDefault="00F43B1B" w:rsidP="00F43B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3B1B">
              <w:rPr>
                <w:rFonts w:ascii="Times New Roman" w:eastAsia="Times New Roman" w:hAnsi="Times New Roman" w:cs="Times New Roman"/>
                <w:sz w:val="28"/>
                <w:szCs w:val="28"/>
                <w:lang w:eastAsia="ru-RU"/>
              </w:rPr>
              <w:t>2024 год – 434583,543 тыс. рублей,</w:t>
            </w:r>
          </w:p>
          <w:p w:rsidR="00F43B1B" w:rsidRPr="00F43B1B" w:rsidRDefault="00F43B1B" w:rsidP="00F43B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3B1B">
              <w:rPr>
                <w:rFonts w:ascii="Times New Roman" w:eastAsia="Times New Roman" w:hAnsi="Times New Roman" w:cs="Times New Roman"/>
                <w:sz w:val="28"/>
                <w:szCs w:val="28"/>
                <w:lang w:eastAsia="ru-RU"/>
              </w:rPr>
              <w:t>2025 год – 240451,116 тыс. рублей,</w:t>
            </w:r>
          </w:p>
          <w:p w:rsidR="00F43B1B" w:rsidRPr="00F43B1B" w:rsidRDefault="00F43B1B" w:rsidP="00F43B1B">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F43B1B">
              <w:rPr>
                <w:rFonts w:ascii="Times New Roman CYR" w:eastAsia="Times New Roman" w:hAnsi="Times New Roman CYR" w:cs="Times New Roman CYR"/>
                <w:sz w:val="28"/>
                <w:szCs w:val="28"/>
                <w:lang w:eastAsia="ru-RU"/>
              </w:rPr>
              <w:t>2026 год – 162703,817 тыс. рублей.</w:t>
            </w:r>
          </w:p>
          <w:p w:rsidR="00F43B1B" w:rsidRPr="00F43B1B" w:rsidRDefault="00F43B1B" w:rsidP="00F43B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3B1B">
              <w:rPr>
                <w:rFonts w:ascii="Times New Roman" w:eastAsia="Times New Roman" w:hAnsi="Times New Roman" w:cs="Times New Roman"/>
                <w:sz w:val="28"/>
                <w:szCs w:val="28"/>
                <w:lang w:eastAsia="ru-RU"/>
              </w:rPr>
              <w:t>в том числе:</w:t>
            </w:r>
          </w:p>
          <w:p w:rsidR="00F43B1B" w:rsidRPr="00F43B1B" w:rsidRDefault="00F43B1B" w:rsidP="00F43B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3B1B">
              <w:rPr>
                <w:rFonts w:ascii="Times New Roman" w:eastAsia="Times New Roman" w:hAnsi="Times New Roman" w:cs="Times New Roman"/>
                <w:sz w:val="28"/>
                <w:szCs w:val="28"/>
                <w:lang w:eastAsia="ru-RU"/>
              </w:rPr>
              <w:t>за счет средств федерального и республиканского бюджетов – 950806,255 тыс. рублей, в том числе:</w:t>
            </w:r>
          </w:p>
          <w:p w:rsidR="00F43B1B" w:rsidRPr="00F43B1B" w:rsidRDefault="00F43B1B" w:rsidP="00F43B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3B1B">
              <w:rPr>
                <w:rFonts w:ascii="Times New Roman" w:eastAsia="Times New Roman" w:hAnsi="Times New Roman" w:cs="Times New Roman"/>
                <w:sz w:val="28"/>
                <w:szCs w:val="28"/>
                <w:lang w:eastAsia="ru-RU"/>
              </w:rPr>
              <w:t>2020 год – 22700,275 тыс. рублей,</w:t>
            </w:r>
          </w:p>
          <w:p w:rsidR="00F43B1B" w:rsidRPr="00F43B1B" w:rsidRDefault="00F43B1B" w:rsidP="00F43B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3B1B">
              <w:rPr>
                <w:rFonts w:ascii="Times New Roman" w:eastAsia="Times New Roman" w:hAnsi="Times New Roman" w:cs="Times New Roman"/>
                <w:sz w:val="28"/>
                <w:szCs w:val="28"/>
                <w:lang w:eastAsia="ru-RU"/>
              </w:rPr>
              <w:t>2021 год – 26072,768 тыс. рублей,</w:t>
            </w:r>
          </w:p>
          <w:p w:rsidR="00F43B1B" w:rsidRPr="00F43B1B" w:rsidRDefault="00F43B1B" w:rsidP="00F43B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3B1B">
              <w:rPr>
                <w:rFonts w:ascii="Times New Roman" w:eastAsia="Times New Roman" w:hAnsi="Times New Roman" w:cs="Times New Roman"/>
                <w:sz w:val="28"/>
                <w:szCs w:val="28"/>
                <w:lang w:eastAsia="ru-RU"/>
              </w:rPr>
              <w:t>2022 год – 20699,418 тыс. рублей,</w:t>
            </w:r>
          </w:p>
          <w:p w:rsidR="00F43B1B" w:rsidRPr="00F43B1B" w:rsidRDefault="00F43B1B" w:rsidP="00F43B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3B1B">
              <w:rPr>
                <w:rFonts w:ascii="Times New Roman" w:eastAsia="Times New Roman" w:hAnsi="Times New Roman" w:cs="Times New Roman"/>
                <w:sz w:val="28"/>
                <w:szCs w:val="28"/>
                <w:lang w:eastAsia="ru-RU"/>
              </w:rPr>
              <w:t>2023 год – 78508,487 тыс. рублей,</w:t>
            </w:r>
          </w:p>
          <w:p w:rsidR="00F43B1B" w:rsidRPr="00F43B1B" w:rsidRDefault="00F43B1B" w:rsidP="00F43B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3B1B">
              <w:rPr>
                <w:rFonts w:ascii="Times New Roman" w:eastAsia="Times New Roman" w:hAnsi="Times New Roman" w:cs="Times New Roman"/>
                <w:sz w:val="28"/>
                <w:szCs w:val="28"/>
                <w:lang w:eastAsia="ru-RU"/>
              </w:rPr>
              <w:t>2024 год – 426398,677 тыс. рублей,</w:t>
            </w:r>
          </w:p>
          <w:p w:rsidR="00F43B1B" w:rsidRPr="00F43B1B" w:rsidRDefault="00F43B1B" w:rsidP="00F43B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3B1B">
              <w:rPr>
                <w:rFonts w:ascii="Times New Roman" w:eastAsia="Times New Roman" w:hAnsi="Times New Roman" w:cs="Times New Roman"/>
                <w:sz w:val="28"/>
                <w:szCs w:val="28"/>
                <w:lang w:eastAsia="ru-RU"/>
              </w:rPr>
              <w:t>2025 год – 227486,150 тыс. рублей,</w:t>
            </w:r>
          </w:p>
          <w:p w:rsidR="00F43B1B" w:rsidRPr="00F43B1B" w:rsidRDefault="00F43B1B" w:rsidP="00F43B1B">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F43B1B">
              <w:rPr>
                <w:rFonts w:ascii="Times New Roman CYR" w:eastAsia="Times New Roman" w:hAnsi="Times New Roman CYR" w:cs="Times New Roman CYR"/>
                <w:sz w:val="28"/>
                <w:szCs w:val="28"/>
                <w:lang w:eastAsia="ru-RU"/>
              </w:rPr>
              <w:t>2026 год – 148940,480 тыс. рублей.</w:t>
            </w:r>
          </w:p>
          <w:p w:rsidR="00F43B1B" w:rsidRPr="00F43B1B" w:rsidRDefault="00F43B1B" w:rsidP="00F43B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3B1B">
              <w:rPr>
                <w:rFonts w:ascii="Times New Roman" w:eastAsia="Times New Roman" w:hAnsi="Times New Roman" w:cs="Times New Roman"/>
                <w:sz w:val="28"/>
                <w:szCs w:val="28"/>
                <w:lang w:eastAsia="ru-RU"/>
              </w:rPr>
              <w:t>за счет средств местных бюджетов – 14514,762 тыс. рублей, в том числе:</w:t>
            </w:r>
          </w:p>
          <w:p w:rsidR="00F43B1B" w:rsidRPr="00F43B1B" w:rsidRDefault="00F43B1B" w:rsidP="00F43B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3B1B">
              <w:rPr>
                <w:rFonts w:ascii="Times New Roman" w:eastAsia="Times New Roman" w:hAnsi="Times New Roman" w:cs="Times New Roman"/>
                <w:sz w:val="28"/>
                <w:szCs w:val="28"/>
                <w:lang w:eastAsia="ru-RU"/>
              </w:rPr>
              <w:t>2020 год – 2805,069 тыс. рублей,</w:t>
            </w:r>
          </w:p>
          <w:p w:rsidR="00F43B1B" w:rsidRPr="00F43B1B" w:rsidRDefault="00F43B1B" w:rsidP="00F43B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3B1B">
              <w:rPr>
                <w:rFonts w:ascii="Times New Roman" w:eastAsia="Times New Roman" w:hAnsi="Times New Roman" w:cs="Times New Roman"/>
                <w:sz w:val="28"/>
                <w:szCs w:val="28"/>
                <w:lang w:eastAsia="ru-RU"/>
              </w:rPr>
              <w:t>2021 год – 481,075 тыс. рублей,</w:t>
            </w:r>
          </w:p>
          <w:p w:rsidR="00F43B1B" w:rsidRPr="00F43B1B" w:rsidRDefault="00F43B1B" w:rsidP="00F43B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3B1B">
              <w:rPr>
                <w:rFonts w:ascii="Times New Roman" w:eastAsia="Times New Roman" w:hAnsi="Times New Roman" w:cs="Times New Roman"/>
                <w:sz w:val="28"/>
                <w:szCs w:val="28"/>
                <w:lang w:eastAsia="ru-RU"/>
              </w:rPr>
              <w:t>2022 год – 6123,748 тыс. рублей,</w:t>
            </w:r>
          </w:p>
          <w:p w:rsidR="00F43B1B" w:rsidRPr="00F43B1B" w:rsidRDefault="00F43B1B" w:rsidP="00F43B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3B1B">
              <w:rPr>
                <w:rFonts w:ascii="Times New Roman" w:eastAsia="Times New Roman" w:hAnsi="Times New Roman" w:cs="Times New Roman"/>
                <w:sz w:val="28"/>
                <w:szCs w:val="28"/>
                <w:lang w:eastAsia="ru-RU"/>
              </w:rPr>
              <w:t>2023 год – 2476,096тыс. рублей,</w:t>
            </w:r>
          </w:p>
          <w:p w:rsidR="00F43B1B" w:rsidRPr="00F43B1B" w:rsidRDefault="00F43B1B" w:rsidP="00F43B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3B1B">
              <w:rPr>
                <w:rFonts w:ascii="Times New Roman" w:eastAsia="Times New Roman" w:hAnsi="Times New Roman" w:cs="Times New Roman"/>
                <w:sz w:val="28"/>
                <w:szCs w:val="28"/>
                <w:lang w:eastAsia="ru-RU"/>
              </w:rPr>
              <w:lastRenderedPageBreak/>
              <w:t>2024 год – 488,438 тыс. рублей,</w:t>
            </w:r>
          </w:p>
          <w:p w:rsidR="00F43B1B" w:rsidRPr="00F43B1B" w:rsidRDefault="00F43B1B" w:rsidP="00F43B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3B1B">
              <w:rPr>
                <w:rFonts w:ascii="Times New Roman" w:eastAsia="Times New Roman" w:hAnsi="Times New Roman" w:cs="Times New Roman"/>
                <w:sz w:val="28"/>
                <w:szCs w:val="28"/>
                <w:lang w:eastAsia="ru-RU"/>
              </w:rPr>
              <w:t>2025 год – 705,959 тыс. рублей,</w:t>
            </w:r>
          </w:p>
          <w:p w:rsidR="00F43B1B" w:rsidRPr="00F43B1B" w:rsidRDefault="00F43B1B" w:rsidP="00F43B1B">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F43B1B">
              <w:rPr>
                <w:rFonts w:ascii="Times New Roman CYR" w:eastAsia="Times New Roman" w:hAnsi="Times New Roman CYR" w:cs="Times New Roman CYR"/>
                <w:sz w:val="28"/>
                <w:szCs w:val="28"/>
                <w:lang w:eastAsia="ru-RU"/>
              </w:rPr>
              <w:t xml:space="preserve">2026 год – 1434,377 </w:t>
            </w:r>
            <w:proofErr w:type="spellStart"/>
            <w:r w:rsidRPr="00F43B1B">
              <w:rPr>
                <w:rFonts w:ascii="Times New Roman CYR" w:eastAsia="Times New Roman" w:hAnsi="Times New Roman CYR" w:cs="Times New Roman CYR"/>
                <w:sz w:val="28"/>
                <w:szCs w:val="28"/>
                <w:lang w:eastAsia="ru-RU"/>
              </w:rPr>
              <w:t>тыс</w:t>
            </w:r>
            <w:proofErr w:type="gramStart"/>
            <w:r w:rsidRPr="00F43B1B">
              <w:rPr>
                <w:rFonts w:ascii="Times New Roman CYR" w:eastAsia="Times New Roman" w:hAnsi="Times New Roman CYR" w:cs="Times New Roman CYR"/>
                <w:sz w:val="28"/>
                <w:szCs w:val="28"/>
                <w:lang w:eastAsia="ru-RU"/>
              </w:rPr>
              <w:t>.р</w:t>
            </w:r>
            <w:proofErr w:type="gramEnd"/>
            <w:r w:rsidRPr="00F43B1B">
              <w:rPr>
                <w:rFonts w:ascii="Times New Roman CYR" w:eastAsia="Times New Roman" w:hAnsi="Times New Roman CYR" w:cs="Times New Roman CYR"/>
                <w:sz w:val="28"/>
                <w:szCs w:val="28"/>
                <w:lang w:eastAsia="ru-RU"/>
              </w:rPr>
              <w:t>ублей</w:t>
            </w:r>
            <w:proofErr w:type="spellEnd"/>
            <w:r w:rsidRPr="00F43B1B">
              <w:rPr>
                <w:rFonts w:ascii="Times New Roman CYR" w:eastAsia="Times New Roman" w:hAnsi="Times New Roman CYR" w:cs="Times New Roman CYR"/>
                <w:sz w:val="28"/>
                <w:szCs w:val="28"/>
                <w:lang w:eastAsia="ru-RU"/>
              </w:rPr>
              <w:t>.</w:t>
            </w:r>
          </w:p>
          <w:p w:rsidR="00F43B1B" w:rsidRPr="00F43B1B" w:rsidRDefault="00F43B1B" w:rsidP="00F43B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3B1B">
              <w:rPr>
                <w:rFonts w:ascii="Times New Roman" w:eastAsia="Times New Roman" w:hAnsi="Times New Roman" w:cs="Times New Roman"/>
                <w:sz w:val="28"/>
                <w:szCs w:val="28"/>
                <w:lang w:eastAsia="ru-RU"/>
              </w:rPr>
              <w:t>внебюджетные источники – 36636,102 тыс. рублей, в том числе:</w:t>
            </w:r>
          </w:p>
          <w:p w:rsidR="00F43B1B" w:rsidRPr="00F43B1B" w:rsidRDefault="00F43B1B" w:rsidP="00F43B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3B1B">
              <w:rPr>
                <w:rFonts w:ascii="Times New Roman" w:eastAsia="Times New Roman" w:hAnsi="Times New Roman" w:cs="Times New Roman"/>
                <w:sz w:val="28"/>
                <w:szCs w:val="28"/>
                <w:lang w:eastAsia="ru-RU"/>
              </w:rPr>
              <w:t>2020 год – 1611,920 тыс. рублей,</w:t>
            </w:r>
          </w:p>
          <w:p w:rsidR="00F43B1B" w:rsidRPr="00F43B1B" w:rsidRDefault="00F43B1B" w:rsidP="00F43B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3B1B">
              <w:rPr>
                <w:rFonts w:ascii="Times New Roman" w:eastAsia="Times New Roman" w:hAnsi="Times New Roman" w:cs="Times New Roman"/>
                <w:sz w:val="28"/>
                <w:szCs w:val="28"/>
                <w:lang w:eastAsia="ru-RU"/>
              </w:rPr>
              <w:t>2021 год – 967,140 тыс. рублей,</w:t>
            </w:r>
          </w:p>
          <w:p w:rsidR="00F43B1B" w:rsidRPr="00F43B1B" w:rsidRDefault="00F43B1B" w:rsidP="00F43B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3B1B">
              <w:rPr>
                <w:rFonts w:ascii="Times New Roman" w:eastAsia="Times New Roman" w:hAnsi="Times New Roman" w:cs="Times New Roman"/>
                <w:sz w:val="28"/>
                <w:szCs w:val="28"/>
                <w:lang w:eastAsia="ru-RU"/>
              </w:rPr>
              <w:t>2022 год – 0,00 тыс. рублей,</w:t>
            </w:r>
          </w:p>
          <w:p w:rsidR="00F43B1B" w:rsidRPr="00F43B1B" w:rsidRDefault="00F43B1B" w:rsidP="00F43B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3B1B">
              <w:rPr>
                <w:rFonts w:ascii="Times New Roman" w:eastAsia="Times New Roman" w:hAnsi="Times New Roman" w:cs="Times New Roman"/>
                <w:sz w:val="28"/>
                <w:szCs w:val="28"/>
                <w:lang w:eastAsia="ru-RU"/>
              </w:rPr>
              <w:t>2023 год – 1772,647 тыс. рублей,</w:t>
            </w:r>
          </w:p>
          <w:p w:rsidR="00F43B1B" w:rsidRPr="00F43B1B" w:rsidRDefault="00F43B1B" w:rsidP="00F43B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3B1B">
              <w:rPr>
                <w:rFonts w:ascii="Times New Roman" w:eastAsia="Times New Roman" w:hAnsi="Times New Roman" w:cs="Times New Roman"/>
                <w:sz w:val="28"/>
                <w:szCs w:val="28"/>
                <w:lang w:eastAsia="ru-RU"/>
              </w:rPr>
              <w:t>2024 год – 7696,428 тыс. рублей,</w:t>
            </w:r>
          </w:p>
          <w:p w:rsidR="00F43B1B" w:rsidRPr="00F43B1B" w:rsidRDefault="00F43B1B" w:rsidP="00F43B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3B1B">
              <w:rPr>
                <w:rFonts w:ascii="Times New Roman" w:eastAsia="Times New Roman" w:hAnsi="Times New Roman" w:cs="Times New Roman"/>
                <w:sz w:val="28"/>
                <w:szCs w:val="28"/>
                <w:lang w:eastAsia="ru-RU"/>
              </w:rPr>
              <w:t>2025 год – 12259,007 тыс. рублей,</w:t>
            </w:r>
          </w:p>
          <w:p w:rsidR="00F43B1B" w:rsidRPr="00F43B1B" w:rsidRDefault="00F43B1B" w:rsidP="00F43B1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43B1B">
              <w:rPr>
                <w:rFonts w:ascii="Times New Roman CYR" w:eastAsia="Times New Roman" w:hAnsi="Times New Roman CYR" w:cs="Times New Roman CYR"/>
                <w:sz w:val="28"/>
                <w:szCs w:val="28"/>
                <w:lang w:eastAsia="ru-RU"/>
              </w:rPr>
              <w:t>2026 год</w:t>
            </w:r>
            <w:r w:rsidRPr="00F43B1B">
              <w:rPr>
                <w:rFonts w:ascii="Times New Roman CYR" w:eastAsia="Times New Roman" w:hAnsi="Times New Roman CYR" w:cs="Times New Roman CYR"/>
                <w:sz w:val="24"/>
                <w:szCs w:val="24"/>
                <w:lang w:eastAsia="ru-RU"/>
              </w:rPr>
              <w:t xml:space="preserve"> – </w:t>
            </w:r>
            <w:r w:rsidRPr="00F43B1B">
              <w:rPr>
                <w:rFonts w:ascii="Times New Roman CYR" w:eastAsia="Times New Roman" w:hAnsi="Times New Roman CYR" w:cs="Times New Roman CYR"/>
                <w:sz w:val="28"/>
                <w:szCs w:val="28"/>
                <w:lang w:eastAsia="ru-RU"/>
              </w:rPr>
              <w:t>12328,960 тыс. рублей</w:t>
            </w:r>
            <w:r w:rsidRPr="00F43B1B">
              <w:rPr>
                <w:rFonts w:ascii="Times New Roman CYR" w:eastAsia="Times New Roman" w:hAnsi="Times New Roman CYR" w:cs="Times New Roman CYR"/>
                <w:sz w:val="24"/>
                <w:szCs w:val="24"/>
                <w:lang w:eastAsia="ru-RU"/>
              </w:rPr>
              <w:t>.</w:t>
            </w:r>
          </w:p>
          <w:p w:rsidR="00F43B1B" w:rsidRPr="00F43B1B" w:rsidRDefault="00F43B1B" w:rsidP="00F43B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3B1B">
              <w:rPr>
                <w:rFonts w:ascii="Times New Roman" w:eastAsia="Times New Roman" w:hAnsi="Times New Roman" w:cs="Times New Roman"/>
                <w:sz w:val="28"/>
                <w:szCs w:val="28"/>
                <w:lang w:eastAsia="ru-RU"/>
              </w:rPr>
              <w:t>в том числе:</w:t>
            </w:r>
          </w:p>
          <w:p w:rsidR="00F43B1B" w:rsidRPr="00F43B1B" w:rsidRDefault="00F43B1B" w:rsidP="00F43B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3B1B">
              <w:rPr>
                <w:rFonts w:ascii="Times New Roman" w:eastAsia="Times New Roman" w:hAnsi="Times New Roman" w:cs="Times New Roman"/>
                <w:sz w:val="28"/>
                <w:szCs w:val="28"/>
                <w:lang w:eastAsia="ru-RU"/>
              </w:rPr>
              <w:t xml:space="preserve">по подпрограмме «Создание условий для обеспечения доступным и комфортным жильем сельского населения» составляет </w:t>
            </w:r>
            <w:r w:rsidR="009F6BA0" w:rsidRPr="009F6BA0">
              <w:rPr>
                <w:rFonts w:ascii="Times New Roman" w:eastAsia="Times New Roman" w:hAnsi="Times New Roman" w:cs="Times New Roman"/>
                <w:sz w:val="28"/>
                <w:szCs w:val="28"/>
                <w:lang w:eastAsia="ru-RU"/>
              </w:rPr>
              <w:t>232863</w:t>
            </w:r>
            <w:r w:rsidR="009F1CA9">
              <w:rPr>
                <w:rFonts w:ascii="Times New Roman" w:eastAsia="Times New Roman" w:hAnsi="Times New Roman" w:cs="Times New Roman"/>
                <w:sz w:val="28"/>
                <w:szCs w:val="28"/>
                <w:lang w:eastAsia="ru-RU"/>
              </w:rPr>
              <w:t>,</w:t>
            </w:r>
            <w:r w:rsidR="009F6BA0" w:rsidRPr="009F1CA9">
              <w:rPr>
                <w:rFonts w:ascii="Times New Roman" w:eastAsia="Times New Roman" w:hAnsi="Times New Roman" w:cs="Times New Roman"/>
                <w:sz w:val="28"/>
                <w:szCs w:val="28"/>
                <w:lang w:eastAsia="ru-RU"/>
              </w:rPr>
              <w:t>161</w:t>
            </w:r>
            <w:r w:rsidRPr="00F43B1B">
              <w:rPr>
                <w:rFonts w:ascii="Times New Roman" w:eastAsia="Times New Roman" w:hAnsi="Times New Roman" w:cs="Times New Roman"/>
                <w:sz w:val="28"/>
                <w:szCs w:val="28"/>
                <w:lang w:eastAsia="ru-RU"/>
              </w:rPr>
              <w:t> тыс. рублей;</w:t>
            </w:r>
          </w:p>
          <w:p w:rsidR="00F43B1B" w:rsidRPr="00F43B1B" w:rsidRDefault="00F43B1B" w:rsidP="00F43B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3B1B">
              <w:rPr>
                <w:rFonts w:ascii="Times New Roman" w:eastAsia="Times New Roman" w:hAnsi="Times New Roman" w:cs="Times New Roman"/>
                <w:sz w:val="28"/>
                <w:szCs w:val="28"/>
                <w:lang w:eastAsia="ru-RU"/>
              </w:rPr>
              <w:t>по подпрограмме «Создание и развитие инфраструктуры на сельских территориях» составляет 769093,958 тыс. рублей;</w:t>
            </w:r>
          </w:p>
          <w:p w:rsidR="00F43B1B" w:rsidRPr="00F43B1B" w:rsidRDefault="00F43B1B" w:rsidP="00F43B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F43B1B" w:rsidRPr="00F43B1B" w:rsidTr="00C83E63">
        <w:tc>
          <w:tcPr>
            <w:tcW w:w="3920" w:type="dxa"/>
            <w:tcBorders>
              <w:top w:val="nil"/>
              <w:left w:val="nil"/>
              <w:bottom w:val="nil"/>
              <w:right w:val="nil"/>
            </w:tcBorders>
          </w:tcPr>
          <w:p w:rsidR="00F43B1B" w:rsidRPr="00F43B1B" w:rsidRDefault="00F43B1B" w:rsidP="00F43B1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bookmarkStart w:id="6" w:name="sub_1118"/>
            <w:r w:rsidRPr="00F43B1B">
              <w:rPr>
                <w:rFonts w:ascii="Times New Roman" w:eastAsia="Times New Roman" w:hAnsi="Times New Roman" w:cs="Times New Roman"/>
                <w:b/>
                <w:bCs/>
                <w:sz w:val="28"/>
                <w:szCs w:val="28"/>
                <w:lang w:eastAsia="ru-RU"/>
              </w:rPr>
              <w:lastRenderedPageBreak/>
              <w:t>Ожидаемые результаты реализации Муниципальной программы</w:t>
            </w:r>
            <w:bookmarkEnd w:id="6"/>
          </w:p>
        </w:tc>
        <w:tc>
          <w:tcPr>
            <w:tcW w:w="6003" w:type="dxa"/>
            <w:tcBorders>
              <w:top w:val="nil"/>
              <w:left w:val="nil"/>
              <w:bottom w:val="nil"/>
              <w:right w:val="nil"/>
            </w:tcBorders>
          </w:tcPr>
          <w:p w:rsidR="00F43B1B" w:rsidRPr="00F43B1B" w:rsidRDefault="00F43B1B" w:rsidP="00F43B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3B1B">
              <w:rPr>
                <w:rFonts w:ascii="Times New Roman" w:eastAsia="Times New Roman" w:hAnsi="Times New Roman" w:cs="Times New Roman"/>
                <w:sz w:val="28"/>
                <w:szCs w:val="28"/>
                <w:lang w:eastAsia="ru-RU"/>
              </w:rPr>
              <w:t>улучшение жилищных условий 174 сельских семей;</w:t>
            </w:r>
          </w:p>
          <w:p w:rsidR="00F43B1B" w:rsidRPr="00F43B1B" w:rsidRDefault="00F43B1B" w:rsidP="00F43B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3B1B">
              <w:rPr>
                <w:rFonts w:ascii="Times New Roman" w:eastAsia="Times New Roman" w:hAnsi="Times New Roman" w:cs="Times New Roman"/>
                <w:sz w:val="28"/>
                <w:szCs w:val="28"/>
                <w:lang w:eastAsia="ru-RU"/>
              </w:rPr>
              <w:t>создание необходимой инженерной инфраструктуры под строительство 153 домов на сельских территориях;</w:t>
            </w:r>
          </w:p>
          <w:p w:rsidR="00F43B1B" w:rsidRPr="00F43B1B" w:rsidRDefault="00F43B1B" w:rsidP="00F43B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3B1B">
              <w:rPr>
                <w:rFonts w:ascii="Times New Roman" w:eastAsia="Times New Roman" w:hAnsi="Times New Roman" w:cs="Times New Roman"/>
                <w:sz w:val="28"/>
                <w:szCs w:val="28"/>
                <w:lang w:eastAsia="ru-RU"/>
              </w:rPr>
              <w:t>повышение уровня инженерного обустройства населенных пунктов, расположенных в сельской местности:</w:t>
            </w:r>
          </w:p>
          <w:p w:rsidR="00F43B1B" w:rsidRPr="00F43B1B" w:rsidRDefault="00F43B1B" w:rsidP="00F43B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3B1B">
              <w:rPr>
                <w:rFonts w:ascii="Times New Roman" w:eastAsia="Times New Roman" w:hAnsi="Times New Roman" w:cs="Times New Roman"/>
                <w:sz w:val="28"/>
                <w:szCs w:val="28"/>
                <w:lang w:eastAsia="ru-RU"/>
              </w:rPr>
              <w:t>водой – с 72,2% (2018 г.) до 85 процентов;</w:t>
            </w:r>
          </w:p>
          <w:p w:rsidR="00F43B1B" w:rsidRPr="00F43B1B" w:rsidRDefault="00F43B1B" w:rsidP="00F43B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3B1B">
              <w:rPr>
                <w:rFonts w:ascii="Times New Roman" w:eastAsia="Times New Roman" w:hAnsi="Times New Roman" w:cs="Times New Roman"/>
                <w:sz w:val="28"/>
                <w:szCs w:val="28"/>
                <w:lang w:eastAsia="ru-RU"/>
              </w:rPr>
              <w:t>повышение гражданской активности и участия граждан, индивидуальных предпринимателей и организаций, некоммерческих и общественных организаций, муниципальных образований в реализации:</w:t>
            </w:r>
          </w:p>
          <w:p w:rsidR="00F43B1B" w:rsidRPr="00F43B1B" w:rsidRDefault="00F43B1B" w:rsidP="00BB31F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3B1B">
              <w:rPr>
                <w:rFonts w:ascii="Times New Roman" w:eastAsia="Times New Roman" w:hAnsi="Times New Roman" w:cs="Times New Roman"/>
                <w:sz w:val="28"/>
                <w:szCs w:val="28"/>
                <w:lang w:eastAsia="ru-RU"/>
              </w:rPr>
              <w:t>- </w:t>
            </w:r>
            <w:r w:rsidR="00BB31F8">
              <w:rPr>
                <w:rFonts w:ascii="Times New Roman" w:eastAsia="Times New Roman" w:hAnsi="Times New Roman" w:cs="Times New Roman"/>
                <w:sz w:val="28"/>
                <w:szCs w:val="28"/>
                <w:lang w:eastAsia="ru-RU"/>
              </w:rPr>
              <w:t>3</w:t>
            </w:r>
            <w:r w:rsidRPr="00F43B1B">
              <w:rPr>
                <w:rFonts w:ascii="Times New Roman" w:eastAsia="Times New Roman" w:hAnsi="Times New Roman" w:cs="Times New Roman"/>
                <w:sz w:val="28"/>
                <w:szCs w:val="28"/>
                <w:lang w:eastAsia="ru-RU"/>
              </w:rPr>
              <w:t xml:space="preserve"> общественно-значимых проекто</w:t>
            </w:r>
            <w:r w:rsidR="00BB31F8">
              <w:rPr>
                <w:rFonts w:ascii="Times New Roman" w:eastAsia="Times New Roman" w:hAnsi="Times New Roman" w:cs="Times New Roman"/>
                <w:sz w:val="28"/>
                <w:szCs w:val="28"/>
                <w:lang w:eastAsia="ru-RU"/>
              </w:rPr>
              <w:t>в по благоустройству территорий</w:t>
            </w:r>
            <w:r w:rsidRPr="00F43B1B">
              <w:rPr>
                <w:rFonts w:ascii="Times New Roman" w:eastAsia="Times New Roman" w:hAnsi="Times New Roman" w:cs="Times New Roman"/>
                <w:sz w:val="28"/>
                <w:szCs w:val="28"/>
                <w:lang w:eastAsia="ru-RU"/>
              </w:rPr>
              <w:t>.</w:t>
            </w:r>
          </w:p>
        </w:tc>
      </w:tr>
    </w:tbl>
    <w:p w:rsidR="00F43B1B" w:rsidRPr="00F43B1B" w:rsidRDefault="00F43B1B" w:rsidP="00F43B1B">
      <w:pPr>
        <w:shd w:val="clear" w:color="auto" w:fill="FFFFFF"/>
        <w:spacing w:after="0" w:line="240" w:lineRule="auto"/>
        <w:contextualSpacing/>
        <w:jc w:val="center"/>
        <w:rPr>
          <w:rFonts w:ascii="Times New Roman" w:eastAsia="Times New Roman" w:hAnsi="Times New Roman" w:cs="Times New Roman"/>
          <w:b/>
          <w:sz w:val="28"/>
          <w:szCs w:val="28"/>
          <w:lang w:eastAsia="ru-RU"/>
        </w:rPr>
      </w:pPr>
    </w:p>
    <w:p w:rsidR="00406CE0" w:rsidRDefault="00406CE0"/>
    <w:p w:rsidR="00BB31F8" w:rsidRDefault="00BB31F8"/>
    <w:p w:rsidR="00BB31F8" w:rsidRDefault="00BB31F8"/>
    <w:p w:rsidR="00F65DB4" w:rsidRDefault="00F65DB4"/>
    <w:p w:rsidR="00F65DB4" w:rsidRPr="00F65DB4" w:rsidRDefault="00F65DB4" w:rsidP="00F65DB4">
      <w:pPr>
        <w:shd w:val="clear" w:color="auto" w:fill="FFFFFF"/>
        <w:spacing w:after="0" w:line="240" w:lineRule="auto"/>
        <w:contextualSpacing/>
        <w:jc w:val="center"/>
        <w:rPr>
          <w:rFonts w:ascii="Times New Roman" w:eastAsia="Times New Roman" w:hAnsi="Times New Roman" w:cs="Times New Roman"/>
          <w:b/>
          <w:sz w:val="28"/>
          <w:szCs w:val="28"/>
          <w:lang w:eastAsia="ru-RU"/>
        </w:rPr>
      </w:pPr>
      <w:r w:rsidRPr="00F65DB4">
        <w:rPr>
          <w:rFonts w:ascii="Times New Roman" w:eastAsia="Times New Roman" w:hAnsi="Times New Roman" w:cs="Times New Roman"/>
          <w:b/>
          <w:sz w:val="28"/>
          <w:szCs w:val="28"/>
          <w:lang w:eastAsia="ru-RU"/>
        </w:rPr>
        <w:lastRenderedPageBreak/>
        <w:t>Введение</w:t>
      </w:r>
    </w:p>
    <w:p w:rsidR="00F65DB4" w:rsidRPr="00F65DB4" w:rsidRDefault="00F65DB4" w:rsidP="00F65DB4">
      <w:pPr>
        <w:shd w:val="clear" w:color="auto" w:fill="FFFFFF"/>
        <w:spacing w:after="0" w:line="240" w:lineRule="auto"/>
        <w:contextualSpacing/>
        <w:rPr>
          <w:rFonts w:ascii="Times New Roman" w:eastAsia="Times New Roman" w:hAnsi="Times New Roman" w:cs="Times New Roman"/>
          <w:sz w:val="28"/>
          <w:szCs w:val="28"/>
          <w:lang w:eastAsia="ru-RU"/>
        </w:rPr>
      </w:pPr>
    </w:p>
    <w:p w:rsidR="00F65DB4" w:rsidRPr="00F65DB4" w:rsidRDefault="00F65DB4" w:rsidP="00F65DB4">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8"/>
          <w:szCs w:val="28"/>
          <w:lang w:eastAsia="ru-RU"/>
        </w:rPr>
        <w:tab/>
        <w:t xml:space="preserve">Муниципальная программа разработана на основании </w:t>
      </w:r>
      <w:hyperlink r:id="rId6" w:anchor="/document/8961567/entry/100000" w:history="1">
        <w:r w:rsidRPr="00F65DB4">
          <w:rPr>
            <w:rFonts w:ascii="Times New Roman" w:eastAsia="Times New Roman" w:hAnsi="Times New Roman" w:cs="Times New Roman"/>
            <w:sz w:val="28"/>
            <w:szCs w:val="28"/>
            <w:lang w:eastAsia="ru-RU"/>
          </w:rPr>
          <w:t>Порядка</w:t>
        </w:r>
      </w:hyperlink>
      <w:r w:rsidRPr="00F65DB4">
        <w:rPr>
          <w:rFonts w:ascii="Times New Roman" w:eastAsia="Times New Roman" w:hAnsi="Times New Roman" w:cs="Times New Roman"/>
          <w:sz w:val="28"/>
          <w:szCs w:val="28"/>
          <w:lang w:eastAsia="ru-RU"/>
        </w:rPr>
        <w:t xml:space="preserve"> разработки, реализации и оценки эффективности государственных программ утвержденного </w:t>
      </w:r>
      <w:hyperlink r:id="rId7" w:anchor="/document/8961567/entry/0" w:history="1">
        <w:r w:rsidRPr="00F65DB4">
          <w:rPr>
            <w:rFonts w:ascii="Times New Roman" w:eastAsia="Times New Roman" w:hAnsi="Times New Roman" w:cs="Times New Roman"/>
            <w:sz w:val="28"/>
            <w:szCs w:val="28"/>
            <w:lang w:eastAsia="ru-RU"/>
          </w:rPr>
          <w:t>постановлением</w:t>
        </w:r>
      </w:hyperlink>
      <w:r w:rsidRPr="00F65DB4">
        <w:rPr>
          <w:rFonts w:ascii="Times New Roman" w:eastAsia="Times New Roman" w:hAnsi="Times New Roman" w:cs="Times New Roman"/>
          <w:sz w:val="28"/>
          <w:szCs w:val="28"/>
          <w:lang w:eastAsia="ru-RU"/>
        </w:rPr>
        <w:t xml:space="preserve"> Правительства Российской Федерации от 27 июня 2011 г. № 234.</w:t>
      </w:r>
    </w:p>
    <w:p w:rsidR="00F65DB4" w:rsidRPr="00F65DB4" w:rsidRDefault="00F65DB4" w:rsidP="00F65DB4">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8"/>
          <w:szCs w:val="28"/>
          <w:lang w:eastAsia="ru-RU"/>
        </w:rPr>
        <w:tab/>
        <w:t>Главным приоритетом Муниципальной программы является особое внимание социальному и инфраструктурному развитию сельских территорий, решение которого должно качественно изменить жизнь сельских жителей, приблизить условия проживания в сельской местности к уровню городов.</w:t>
      </w:r>
    </w:p>
    <w:p w:rsidR="00F65DB4" w:rsidRPr="00F65DB4" w:rsidRDefault="00F65DB4" w:rsidP="00F65DB4">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8"/>
          <w:szCs w:val="28"/>
          <w:lang w:eastAsia="ru-RU"/>
        </w:rPr>
        <w:tab/>
        <w:t>Муниципальная программа определяет цели, задачи и направления комплексному развитию сельских территорий, финансовое обеспечение и механизмы реализации предусмотренных мероприятий, показатели их результативности.</w:t>
      </w:r>
    </w:p>
    <w:p w:rsidR="00F65DB4" w:rsidRPr="00F65DB4" w:rsidRDefault="00F65DB4" w:rsidP="00F65DB4">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p>
    <w:p w:rsidR="00F65DB4" w:rsidRPr="00F65DB4" w:rsidRDefault="00F65DB4" w:rsidP="00F65DB4">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sz w:val="28"/>
          <w:szCs w:val="28"/>
          <w:lang w:eastAsia="ru-RU"/>
        </w:rPr>
      </w:pPr>
      <w:bookmarkStart w:id="7" w:name="sub_1100"/>
      <w:r w:rsidRPr="00F65DB4">
        <w:rPr>
          <w:rFonts w:ascii="Times New Roman" w:eastAsia="Times New Roman" w:hAnsi="Times New Roman" w:cs="Times New Roman"/>
          <w:b/>
          <w:bCs/>
          <w:sz w:val="28"/>
          <w:szCs w:val="28"/>
          <w:lang w:eastAsia="ru-RU"/>
        </w:rPr>
        <w:t xml:space="preserve">Раздел 1. Общая характеристика сферы реализации Муниципальной программы, основные проблемы и прогноз комплексного развития сельских территорий </w:t>
      </w:r>
      <w:proofErr w:type="spellStart"/>
      <w:r w:rsidRPr="00F65DB4">
        <w:rPr>
          <w:rFonts w:ascii="Times New Roman" w:eastAsia="Times New Roman" w:hAnsi="Times New Roman" w:cs="Times New Roman"/>
          <w:b/>
          <w:bCs/>
          <w:sz w:val="28"/>
          <w:szCs w:val="28"/>
          <w:lang w:eastAsia="ru-RU"/>
        </w:rPr>
        <w:t>Ичалковского</w:t>
      </w:r>
      <w:proofErr w:type="spellEnd"/>
      <w:r w:rsidRPr="00F65DB4">
        <w:rPr>
          <w:rFonts w:ascii="Times New Roman" w:eastAsia="Times New Roman" w:hAnsi="Times New Roman" w:cs="Times New Roman"/>
          <w:b/>
          <w:bCs/>
          <w:sz w:val="28"/>
          <w:szCs w:val="28"/>
          <w:lang w:eastAsia="ru-RU"/>
        </w:rPr>
        <w:t xml:space="preserve"> муниципального района до 202</w:t>
      </w:r>
      <w:r w:rsidR="00BB31F8">
        <w:rPr>
          <w:rFonts w:ascii="Times New Roman" w:eastAsia="Times New Roman" w:hAnsi="Times New Roman" w:cs="Times New Roman"/>
          <w:b/>
          <w:bCs/>
          <w:sz w:val="28"/>
          <w:szCs w:val="28"/>
          <w:lang w:eastAsia="ru-RU"/>
        </w:rPr>
        <w:t>6</w:t>
      </w:r>
      <w:r w:rsidRPr="00F65DB4">
        <w:rPr>
          <w:rFonts w:ascii="Times New Roman" w:eastAsia="Times New Roman" w:hAnsi="Times New Roman" w:cs="Times New Roman"/>
          <w:b/>
          <w:bCs/>
          <w:sz w:val="28"/>
          <w:szCs w:val="28"/>
          <w:lang w:eastAsia="ru-RU"/>
        </w:rPr>
        <w:t xml:space="preserve"> года</w:t>
      </w:r>
    </w:p>
    <w:bookmarkEnd w:id="7"/>
    <w:p w:rsidR="00F65DB4" w:rsidRPr="00F65DB4" w:rsidRDefault="00F65DB4" w:rsidP="00F65DB4">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p>
    <w:p w:rsidR="00F65DB4" w:rsidRPr="00F65DB4" w:rsidRDefault="00F65DB4" w:rsidP="00F65DB4">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8"/>
          <w:szCs w:val="28"/>
          <w:lang w:eastAsia="ru-RU"/>
        </w:rPr>
        <w:tab/>
        <w:t xml:space="preserve">Развитие </w:t>
      </w:r>
      <w:proofErr w:type="spellStart"/>
      <w:r w:rsidRPr="00F65DB4">
        <w:rPr>
          <w:rFonts w:ascii="Times New Roman" w:eastAsia="Times New Roman" w:hAnsi="Times New Roman" w:cs="Times New Roman"/>
          <w:sz w:val="28"/>
          <w:szCs w:val="28"/>
          <w:lang w:eastAsia="ru-RU"/>
        </w:rPr>
        <w:t>Ичалковского</w:t>
      </w:r>
      <w:proofErr w:type="spellEnd"/>
      <w:r w:rsidRPr="00F65DB4">
        <w:rPr>
          <w:rFonts w:ascii="Times New Roman" w:eastAsia="Times New Roman" w:hAnsi="Times New Roman" w:cs="Times New Roman"/>
          <w:sz w:val="28"/>
          <w:szCs w:val="28"/>
          <w:lang w:eastAsia="ru-RU"/>
        </w:rPr>
        <w:t xml:space="preserve"> муниципального района на современном этапе характеризуется увеличением внимания со стороны государства к комплексному развитию сельских территорий.</w:t>
      </w:r>
    </w:p>
    <w:p w:rsidR="00F65DB4" w:rsidRPr="00F65DB4" w:rsidRDefault="00F65DB4" w:rsidP="00F65DB4">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8"/>
          <w:szCs w:val="28"/>
          <w:lang w:eastAsia="ru-RU"/>
        </w:rPr>
        <w:tab/>
        <w:t>Решение задачи по повышению уровня и качества жизни населения, комплексному развитию сельских территорий требует пересмотра места и роли сельских территорий в осуществлении стратегических социально-экономических преобразований в республике, в том числе принятия мер по созданию предпосылок для комплексного развития сельских территорий путем:</w:t>
      </w:r>
    </w:p>
    <w:p w:rsidR="00F65DB4" w:rsidRPr="00F65DB4" w:rsidRDefault="00F65DB4" w:rsidP="00F65DB4">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8"/>
          <w:szCs w:val="28"/>
          <w:lang w:eastAsia="ru-RU"/>
        </w:rPr>
        <w:tab/>
        <w:t>повышения уровня комфортности условий жизнедеятельности;</w:t>
      </w:r>
    </w:p>
    <w:p w:rsidR="00F65DB4" w:rsidRPr="00F65DB4" w:rsidRDefault="00F65DB4" w:rsidP="00F65DB4">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8"/>
          <w:szCs w:val="28"/>
          <w:lang w:eastAsia="ru-RU"/>
        </w:rPr>
        <w:tab/>
        <w:t>повышения доступности улучшения жилищных условий для сельского населения;</w:t>
      </w:r>
    </w:p>
    <w:p w:rsidR="00F65DB4" w:rsidRPr="00F65DB4" w:rsidRDefault="00F65DB4" w:rsidP="00F65DB4">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8"/>
          <w:szCs w:val="28"/>
          <w:lang w:eastAsia="ru-RU"/>
        </w:rPr>
        <w:tab/>
        <w:t>повышения престижности сельскохозяйственного труда и формирования в обществе позитивного отношения к сельскому образу жизни;</w:t>
      </w:r>
    </w:p>
    <w:p w:rsidR="00F65DB4" w:rsidRPr="00F65DB4" w:rsidRDefault="00F65DB4" w:rsidP="00F65DB4">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8"/>
          <w:szCs w:val="28"/>
          <w:lang w:eastAsia="ru-RU"/>
        </w:rPr>
        <w:tab/>
        <w:t>улучшения демографической ситуации;</w:t>
      </w:r>
    </w:p>
    <w:p w:rsidR="00F65DB4" w:rsidRPr="00F65DB4" w:rsidRDefault="00F65DB4" w:rsidP="00F65DB4">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8"/>
          <w:szCs w:val="28"/>
          <w:lang w:eastAsia="ru-RU"/>
        </w:rPr>
        <w:tab/>
        <w:t>развития в сельской местности местного самоуправления и институтов гражданского общества.</w:t>
      </w:r>
    </w:p>
    <w:p w:rsidR="00F65DB4" w:rsidRPr="00F65DB4" w:rsidRDefault="00F65DB4" w:rsidP="00F65DB4">
      <w:pPr>
        <w:shd w:val="clear" w:color="auto" w:fill="FFFFFF"/>
        <w:spacing w:after="0" w:line="240" w:lineRule="auto"/>
        <w:contextualSpacing/>
        <w:jc w:val="both"/>
        <w:rPr>
          <w:rFonts w:ascii="Times New Roman" w:eastAsia="Times New Roman" w:hAnsi="Times New Roman" w:cs="Times New Roman"/>
          <w:sz w:val="28"/>
          <w:szCs w:val="28"/>
          <w:lang w:eastAsia="ru-RU"/>
        </w:rPr>
      </w:pPr>
    </w:p>
    <w:p w:rsidR="00F65DB4" w:rsidRPr="00F65DB4" w:rsidRDefault="00F65DB4" w:rsidP="00F65DB4">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sz w:val="28"/>
          <w:szCs w:val="28"/>
          <w:lang w:eastAsia="ru-RU"/>
        </w:rPr>
      </w:pPr>
      <w:r w:rsidRPr="00F65DB4">
        <w:rPr>
          <w:rFonts w:ascii="Times New Roman" w:eastAsia="Times New Roman" w:hAnsi="Times New Roman" w:cs="Times New Roman"/>
          <w:b/>
          <w:bCs/>
          <w:sz w:val="28"/>
          <w:szCs w:val="28"/>
          <w:lang w:eastAsia="ru-RU"/>
        </w:rPr>
        <w:t xml:space="preserve">Глава 1. Общая характеристика состояния и основные проблемы комплексного развития сельских территорий </w:t>
      </w:r>
      <w:proofErr w:type="spellStart"/>
      <w:r w:rsidRPr="00F65DB4">
        <w:rPr>
          <w:rFonts w:ascii="Times New Roman" w:eastAsia="Times New Roman" w:hAnsi="Times New Roman" w:cs="Times New Roman"/>
          <w:b/>
          <w:bCs/>
          <w:sz w:val="28"/>
          <w:szCs w:val="28"/>
          <w:lang w:eastAsia="ru-RU"/>
        </w:rPr>
        <w:t>Ичалковского</w:t>
      </w:r>
      <w:proofErr w:type="spellEnd"/>
      <w:r w:rsidRPr="00F65DB4">
        <w:rPr>
          <w:rFonts w:ascii="Times New Roman" w:eastAsia="Times New Roman" w:hAnsi="Times New Roman" w:cs="Times New Roman"/>
          <w:b/>
          <w:bCs/>
          <w:sz w:val="28"/>
          <w:szCs w:val="28"/>
          <w:lang w:eastAsia="ru-RU"/>
        </w:rPr>
        <w:t xml:space="preserve"> муниципального района</w:t>
      </w:r>
    </w:p>
    <w:p w:rsidR="00F65DB4" w:rsidRPr="00F65DB4" w:rsidRDefault="00F65DB4" w:rsidP="00F65DB4">
      <w:pPr>
        <w:shd w:val="clear" w:color="auto" w:fill="FFFFFF"/>
        <w:spacing w:after="0" w:line="240" w:lineRule="auto"/>
        <w:contextualSpacing/>
        <w:jc w:val="both"/>
        <w:rPr>
          <w:rFonts w:ascii="Times New Roman" w:eastAsia="Times New Roman" w:hAnsi="Times New Roman" w:cs="Times New Roman"/>
          <w:sz w:val="28"/>
          <w:szCs w:val="28"/>
          <w:lang w:eastAsia="ru-RU"/>
        </w:rPr>
      </w:pPr>
    </w:p>
    <w:p w:rsidR="00F65DB4" w:rsidRPr="00F65DB4" w:rsidRDefault="00F65DB4" w:rsidP="00F65DB4">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8"/>
          <w:szCs w:val="28"/>
          <w:lang w:eastAsia="ru-RU"/>
        </w:rPr>
        <w:lastRenderedPageBreak/>
        <w:tab/>
        <w:t>В ходе экономических преобразований в аграрной сфере сформирован и планово увеличивается производственный потенциал, дальнейшее эффективное развитие которого во многом зависит от стабильности комплексного развития сельских территорий, активизации человеческого фактора экономического роста. Наращивание социально-экономического потенциала сельских территорий, придание этому процессу устойчивости и необратимости является стратегической задачей аграрной политики.</w:t>
      </w:r>
    </w:p>
    <w:p w:rsidR="00F65DB4" w:rsidRPr="00F65DB4" w:rsidRDefault="00F65DB4" w:rsidP="00F65DB4">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8"/>
          <w:szCs w:val="28"/>
          <w:lang w:eastAsia="ru-RU"/>
        </w:rPr>
        <w:tab/>
      </w:r>
      <w:proofErr w:type="gramStart"/>
      <w:r w:rsidRPr="00F65DB4">
        <w:rPr>
          <w:rFonts w:ascii="Times New Roman" w:eastAsia="Times New Roman" w:hAnsi="Times New Roman" w:cs="Times New Roman"/>
          <w:sz w:val="28"/>
          <w:szCs w:val="28"/>
          <w:lang w:eastAsia="ru-RU"/>
        </w:rPr>
        <w:t>Дальнейшее повышение роли и конкурентоспособности аграрного сектора экономики во многом зависит от улучшения качественных характеристик трудовых ресурсов в сельской местности, повышения уровня и качества жизни на селе: более полного использования имеющихся трудовых ресурсов, привлечения и закрепления высококвалифицированных кадров нового формата и в целом решения проблемы кадрового обеспечения сельскохозяйственной отрасли с учетом неблагоприятных прогнозов на ближайшие годы демографической ситуации и формирования</w:t>
      </w:r>
      <w:proofErr w:type="gramEnd"/>
      <w:r w:rsidRPr="00F65DB4">
        <w:rPr>
          <w:rFonts w:ascii="Times New Roman" w:eastAsia="Times New Roman" w:hAnsi="Times New Roman" w:cs="Times New Roman"/>
          <w:sz w:val="28"/>
          <w:szCs w:val="28"/>
          <w:lang w:eastAsia="ru-RU"/>
        </w:rPr>
        <w:t xml:space="preserve"> </w:t>
      </w:r>
      <w:proofErr w:type="spellStart"/>
      <w:r w:rsidRPr="00F65DB4">
        <w:rPr>
          <w:rFonts w:ascii="Times New Roman" w:eastAsia="Times New Roman" w:hAnsi="Times New Roman" w:cs="Times New Roman"/>
          <w:sz w:val="28"/>
          <w:szCs w:val="28"/>
          <w:lang w:eastAsia="ru-RU"/>
        </w:rPr>
        <w:t>трудоресурсного</w:t>
      </w:r>
      <w:proofErr w:type="spellEnd"/>
      <w:r w:rsidRPr="00F65DB4">
        <w:rPr>
          <w:rFonts w:ascii="Times New Roman" w:eastAsia="Times New Roman" w:hAnsi="Times New Roman" w:cs="Times New Roman"/>
          <w:sz w:val="28"/>
          <w:szCs w:val="28"/>
          <w:lang w:eastAsia="ru-RU"/>
        </w:rPr>
        <w:t xml:space="preserve"> потенциала села.</w:t>
      </w:r>
    </w:p>
    <w:p w:rsidR="00F65DB4" w:rsidRPr="00F65DB4" w:rsidRDefault="00F65DB4" w:rsidP="00F65DB4">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8"/>
          <w:szCs w:val="28"/>
          <w:lang w:eastAsia="ru-RU"/>
        </w:rPr>
        <w:tab/>
        <w:t xml:space="preserve">Основными причинами сложившейся в течение нескольких десятилетий неблагоприятной ситуации в комплексном развитии села являются остаточный принцип финансирования развития социальной и инженерной инфраструктуры, автомобильных дорог в сельской местности, преобладание </w:t>
      </w:r>
      <w:proofErr w:type="spellStart"/>
      <w:r w:rsidRPr="00F65DB4">
        <w:rPr>
          <w:rFonts w:ascii="Times New Roman" w:eastAsia="Times New Roman" w:hAnsi="Times New Roman" w:cs="Times New Roman"/>
          <w:sz w:val="28"/>
          <w:szCs w:val="28"/>
          <w:lang w:eastAsia="ru-RU"/>
        </w:rPr>
        <w:t>дотационности</w:t>
      </w:r>
      <w:proofErr w:type="spellEnd"/>
      <w:r w:rsidRPr="00F65DB4">
        <w:rPr>
          <w:rFonts w:ascii="Times New Roman" w:eastAsia="Times New Roman" w:hAnsi="Times New Roman" w:cs="Times New Roman"/>
          <w:sz w:val="28"/>
          <w:szCs w:val="28"/>
          <w:lang w:eastAsia="ru-RU"/>
        </w:rPr>
        <w:t xml:space="preserve"> бюджетов на уровне сельских поселений, высокий уровень </w:t>
      </w:r>
      <w:proofErr w:type="spellStart"/>
      <w:r w:rsidRPr="00F65DB4">
        <w:rPr>
          <w:rFonts w:ascii="Times New Roman" w:eastAsia="Times New Roman" w:hAnsi="Times New Roman" w:cs="Times New Roman"/>
          <w:sz w:val="28"/>
          <w:szCs w:val="28"/>
          <w:lang w:eastAsia="ru-RU"/>
        </w:rPr>
        <w:t>затратности</w:t>
      </w:r>
      <w:proofErr w:type="spellEnd"/>
      <w:r w:rsidRPr="00F65DB4">
        <w:rPr>
          <w:rFonts w:ascii="Times New Roman" w:eastAsia="Times New Roman" w:hAnsi="Times New Roman" w:cs="Times New Roman"/>
          <w:sz w:val="28"/>
          <w:szCs w:val="28"/>
          <w:lang w:eastAsia="ru-RU"/>
        </w:rPr>
        <w:t xml:space="preserve"> комплексного развития сельских территорий в связи с мелкодисперсным характером сельского расселения.</w:t>
      </w:r>
    </w:p>
    <w:p w:rsidR="00F65DB4" w:rsidRPr="00F65DB4" w:rsidRDefault="00F65DB4" w:rsidP="00F65DB4">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8"/>
          <w:szCs w:val="28"/>
          <w:lang w:eastAsia="ru-RU"/>
        </w:rPr>
        <w:tab/>
        <w:t xml:space="preserve">В результате на селе сложилась неблагоприятная демографическая ситуация, прогрессирует </w:t>
      </w:r>
      <w:proofErr w:type="spellStart"/>
      <w:r w:rsidRPr="00F65DB4">
        <w:rPr>
          <w:rFonts w:ascii="Times New Roman" w:eastAsia="Times New Roman" w:hAnsi="Times New Roman" w:cs="Times New Roman"/>
          <w:sz w:val="28"/>
          <w:szCs w:val="28"/>
          <w:lang w:eastAsia="ru-RU"/>
        </w:rPr>
        <w:t>обезлюдение</w:t>
      </w:r>
      <w:proofErr w:type="spellEnd"/>
      <w:r w:rsidRPr="00F65DB4">
        <w:rPr>
          <w:rFonts w:ascii="Times New Roman" w:eastAsia="Times New Roman" w:hAnsi="Times New Roman" w:cs="Times New Roman"/>
          <w:sz w:val="28"/>
          <w:szCs w:val="28"/>
          <w:lang w:eastAsia="ru-RU"/>
        </w:rPr>
        <w:t xml:space="preserve"> сельских территорий, преобладает низкий уровень развития инженерной и социальной инфраструктуры, автомобильных дорог. Этому способствует также крайне низкий уровень комфортности проживания в сельской местности.</w:t>
      </w:r>
    </w:p>
    <w:p w:rsidR="00F65DB4" w:rsidRPr="00F65DB4" w:rsidRDefault="00F65DB4" w:rsidP="00F65DB4">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8"/>
          <w:szCs w:val="28"/>
          <w:lang w:eastAsia="ru-RU"/>
        </w:rPr>
        <w:tab/>
        <w:t>Материальное положение преобладающей части сельского населения не позволяет использовать систему ипотечного кредитования жилищного строительства. Уровень благоустройства сельского жилищного фонда в 2 – 3 раза ниже городского уровня.</w:t>
      </w:r>
    </w:p>
    <w:p w:rsidR="00F65DB4" w:rsidRPr="00F65DB4" w:rsidRDefault="00F65DB4" w:rsidP="00F65DB4">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8"/>
          <w:szCs w:val="28"/>
          <w:lang w:eastAsia="ru-RU"/>
        </w:rPr>
        <w:tab/>
        <w:t>Не могут быть признаны удовлетворительными и темпы обеспечения жильем граждан, молодых семей и молодых специалистов, признанных нуждающимися в улучшении жилищных условий.</w:t>
      </w:r>
    </w:p>
    <w:p w:rsidR="00F65DB4" w:rsidRPr="00F65DB4" w:rsidRDefault="00F65DB4" w:rsidP="00F65DB4">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8"/>
          <w:szCs w:val="28"/>
          <w:lang w:eastAsia="ru-RU"/>
        </w:rPr>
        <w:tab/>
        <w:t xml:space="preserve">Низкий уровень комфортности проживания в сельской местности влияет на миграционные настроения сельского населения, особенно молодежи. Соответственно сокращается источник расширенного воспроизводства </w:t>
      </w:r>
      <w:proofErr w:type="spellStart"/>
      <w:r w:rsidRPr="00F65DB4">
        <w:rPr>
          <w:rFonts w:ascii="Times New Roman" w:eastAsia="Times New Roman" w:hAnsi="Times New Roman" w:cs="Times New Roman"/>
          <w:sz w:val="28"/>
          <w:szCs w:val="28"/>
          <w:lang w:eastAsia="ru-RU"/>
        </w:rPr>
        <w:t>трудоресурсного</w:t>
      </w:r>
      <w:proofErr w:type="spellEnd"/>
      <w:r w:rsidRPr="00F65DB4">
        <w:rPr>
          <w:rFonts w:ascii="Times New Roman" w:eastAsia="Times New Roman" w:hAnsi="Times New Roman" w:cs="Times New Roman"/>
          <w:sz w:val="28"/>
          <w:szCs w:val="28"/>
          <w:lang w:eastAsia="ru-RU"/>
        </w:rPr>
        <w:t xml:space="preserve"> потенциала аграрной отрасли.</w:t>
      </w:r>
    </w:p>
    <w:p w:rsidR="00F65DB4" w:rsidRPr="00F65DB4" w:rsidRDefault="00F65DB4" w:rsidP="00F65DB4">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8"/>
          <w:szCs w:val="28"/>
          <w:lang w:eastAsia="ru-RU"/>
        </w:rPr>
        <w:tab/>
        <w:t>Для обеспечения социально-экономического развития сельских территорий и создания условий эффективного функционирования агропромышленного производства было принято решение усилить государственную поддержку социального и инженерного обустройства населенных пунктов, расположенных в сельской местности.</w:t>
      </w:r>
    </w:p>
    <w:p w:rsidR="00F65DB4" w:rsidRPr="00F65DB4" w:rsidRDefault="00F65DB4" w:rsidP="00F65DB4">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8"/>
          <w:szCs w:val="28"/>
          <w:lang w:eastAsia="ru-RU"/>
        </w:rPr>
        <w:lastRenderedPageBreak/>
        <w:tab/>
      </w:r>
      <w:proofErr w:type="gramStart"/>
      <w:r w:rsidRPr="00F65DB4">
        <w:rPr>
          <w:rFonts w:ascii="Times New Roman" w:eastAsia="Times New Roman" w:hAnsi="Times New Roman" w:cs="Times New Roman"/>
          <w:sz w:val="28"/>
          <w:szCs w:val="28"/>
          <w:lang w:eastAsia="ru-RU"/>
        </w:rPr>
        <w:t>Учитывая объективные особенности развития сельских территорий и имеющийся значительный разрыв в уровне и качестве жизни на селе по сравнению с городскими территориями, достижение прогресса в изменении сложившейся ситуации возможно только на условиях перехода от  программно-целевого метода к проектному подходу решения имеющихся на сельских территориях экономических, социальных и экологических задач посредством широкого спектра финансовых инструментов, основными из которых будут выступать концессионные</w:t>
      </w:r>
      <w:proofErr w:type="gramEnd"/>
      <w:r w:rsidRPr="00F65DB4">
        <w:rPr>
          <w:rFonts w:ascii="Times New Roman" w:eastAsia="Times New Roman" w:hAnsi="Times New Roman" w:cs="Times New Roman"/>
          <w:sz w:val="28"/>
          <w:szCs w:val="28"/>
          <w:lang w:eastAsia="ru-RU"/>
        </w:rPr>
        <w:t xml:space="preserve"> соглашения, контракты жизненного цикла, инструменты по защите и поощрение капиталовложений.</w:t>
      </w:r>
    </w:p>
    <w:p w:rsidR="00F65DB4" w:rsidRPr="00F65DB4" w:rsidRDefault="00F65DB4" w:rsidP="00F65DB4">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8"/>
          <w:szCs w:val="28"/>
          <w:lang w:eastAsia="ru-RU"/>
        </w:rPr>
        <w:tab/>
      </w:r>
      <w:proofErr w:type="gramStart"/>
      <w:r w:rsidRPr="00F65DB4">
        <w:rPr>
          <w:rFonts w:ascii="Times New Roman" w:eastAsia="Times New Roman" w:hAnsi="Times New Roman" w:cs="Times New Roman"/>
          <w:sz w:val="28"/>
          <w:szCs w:val="28"/>
          <w:lang w:eastAsia="ru-RU"/>
        </w:rPr>
        <w:t xml:space="preserve">Показателем результативности использования программно-целевого подхода являются позитивные изменения в комплексном развитии сельских территорий в ходе реализации приоритетных национальных проектов «Развитие агропромышленного комплекса», «Образование», «Здоровье», </w:t>
      </w:r>
      <w:hyperlink r:id="rId8" w:anchor="/document/8921364/entry/1000" w:history="1">
        <w:r w:rsidRPr="00F65DB4">
          <w:rPr>
            <w:rFonts w:ascii="Times New Roman" w:eastAsia="Times New Roman" w:hAnsi="Times New Roman" w:cs="Times New Roman"/>
            <w:sz w:val="28"/>
            <w:szCs w:val="28"/>
            <w:lang w:eastAsia="ru-RU"/>
          </w:rPr>
          <w:t>Программы</w:t>
        </w:r>
      </w:hyperlink>
      <w:r w:rsidRPr="00F65DB4">
        <w:rPr>
          <w:rFonts w:ascii="Times New Roman" w:eastAsia="Times New Roman" w:hAnsi="Times New Roman" w:cs="Times New Roman"/>
          <w:sz w:val="28"/>
          <w:szCs w:val="28"/>
          <w:lang w:eastAsia="ru-RU"/>
        </w:rPr>
        <w:t xml:space="preserve"> развития сельского хозяйства и регулирования рынков сельскохозяйственной продукции, сырья и продовольствия, которые создали определенные предпосылки для укрепления производственного и инфраструктурного потенциала сельских территорий, способствовали повышению занятости и доходов сельского населения, решению вопросов улучшения их жилищных</w:t>
      </w:r>
      <w:proofErr w:type="gramEnd"/>
      <w:r w:rsidRPr="00F65DB4">
        <w:rPr>
          <w:rFonts w:ascii="Times New Roman" w:eastAsia="Times New Roman" w:hAnsi="Times New Roman" w:cs="Times New Roman"/>
          <w:sz w:val="28"/>
          <w:szCs w:val="28"/>
          <w:lang w:eastAsia="ru-RU"/>
        </w:rPr>
        <w:t xml:space="preserve"> условий и социальной среды обитания.</w:t>
      </w:r>
    </w:p>
    <w:p w:rsidR="00F65DB4" w:rsidRPr="00F65DB4" w:rsidRDefault="00F65DB4" w:rsidP="00F65DB4">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8"/>
          <w:szCs w:val="28"/>
          <w:lang w:eastAsia="ru-RU"/>
        </w:rPr>
        <w:tab/>
      </w:r>
      <w:r w:rsidRPr="00F65DB4">
        <w:rPr>
          <w:rFonts w:ascii="Times New Roman" w:eastAsia="Times New Roman" w:hAnsi="Times New Roman" w:cs="Times New Roman"/>
          <w:sz w:val="28"/>
          <w:szCs w:val="28"/>
          <w:lang w:eastAsia="ru-RU"/>
        </w:rPr>
        <w:tab/>
        <w:t xml:space="preserve">В результате реализации программных мероприятий по сравнению с 2006 годом значительно улучшилось инженерное обустройство жилищного фонда: </w:t>
      </w:r>
      <w:r w:rsidRPr="00F65DB4">
        <w:rPr>
          <w:rFonts w:ascii="Times New Roman" w:eastAsia="Times New Roman" w:hAnsi="Times New Roman" w:cs="Times New Roman"/>
          <w:sz w:val="28"/>
          <w:szCs w:val="28"/>
          <w:lang w:eastAsia="ru-RU"/>
        </w:rPr>
        <w:tab/>
        <w:t>уровень газификации увеличился с 77 % до 99,8 %, уровень обеспеченности сельского населения питьевой водой с 35 % до 72,2 %.</w:t>
      </w:r>
    </w:p>
    <w:p w:rsidR="00F65DB4" w:rsidRPr="00F65DB4" w:rsidRDefault="00F65DB4" w:rsidP="00F65DB4">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8"/>
          <w:szCs w:val="28"/>
          <w:lang w:eastAsia="ru-RU"/>
        </w:rPr>
        <w:tab/>
        <w:t>Расширена сеть учреждений социальной сферы, на селе построено:</w:t>
      </w:r>
    </w:p>
    <w:p w:rsidR="00F65DB4" w:rsidRPr="00F65DB4" w:rsidRDefault="00F65DB4" w:rsidP="00F65DB4">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8"/>
          <w:szCs w:val="28"/>
          <w:lang w:eastAsia="ru-RU"/>
        </w:rPr>
        <w:tab/>
        <w:t>1 спортивное сооружение;</w:t>
      </w:r>
    </w:p>
    <w:p w:rsidR="00F65DB4" w:rsidRPr="00F65DB4" w:rsidRDefault="00F65DB4" w:rsidP="00F65DB4">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8"/>
          <w:szCs w:val="28"/>
          <w:lang w:eastAsia="ru-RU"/>
        </w:rPr>
        <w:tab/>
        <w:t>открыты фельдшерско-акушерские пункты в количестве 6 единиц.</w:t>
      </w:r>
    </w:p>
    <w:p w:rsidR="00F65DB4" w:rsidRPr="00F65DB4" w:rsidRDefault="00F65DB4" w:rsidP="00F65DB4">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8"/>
          <w:szCs w:val="28"/>
          <w:lang w:eastAsia="ru-RU"/>
        </w:rPr>
        <w:tab/>
        <w:t xml:space="preserve">Эффективность комплексного подхода </w:t>
      </w:r>
      <w:proofErr w:type="gramStart"/>
      <w:r w:rsidRPr="00F65DB4">
        <w:rPr>
          <w:rFonts w:ascii="Times New Roman" w:eastAsia="Times New Roman" w:hAnsi="Times New Roman" w:cs="Times New Roman"/>
          <w:sz w:val="28"/>
          <w:szCs w:val="28"/>
          <w:lang w:eastAsia="ru-RU"/>
        </w:rPr>
        <w:t>к формированию предпосылок для устойчивого развития сельских территорий в контексте взаимосвязи с точками экономического роста аграрного сектора наглядно проиллюстрирована результатами реализации мероприятий по поддержке</w:t>
      </w:r>
      <w:proofErr w:type="gramEnd"/>
      <w:r w:rsidRPr="00F65DB4">
        <w:rPr>
          <w:rFonts w:ascii="Times New Roman" w:eastAsia="Times New Roman" w:hAnsi="Times New Roman" w:cs="Times New Roman"/>
          <w:sz w:val="28"/>
          <w:szCs w:val="28"/>
          <w:lang w:eastAsia="ru-RU"/>
        </w:rPr>
        <w:t xml:space="preserve"> комплексной компактной застройки и благоустройства сельских поселений в рамках пилотных проектов.</w:t>
      </w:r>
    </w:p>
    <w:p w:rsidR="00F65DB4" w:rsidRPr="00F65DB4" w:rsidRDefault="00F65DB4" w:rsidP="00F65DB4">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8"/>
          <w:szCs w:val="28"/>
          <w:lang w:eastAsia="ru-RU"/>
        </w:rPr>
        <w:tab/>
        <w:t>Целесообразность использования проектного подхода при реализации Муниципальной программы, устанавливающей социально-экономические показатели для сельских территорий, обуславливается:</w:t>
      </w:r>
    </w:p>
    <w:p w:rsidR="00F65DB4" w:rsidRPr="00F65DB4" w:rsidRDefault="00F65DB4" w:rsidP="00F65DB4">
      <w:pPr>
        <w:widowControl w:val="0"/>
        <w:autoSpaceDE w:val="0"/>
        <w:autoSpaceDN w:val="0"/>
        <w:adjustRightInd w:val="0"/>
        <w:spacing w:after="0" w:line="240" w:lineRule="auto"/>
        <w:ind w:firstLine="709"/>
        <w:contextualSpacing/>
        <w:jc w:val="both"/>
        <w:rPr>
          <w:rFonts w:ascii="Times New Roman" w:eastAsia="Times New Roman" w:hAnsi="Times New Roman" w:cs="Times New Roman CYR"/>
          <w:sz w:val="28"/>
          <w:szCs w:val="28"/>
          <w:lang w:eastAsia="ru-RU"/>
        </w:rPr>
      </w:pPr>
      <w:r w:rsidRPr="00F65DB4">
        <w:rPr>
          <w:rFonts w:ascii="Times New Roman" w:eastAsia="Times New Roman" w:hAnsi="Times New Roman" w:cs="Times New Roman CYR"/>
          <w:sz w:val="28"/>
          <w:szCs w:val="28"/>
          <w:lang w:eastAsia="ru-RU"/>
        </w:rPr>
        <w:t xml:space="preserve">отличительными особенностями территорий и необходимостью выработки отдельных инструментов для решений задач, взаимоувязанных с приоритетами социально-экономического развития </w:t>
      </w:r>
      <w:proofErr w:type="spellStart"/>
      <w:r w:rsidRPr="00F65DB4">
        <w:rPr>
          <w:rFonts w:ascii="Times New Roman" w:eastAsia="Times New Roman" w:hAnsi="Times New Roman" w:cs="Times New Roman CYR"/>
          <w:sz w:val="28"/>
          <w:szCs w:val="28"/>
          <w:lang w:eastAsia="ru-RU"/>
        </w:rPr>
        <w:t>Ичалковского</w:t>
      </w:r>
      <w:proofErr w:type="spellEnd"/>
      <w:r w:rsidRPr="00F65DB4">
        <w:rPr>
          <w:rFonts w:ascii="Times New Roman" w:eastAsia="Times New Roman" w:hAnsi="Times New Roman" w:cs="Times New Roman CYR"/>
          <w:sz w:val="28"/>
          <w:szCs w:val="28"/>
          <w:lang w:eastAsia="ru-RU"/>
        </w:rPr>
        <w:t xml:space="preserve"> муниципального района в части повышения уровня и качества жизни населения;</w:t>
      </w:r>
    </w:p>
    <w:p w:rsidR="00F65DB4" w:rsidRPr="00F65DB4" w:rsidRDefault="00F65DB4" w:rsidP="00F65DB4">
      <w:pPr>
        <w:widowControl w:val="0"/>
        <w:autoSpaceDE w:val="0"/>
        <w:autoSpaceDN w:val="0"/>
        <w:adjustRightInd w:val="0"/>
        <w:spacing w:after="0" w:line="240" w:lineRule="auto"/>
        <w:ind w:firstLine="709"/>
        <w:contextualSpacing/>
        <w:jc w:val="both"/>
        <w:rPr>
          <w:rFonts w:ascii="Times New Roman" w:eastAsia="Times New Roman" w:hAnsi="Times New Roman" w:cs="Times New Roman CYR"/>
          <w:sz w:val="28"/>
          <w:szCs w:val="28"/>
          <w:lang w:eastAsia="ru-RU"/>
        </w:rPr>
      </w:pPr>
      <w:r w:rsidRPr="00F65DB4">
        <w:rPr>
          <w:rFonts w:ascii="Times New Roman" w:eastAsia="Times New Roman" w:hAnsi="Times New Roman" w:cs="Times New Roman CYR"/>
          <w:sz w:val="28"/>
          <w:szCs w:val="28"/>
          <w:lang w:eastAsia="ru-RU"/>
        </w:rPr>
        <w:t xml:space="preserve">необходимостью повышения инициативности местного населения и предпринимательского сообщества для участия в формулировании четких целей развития и обеспечения </w:t>
      </w:r>
      <w:proofErr w:type="gramStart"/>
      <w:r w:rsidRPr="00F65DB4">
        <w:rPr>
          <w:rFonts w:ascii="Times New Roman" w:eastAsia="Times New Roman" w:hAnsi="Times New Roman" w:cs="Times New Roman CYR"/>
          <w:sz w:val="28"/>
          <w:szCs w:val="28"/>
          <w:lang w:eastAsia="ru-RU"/>
        </w:rPr>
        <w:t>контроля за</w:t>
      </w:r>
      <w:proofErr w:type="gramEnd"/>
      <w:r w:rsidRPr="00F65DB4">
        <w:rPr>
          <w:rFonts w:ascii="Times New Roman" w:eastAsia="Times New Roman" w:hAnsi="Times New Roman" w:cs="Times New Roman CYR"/>
          <w:sz w:val="28"/>
          <w:szCs w:val="28"/>
          <w:lang w:eastAsia="ru-RU"/>
        </w:rPr>
        <w:t xml:space="preserve"> их достижением;</w:t>
      </w:r>
    </w:p>
    <w:p w:rsidR="00F65DB4" w:rsidRPr="00F65DB4" w:rsidRDefault="00F65DB4" w:rsidP="00F65DB4">
      <w:pPr>
        <w:widowControl w:val="0"/>
        <w:autoSpaceDE w:val="0"/>
        <w:autoSpaceDN w:val="0"/>
        <w:adjustRightInd w:val="0"/>
        <w:spacing w:after="0" w:line="240" w:lineRule="auto"/>
        <w:ind w:firstLine="709"/>
        <w:contextualSpacing/>
        <w:jc w:val="both"/>
        <w:rPr>
          <w:rFonts w:ascii="Times New Roman" w:eastAsia="Times New Roman" w:hAnsi="Times New Roman" w:cs="Times New Roman CYR"/>
          <w:sz w:val="28"/>
          <w:szCs w:val="28"/>
          <w:lang w:eastAsia="ru-RU"/>
        </w:rPr>
      </w:pPr>
      <w:r w:rsidRPr="00F65DB4">
        <w:rPr>
          <w:rFonts w:ascii="Times New Roman" w:eastAsia="Times New Roman" w:hAnsi="Times New Roman" w:cs="Times New Roman CYR"/>
          <w:sz w:val="28"/>
          <w:szCs w:val="28"/>
          <w:lang w:eastAsia="ru-RU"/>
        </w:rPr>
        <w:t xml:space="preserve">высоким уровнем </w:t>
      </w:r>
      <w:proofErr w:type="spellStart"/>
      <w:r w:rsidRPr="00F65DB4">
        <w:rPr>
          <w:rFonts w:ascii="Times New Roman" w:eastAsia="Times New Roman" w:hAnsi="Times New Roman" w:cs="Times New Roman CYR"/>
          <w:sz w:val="28"/>
          <w:szCs w:val="28"/>
          <w:lang w:eastAsia="ru-RU"/>
        </w:rPr>
        <w:t>затратности</w:t>
      </w:r>
      <w:proofErr w:type="spellEnd"/>
      <w:r w:rsidRPr="00F65DB4">
        <w:rPr>
          <w:rFonts w:ascii="Times New Roman" w:eastAsia="Times New Roman" w:hAnsi="Times New Roman" w:cs="Times New Roman CYR"/>
          <w:sz w:val="28"/>
          <w:szCs w:val="28"/>
          <w:lang w:eastAsia="ru-RU"/>
        </w:rPr>
        <w:t xml:space="preserve"> накопившихся проблем села, делающим </w:t>
      </w:r>
      <w:r w:rsidRPr="00F65DB4">
        <w:rPr>
          <w:rFonts w:ascii="Times New Roman" w:eastAsia="Times New Roman" w:hAnsi="Times New Roman" w:cs="Times New Roman CYR"/>
          <w:sz w:val="28"/>
          <w:szCs w:val="28"/>
          <w:lang w:eastAsia="ru-RU"/>
        </w:rPr>
        <w:lastRenderedPageBreak/>
        <w:t xml:space="preserve">невозможным их решение только за счёт средств Муниципальной поддержки без </w:t>
      </w:r>
      <w:proofErr w:type="spellStart"/>
      <w:r w:rsidRPr="00F65DB4">
        <w:rPr>
          <w:rFonts w:ascii="Times New Roman" w:eastAsia="Times New Roman" w:hAnsi="Times New Roman" w:cs="Times New Roman CYR"/>
          <w:sz w:val="28"/>
          <w:szCs w:val="28"/>
          <w:lang w:eastAsia="ru-RU"/>
        </w:rPr>
        <w:t>софинансирования</w:t>
      </w:r>
      <w:proofErr w:type="spellEnd"/>
      <w:r w:rsidRPr="00F65DB4">
        <w:rPr>
          <w:rFonts w:ascii="Times New Roman" w:eastAsia="Times New Roman" w:hAnsi="Times New Roman" w:cs="Times New Roman CYR"/>
          <w:sz w:val="28"/>
          <w:szCs w:val="28"/>
          <w:lang w:eastAsia="ru-RU"/>
        </w:rPr>
        <w:t xml:space="preserve"> со стороны местного населения и предпринимателей.</w:t>
      </w:r>
    </w:p>
    <w:p w:rsidR="00F65DB4" w:rsidRPr="00F65DB4" w:rsidRDefault="00F65DB4" w:rsidP="00F65DB4">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p>
    <w:p w:rsidR="00F65DB4" w:rsidRPr="00F65DB4" w:rsidRDefault="00F65DB4" w:rsidP="00F65DB4">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sz w:val="28"/>
          <w:szCs w:val="28"/>
          <w:lang w:eastAsia="ru-RU"/>
        </w:rPr>
      </w:pPr>
      <w:r w:rsidRPr="00F65DB4">
        <w:rPr>
          <w:rFonts w:ascii="Times New Roman" w:eastAsia="Times New Roman" w:hAnsi="Times New Roman" w:cs="Times New Roman"/>
          <w:b/>
          <w:bCs/>
          <w:sz w:val="28"/>
          <w:szCs w:val="28"/>
          <w:lang w:eastAsia="ru-RU"/>
        </w:rPr>
        <w:t xml:space="preserve">Глава 2. Прогноз комплексного развития сельских территорий </w:t>
      </w:r>
      <w:proofErr w:type="spellStart"/>
      <w:r w:rsidRPr="00F65DB4">
        <w:rPr>
          <w:rFonts w:ascii="Times New Roman" w:eastAsia="Times New Roman" w:hAnsi="Times New Roman" w:cs="Times New Roman"/>
          <w:b/>
          <w:bCs/>
          <w:sz w:val="28"/>
          <w:szCs w:val="28"/>
          <w:lang w:eastAsia="ru-RU"/>
        </w:rPr>
        <w:t>Ичалковского</w:t>
      </w:r>
      <w:proofErr w:type="spellEnd"/>
      <w:r w:rsidRPr="00F65DB4">
        <w:rPr>
          <w:rFonts w:ascii="Times New Roman" w:eastAsia="Times New Roman" w:hAnsi="Times New Roman" w:cs="Times New Roman"/>
          <w:b/>
          <w:bCs/>
          <w:sz w:val="28"/>
          <w:szCs w:val="28"/>
          <w:lang w:eastAsia="ru-RU"/>
        </w:rPr>
        <w:t xml:space="preserve"> муниципального района до 202</w:t>
      </w:r>
      <w:r w:rsidR="00BB31F8">
        <w:rPr>
          <w:rFonts w:ascii="Times New Roman" w:eastAsia="Times New Roman" w:hAnsi="Times New Roman" w:cs="Times New Roman"/>
          <w:b/>
          <w:bCs/>
          <w:sz w:val="28"/>
          <w:szCs w:val="28"/>
          <w:lang w:eastAsia="ru-RU"/>
        </w:rPr>
        <w:t>6</w:t>
      </w:r>
      <w:r w:rsidRPr="00F65DB4">
        <w:rPr>
          <w:rFonts w:ascii="Times New Roman" w:eastAsia="Times New Roman" w:hAnsi="Times New Roman" w:cs="Times New Roman"/>
          <w:b/>
          <w:bCs/>
          <w:sz w:val="28"/>
          <w:szCs w:val="28"/>
          <w:lang w:eastAsia="ru-RU"/>
        </w:rPr>
        <w:t xml:space="preserve"> года</w:t>
      </w:r>
    </w:p>
    <w:p w:rsidR="00F65DB4" w:rsidRPr="00F65DB4" w:rsidRDefault="00F65DB4" w:rsidP="00F65DB4">
      <w:pPr>
        <w:shd w:val="clear" w:color="auto" w:fill="FFFFFF"/>
        <w:spacing w:after="0" w:line="240" w:lineRule="auto"/>
        <w:contextualSpacing/>
        <w:jc w:val="both"/>
        <w:rPr>
          <w:rFonts w:ascii="Times New Roman" w:eastAsia="Times New Roman" w:hAnsi="Times New Roman" w:cs="Times New Roman"/>
          <w:sz w:val="28"/>
          <w:szCs w:val="28"/>
          <w:lang w:eastAsia="ru-RU"/>
        </w:rPr>
      </w:pPr>
    </w:p>
    <w:p w:rsidR="00F65DB4" w:rsidRPr="00F65DB4" w:rsidRDefault="00F65DB4" w:rsidP="00F65DB4">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8"/>
          <w:szCs w:val="28"/>
          <w:lang w:eastAsia="ru-RU"/>
        </w:rPr>
        <w:tab/>
        <w:t xml:space="preserve">Комплексное развитие сельских территорий является одним из наиболее приоритетных направлений </w:t>
      </w:r>
      <w:proofErr w:type="spellStart"/>
      <w:r w:rsidRPr="00F65DB4">
        <w:rPr>
          <w:rFonts w:ascii="Times New Roman" w:eastAsia="Times New Roman" w:hAnsi="Times New Roman" w:cs="Times New Roman"/>
          <w:sz w:val="28"/>
          <w:szCs w:val="28"/>
          <w:lang w:eastAsia="ru-RU"/>
        </w:rPr>
        <w:t>Ичалковского</w:t>
      </w:r>
      <w:proofErr w:type="spellEnd"/>
      <w:r w:rsidRPr="00F65DB4">
        <w:rPr>
          <w:rFonts w:ascii="Times New Roman" w:eastAsia="Times New Roman" w:hAnsi="Times New Roman" w:cs="Times New Roman"/>
          <w:sz w:val="28"/>
          <w:szCs w:val="28"/>
          <w:lang w:eastAsia="ru-RU"/>
        </w:rPr>
        <w:t xml:space="preserve"> муниципального района в рассматриваемой перспективе.</w:t>
      </w:r>
    </w:p>
    <w:p w:rsidR="00F65DB4" w:rsidRPr="00F65DB4" w:rsidRDefault="00F65DB4" w:rsidP="00F65DB4">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8"/>
          <w:szCs w:val="28"/>
          <w:lang w:eastAsia="ru-RU"/>
        </w:rPr>
        <w:tab/>
        <w:t>Динамика комплексного развития сельских территорий на период до 202</w:t>
      </w:r>
      <w:r w:rsidR="00BB31F8">
        <w:rPr>
          <w:rFonts w:ascii="Times New Roman" w:eastAsia="Times New Roman" w:hAnsi="Times New Roman" w:cs="Times New Roman"/>
          <w:sz w:val="28"/>
          <w:szCs w:val="28"/>
          <w:lang w:eastAsia="ru-RU"/>
        </w:rPr>
        <w:t>6</w:t>
      </w:r>
      <w:r w:rsidRPr="00F65DB4">
        <w:rPr>
          <w:rFonts w:ascii="Times New Roman" w:eastAsia="Times New Roman" w:hAnsi="Times New Roman" w:cs="Times New Roman"/>
          <w:sz w:val="28"/>
          <w:szCs w:val="28"/>
          <w:lang w:eastAsia="ru-RU"/>
        </w:rPr>
        <w:t xml:space="preserve"> года будет формироваться под воздействием принятых в последние годы мер. В то же время сохраняется сложная макроэкономическая обстановка в связи с последствиями кризиса, что усиливает вероятность реализации рисков для устойчивого и динамичного развития сельских территорий.</w:t>
      </w:r>
    </w:p>
    <w:p w:rsidR="00F65DB4" w:rsidRPr="00F65DB4" w:rsidRDefault="00F65DB4" w:rsidP="00F65DB4">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8"/>
          <w:szCs w:val="28"/>
          <w:lang w:eastAsia="ru-RU"/>
        </w:rPr>
        <w:tab/>
        <w:t>В прогнозном периоде наметятся следующие значимые тенденции:</w:t>
      </w:r>
    </w:p>
    <w:p w:rsidR="00F65DB4" w:rsidRPr="00F65DB4" w:rsidRDefault="00F65DB4" w:rsidP="00F65DB4">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8"/>
          <w:szCs w:val="28"/>
          <w:lang w:eastAsia="ru-RU"/>
        </w:rPr>
        <w:tab/>
        <w:t>увеличение бюджетных инвестиций в объекты муниципальной собственности;</w:t>
      </w:r>
    </w:p>
    <w:p w:rsidR="00F65DB4" w:rsidRPr="00F65DB4" w:rsidRDefault="00F65DB4" w:rsidP="00F65DB4">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8"/>
          <w:szCs w:val="28"/>
          <w:lang w:eastAsia="ru-RU"/>
        </w:rPr>
        <w:tab/>
        <w:t>использование механизмов государственно-частного партнерства и привлечение дополнительных средств внебюджетных источников для финансирования мероприятий Муниципальной программы, включая средства населения и организаций.</w:t>
      </w:r>
    </w:p>
    <w:p w:rsidR="00F65DB4" w:rsidRPr="00F65DB4" w:rsidRDefault="00F65DB4" w:rsidP="00F65DB4">
      <w:pPr>
        <w:shd w:val="clear" w:color="auto" w:fill="FFFFFF"/>
        <w:spacing w:after="0" w:line="288" w:lineRule="auto"/>
        <w:contextualSpacing/>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8"/>
          <w:szCs w:val="28"/>
          <w:lang w:eastAsia="ru-RU"/>
        </w:rPr>
        <w:tab/>
        <w:t>Муниципальная программа носит социально ориентированный характер. Приоритетными направлениями ее реализации являются комплексное обустройство населенных пунктов, расположенных в сельской местности, и содействие улучшению жилищных условий сельского населения. В совокупности указанные мероприятия направлены на облегчение условий труда и быта в сельской местности и наряду с другими государственными мерами содействия улучшения демографической ситуации способствуют увеличению продолжительности жизни и рождаемости в сельской местности.</w:t>
      </w:r>
    </w:p>
    <w:p w:rsidR="00F65DB4" w:rsidRPr="00F65DB4" w:rsidRDefault="00F65DB4" w:rsidP="00F65DB4">
      <w:pPr>
        <w:shd w:val="clear" w:color="auto" w:fill="FFFFFF"/>
        <w:spacing w:after="0" w:line="288" w:lineRule="auto"/>
        <w:contextualSpacing/>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8"/>
          <w:szCs w:val="28"/>
          <w:lang w:eastAsia="ru-RU"/>
        </w:rPr>
        <w:tab/>
        <w:t>Прогноз реализации Муниципальной программы основывается на достижении уровней ее основных показателей (индикаторов).</w:t>
      </w:r>
    </w:p>
    <w:p w:rsidR="00F65DB4" w:rsidRPr="00F65DB4" w:rsidRDefault="00F65DB4" w:rsidP="00F65DB4">
      <w:pPr>
        <w:shd w:val="clear" w:color="auto" w:fill="FFFFFF"/>
        <w:spacing w:after="0" w:line="288" w:lineRule="auto"/>
        <w:contextualSpacing/>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8"/>
          <w:szCs w:val="28"/>
          <w:lang w:eastAsia="ru-RU"/>
        </w:rPr>
        <w:tab/>
        <w:t>В части основных показателей Муниципальной программы прогнозируются:</w:t>
      </w:r>
    </w:p>
    <w:p w:rsidR="00F65DB4" w:rsidRPr="00F65DB4" w:rsidRDefault="00F65DB4" w:rsidP="00F65DB4">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8"/>
          <w:szCs w:val="28"/>
          <w:lang w:eastAsia="ru-RU"/>
        </w:rPr>
        <w:t>обеспечить не менее 174 семей доступным жильем на сельских территориях с использованием ипотечного кредита;</w:t>
      </w:r>
    </w:p>
    <w:p w:rsidR="00F65DB4" w:rsidRPr="00F65DB4" w:rsidRDefault="00F65DB4" w:rsidP="00F65DB4">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8"/>
          <w:szCs w:val="28"/>
          <w:lang w:eastAsia="ru-RU"/>
        </w:rPr>
        <w:t>построить 8,28 тыс. кв. метров оборудованного всеми видами благоустройства жилья для 114 семей, проживающих на сельских территориях;</w:t>
      </w:r>
    </w:p>
    <w:p w:rsidR="00F65DB4" w:rsidRPr="00F65DB4" w:rsidRDefault="00F65DB4" w:rsidP="00F65DB4">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8"/>
          <w:szCs w:val="28"/>
          <w:lang w:eastAsia="ru-RU"/>
        </w:rPr>
        <w:t xml:space="preserve">построить жилье по договорам найма для 42 семей, проживающих на </w:t>
      </w:r>
      <w:r w:rsidRPr="00F65DB4">
        <w:rPr>
          <w:rFonts w:ascii="Times New Roman" w:eastAsia="Times New Roman" w:hAnsi="Times New Roman" w:cs="Times New Roman"/>
          <w:sz w:val="28"/>
          <w:szCs w:val="28"/>
          <w:lang w:eastAsia="ru-RU"/>
        </w:rPr>
        <w:lastRenderedPageBreak/>
        <w:t>сельских территориях;</w:t>
      </w:r>
    </w:p>
    <w:p w:rsidR="00F65DB4" w:rsidRPr="00F65DB4" w:rsidRDefault="00F65DB4" w:rsidP="00F65DB4">
      <w:pPr>
        <w:widowControl w:val="0"/>
        <w:autoSpaceDE w:val="0"/>
        <w:autoSpaceDN w:val="0"/>
        <w:adjustRightInd w:val="0"/>
        <w:spacing w:after="0" w:line="288" w:lineRule="auto"/>
        <w:contextualSpacing/>
        <w:jc w:val="both"/>
        <w:rPr>
          <w:rFonts w:ascii="Times New Roman" w:eastAsia="Times New Roman" w:hAnsi="Times New Roman" w:cs="Times New Roman CYR"/>
          <w:sz w:val="28"/>
          <w:szCs w:val="28"/>
          <w:lang w:eastAsia="ru-RU"/>
        </w:rPr>
      </w:pPr>
      <w:r w:rsidRPr="00F65DB4">
        <w:rPr>
          <w:rFonts w:ascii="Times New Roman" w:eastAsia="Times New Roman" w:hAnsi="Times New Roman" w:cs="Times New Roman"/>
          <w:sz w:val="28"/>
          <w:szCs w:val="28"/>
          <w:lang w:eastAsia="ru-RU"/>
        </w:rPr>
        <w:tab/>
        <w:t xml:space="preserve">создать условия для строительства жилья в населенных пунктах, расположенных на сельских территориях, обеспечив </w:t>
      </w:r>
      <w:r w:rsidRPr="00F65DB4">
        <w:rPr>
          <w:rFonts w:ascii="Times New Roman" w:eastAsia="Times New Roman" w:hAnsi="Times New Roman" w:cs="Times New Roman CYR"/>
          <w:sz w:val="28"/>
          <w:szCs w:val="28"/>
          <w:lang w:eastAsia="ru-RU"/>
        </w:rPr>
        <w:t>обустройство инженерной инфраструктурой и благоустройство 6 площадок под компактную жилищную застройку;</w:t>
      </w:r>
    </w:p>
    <w:p w:rsidR="00F65DB4" w:rsidRPr="00F65DB4" w:rsidRDefault="00F65DB4" w:rsidP="00F65DB4">
      <w:pPr>
        <w:widowControl w:val="0"/>
        <w:autoSpaceDE w:val="0"/>
        <w:autoSpaceDN w:val="0"/>
        <w:adjustRightInd w:val="0"/>
        <w:spacing w:after="0" w:line="288" w:lineRule="auto"/>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8"/>
          <w:szCs w:val="28"/>
          <w:lang w:eastAsia="ru-RU"/>
        </w:rPr>
        <w:tab/>
        <w:t xml:space="preserve">ввести в действие </w:t>
      </w:r>
      <w:r w:rsidR="00BB31F8">
        <w:rPr>
          <w:rFonts w:ascii="Times New Roman" w:eastAsia="Times New Roman" w:hAnsi="Times New Roman" w:cs="Times New Roman"/>
          <w:sz w:val="28"/>
          <w:szCs w:val="28"/>
          <w:lang w:eastAsia="ru-RU"/>
        </w:rPr>
        <w:t>11,14</w:t>
      </w:r>
      <w:r w:rsidRPr="00F65DB4">
        <w:rPr>
          <w:rFonts w:ascii="Times New Roman" w:eastAsia="Times New Roman" w:hAnsi="Times New Roman" w:cs="Times New Roman"/>
          <w:sz w:val="28"/>
          <w:szCs w:val="28"/>
          <w:lang w:eastAsia="ru-RU"/>
        </w:rPr>
        <w:t> км локальных водопроводов;</w:t>
      </w:r>
    </w:p>
    <w:p w:rsidR="00F65DB4" w:rsidRPr="00F65DB4" w:rsidRDefault="00F65DB4" w:rsidP="00F65DB4">
      <w:pPr>
        <w:widowControl w:val="0"/>
        <w:autoSpaceDE w:val="0"/>
        <w:autoSpaceDN w:val="0"/>
        <w:adjustRightInd w:val="0"/>
        <w:spacing w:after="0" w:line="288" w:lineRule="auto"/>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8"/>
          <w:szCs w:val="28"/>
          <w:lang w:eastAsia="ru-RU"/>
        </w:rPr>
        <w:tab/>
        <w:t xml:space="preserve">ввести в эксплуатацию </w:t>
      </w:r>
      <w:r w:rsidR="00BB31F8">
        <w:rPr>
          <w:rFonts w:ascii="Times New Roman" w:eastAsia="Times New Roman" w:hAnsi="Times New Roman" w:cs="Times New Roman"/>
          <w:sz w:val="28"/>
          <w:szCs w:val="28"/>
          <w:lang w:eastAsia="ru-RU"/>
        </w:rPr>
        <w:t>2,546</w:t>
      </w:r>
      <w:r w:rsidRPr="00F65DB4">
        <w:rPr>
          <w:rFonts w:ascii="Times New Roman" w:eastAsia="Times New Roman" w:hAnsi="Times New Roman" w:cs="Times New Roman"/>
          <w:sz w:val="28"/>
          <w:szCs w:val="28"/>
          <w:lang w:eastAsia="ru-RU"/>
        </w:rPr>
        <w:t> км автомобильных дорог;</w:t>
      </w:r>
    </w:p>
    <w:p w:rsidR="00F65DB4" w:rsidRPr="00F65DB4" w:rsidRDefault="00F65DB4" w:rsidP="00BB31F8">
      <w:pPr>
        <w:widowControl w:val="0"/>
        <w:autoSpaceDE w:val="0"/>
        <w:autoSpaceDN w:val="0"/>
        <w:adjustRightInd w:val="0"/>
        <w:spacing w:after="0" w:line="288" w:lineRule="auto"/>
        <w:jc w:val="both"/>
        <w:rPr>
          <w:rFonts w:ascii="Times New Roman CYR" w:eastAsia="Times New Roman" w:hAnsi="Times New Roman CYR" w:cs="Times New Roman CYR"/>
          <w:sz w:val="26"/>
          <w:szCs w:val="24"/>
          <w:lang w:eastAsia="ru-RU"/>
        </w:rPr>
      </w:pPr>
      <w:r w:rsidRPr="00F65DB4">
        <w:rPr>
          <w:rFonts w:ascii="Times New Roman" w:eastAsia="Times New Roman" w:hAnsi="Times New Roman" w:cs="Times New Roman"/>
          <w:sz w:val="28"/>
          <w:szCs w:val="28"/>
          <w:lang w:eastAsia="ru-RU"/>
        </w:rPr>
        <w:tab/>
        <w:t xml:space="preserve">реализовать </w:t>
      </w:r>
      <w:r w:rsidR="00BB31F8">
        <w:rPr>
          <w:rFonts w:ascii="Times New Roman" w:eastAsia="Times New Roman" w:hAnsi="Times New Roman" w:cs="Times New Roman"/>
          <w:sz w:val="28"/>
          <w:szCs w:val="28"/>
          <w:lang w:eastAsia="ru-RU"/>
        </w:rPr>
        <w:t>3</w:t>
      </w:r>
      <w:r w:rsidRPr="00F65DB4">
        <w:rPr>
          <w:rFonts w:ascii="Times New Roman" w:eastAsia="Times New Roman" w:hAnsi="Times New Roman" w:cs="Times New Roman"/>
          <w:sz w:val="28"/>
          <w:szCs w:val="28"/>
          <w:lang w:eastAsia="ru-RU"/>
        </w:rPr>
        <w:t xml:space="preserve"> общественно-значимых проекто</w:t>
      </w:r>
      <w:r w:rsidR="005C3518">
        <w:rPr>
          <w:rFonts w:ascii="Times New Roman" w:eastAsia="Times New Roman" w:hAnsi="Times New Roman" w:cs="Times New Roman"/>
          <w:sz w:val="28"/>
          <w:szCs w:val="28"/>
          <w:lang w:eastAsia="ru-RU"/>
        </w:rPr>
        <w:t>в по благоустройству территорий</w:t>
      </w:r>
      <w:r w:rsidRPr="00F65DB4">
        <w:rPr>
          <w:rFonts w:ascii="Times New Roman" w:eastAsia="Times New Roman" w:hAnsi="Times New Roman" w:cs="Times New Roman"/>
          <w:sz w:val="28"/>
          <w:szCs w:val="24"/>
          <w:lang w:eastAsia="ru-RU"/>
        </w:rPr>
        <w:t>.</w:t>
      </w:r>
    </w:p>
    <w:p w:rsidR="00F65DB4" w:rsidRPr="00F65DB4" w:rsidRDefault="00F65DB4" w:rsidP="00F65DB4">
      <w:pPr>
        <w:widowControl w:val="0"/>
        <w:autoSpaceDE w:val="0"/>
        <w:autoSpaceDN w:val="0"/>
        <w:adjustRightInd w:val="0"/>
        <w:spacing w:after="0" w:line="288" w:lineRule="auto"/>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8"/>
          <w:szCs w:val="28"/>
          <w:lang w:eastAsia="ru-RU"/>
        </w:rPr>
        <w:t>.</w:t>
      </w:r>
      <w:r w:rsidRPr="00F65DB4">
        <w:rPr>
          <w:rFonts w:ascii="Times New Roman" w:eastAsia="Times New Roman" w:hAnsi="Times New Roman" w:cs="Times New Roman"/>
          <w:sz w:val="28"/>
          <w:szCs w:val="28"/>
          <w:lang w:eastAsia="ru-RU"/>
        </w:rPr>
        <w:tab/>
      </w:r>
    </w:p>
    <w:p w:rsidR="00F65DB4" w:rsidRPr="00F65DB4" w:rsidRDefault="00F65DB4" w:rsidP="00F65DB4">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p>
    <w:p w:rsidR="00F65DB4" w:rsidRPr="00F65DB4" w:rsidRDefault="00F65DB4" w:rsidP="00F65DB4">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sz w:val="28"/>
          <w:szCs w:val="28"/>
          <w:lang w:eastAsia="ru-RU"/>
        </w:rPr>
      </w:pPr>
      <w:bookmarkStart w:id="8" w:name="sub_1200"/>
      <w:r w:rsidRPr="00F65DB4">
        <w:rPr>
          <w:rFonts w:ascii="Times New Roman" w:eastAsia="Times New Roman" w:hAnsi="Times New Roman" w:cs="Times New Roman"/>
          <w:b/>
          <w:bCs/>
          <w:sz w:val="28"/>
          <w:szCs w:val="28"/>
          <w:lang w:eastAsia="ru-RU"/>
        </w:rPr>
        <w:t>Раздел 2. Приоритеты Муниципальной политики в сфере реализации Муниципальной программы, цели, задачи и показатели (индикаторы) реализации Муниципальной программы, основные ожидаемые результаты и сроки ее реализации Муниципальной программы</w:t>
      </w:r>
    </w:p>
    <w:bookmarkEnd w:id="8"/>
    <w:p w:rsidR="00F65DB4" w:rsidRPr="00F65DB4" w:rsidRDefault="00F65DB4" w:rsidP="00F65DB4">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p>
    <w:p w:rsidR="00F65DB4" w:rsidRPr="00F65DB4" w:rsidRDefault="00F65DB4" w:rsidP="00F65DB4">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sz w:val="28"/>
          <w:szCs w:val="28"/>
          <w:lang w:eastAsia="ru-RU"/>
        </w:rPr>
      </w:pPr>
      <w:bookmarkStart w:id="9" w:name="sub_30"/>
      <w:r w:rsidRPr="00F65DB4">
        <w:rPr>
          <w:rFonts w:ascii="Times New Roman" w:eastAsia="Times New Roman" w:hAnsi="Times New Roman" w:cs="Times New Roman"/>
          <w:b/>
          <w:bCs/>
          <w:sz w:val="28"/>
          <w:szCs w:val="28"/>
          <w:lang w:eastAsia="ru-RU"/>
        </w:rPr>
        <w:t>Глава 3. Приоритеты Муниципальной политики в сфере реализации Муниципальной программы</w:t>
      </w:r>
    </w:p>
    <w:bookmarkEnd w:id="9"/>
    <w:p w:rsidR="00F65DB4" w:rsidRPr="00F65DB4" w:rsidRDefault="00F65DB4" w:rsidP="00F65DB4">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p>
    <w:p w:rsidR="00F65DB4" w:rsidRPr="00F65DB4" w:rsidRDefault="00F65DB4" w:rsidP="00F65DB4">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8"/>
          <w:szCs w:val="28"/>
          <w:lang w:eastAsia="ru-RU"/>
        </w:rPr>
        <w:t>Несмотря на положительный эффект от реализации Программ, реализация программных мероприятий оказалась недостаточной для полного и эффективного использования в общенациональных интересах экономического потенциала сельских территорий и повышения качества жизни сельского населения.</w:t>
      </w:r>
    </w:p>
    <w:p w:rsidR="00F65DB4" w:rsidRPr="00F65DB4" w:rsidRDefault="00F65DB4" w:rsidP="00F65DB4">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8"/>
          <w:szCs w:val="28"/>
          <w:lang w:eastAsia="ru-RU"/>
        </w:rPr>
        <w:t xml:space="preserve">Без использования проектного подхода сложившаяся на сельских территориях проблемная ситуация усугубится, что ставит по угрозу выполнение стратегических задач социально-экономического развития </w:t>
      </w:r>
      <w:proofErr w:type="spellStart"/>
      <w:r w:rsidRPr="00F65DB4">
        <w:rPr>
          <w:rFonts w:ascii="Times New Roman" w:eastAsia="Times New Roman" w:hAnsi="Times New Roman" w:cs="Times New Roman"/>
          <w:sz w:val="28"/>
          <w:szCs w:val="28"/>
          <w:lang w:eastAsia="ru-RU"/>
        </w:rPr>
        <w:t>Ичалковского</w:t>
      </w:r>
      <w:proofErr w:type="spellEnd"/>
      <w:r w:rsidRPr="00F65DB4">
        <w:rPr>
          <w:rFonts w:ascii="Times New Roman" w:eastAsia="Times New Roman" w:hAnsi="Times New Roman" w:cs="Times New Roman"/>
          <w:sz w:val="28"/>
          <w:szCs w:val="28"/>
          <w:lang w:eastAsia="ru-RU"/>
        </w:rPr>
        <w:t xml:space="preserve"> муниципального района.</w:t>
      </w:r>
    </w:p>
    <w:p w:rsidR="00F65DB4" w:rsidRPr="00F65DB4" w:rsidRDefault="00F65DB4" w:rsidP="00F65DB4">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8"/>
          <w:szCs w:val="28"/>
          <w:lang w:eastAsia="ru-RU"/>
        </w:rPr>
        <w:t>Целесообразность использования проектного подхода для решения задачи по устойчивому развитию сельских территорий подкреплена:</w:t>
      </w:r>
    </w:p>
    <w:p w:rsidR="00F65DB4" w:rsidRPr="00F65DB4" w:rsidRDefault="00F65DB4" w:rsidP="00F65DB4">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8"/>
          <w:szCs w:val="28"/>
          <w:lang w:eastAsia="ru-RU"/>
        </w:rPr>
        <w:t xml:space="preserve">взаимосвязью целевых установок комплексного развития сельских территорий с приоритетами социально-экономического развития </w:t>
      </w:r>
      <w:proofErr w:type="spellStart"/>
      <w:r w:rsidRPr="00F65DB4">
        <w:rPr>
          <w:rFonts w:ascii="Times New Roman" w:eastAsia="Times New Roman" w:hAnsi="Times New Roman" w:cs="Times New Roman"/>
          <w:sz w:val="28"/>
          <w:szCs w:val="28"/>
          <w:lang w:eastAsia="ru-RU"/>
        </w:rPr>
        <w:t>Ичалковского</w:t>
      </w:r>
      <w:proofErr w:type="spellEnd"/>
      <w:r w:rsidRPr="00F65DB4">
        <w:rPr>
          <w:rFonts w:ascii="Times New Roman" w:eastAsia="Times New Roman" w:hAnsi="Times New Roman" w:cs="Times New Roman"/>
          <w:sz w:val="28"/>
          <w:szCs w:val="28"/>
          <w:lang w:eastAsia="ru-RU"/>
        </w:rPr>
        <w:t xml:space="preserve"> муниципального района в части повышения уровня и качества жизни на селе, создания социальных основ для экономического роста аграрного и других секторов экономики;</w:t>
      </w:r>
    </w:p>
    <w:p w:rsidR="00F65DB4" w:rsidRPr="00F65DB4" w:rsidRDefault="00F65DB4" w:rsidP="00F65DB4">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8"/>
          <w:szCs w:val="28"/>
          <w:lang w:eastAsia="ru-RU"/>
        </w:rPr>
        <w:t>долгосрочным характером социальных проблем сельских территорий, требующим системного подхода к их решению;</w:t>
      </w:r>
    </w:p>
    <w:p w:rsidR="00F65DB4" w:rsidRPr="00F65DB4" w:rsidRDefault="00F65DB4" w:rsidP="00F65DB4">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8"/>
          <w:szCs w:val="28"/>
          <w:lang w:eastAsia="ru-RU"/>
        </w:rPr>
        <w:t>высоким уровнем затрат на решение накопившихся проблем села, требующим привлечения средств Муниципальной поддержки.</w:t>
      </w:r>
    </w:p>
    <w:p w:rsidR="00F65DB4" w:rsidRPr="00F65DB4" w:rsidRDefault="00F65DB4" w:rsidP="00F65DB4">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8"/>
          <w:szCs w:val="28"/>
          <w:lang w:eastAsia="ru-RU"/>
        </w:rPr>
        <w:t>В связи с этим комплексное развитие сельских территорий отнесено к числу приоритетных направлений Муниципальной политики, инструментом реализации которых является настоящая Муниципальная программа.</w:t>
      </w:r>
    </w:p>
    <w:p w:rsidR="00F65DB4" w:rsidRPr="00F65DB4" w:rsidRDefault="00F65DB4" w:rsidP="00F65DB4">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p>
    <w:p w:rsidR="00F65DB4" w:rsidRPr="00F65DB4" w:rsidRDefault="00F65DB4" w:rsidP="00F65DB4">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sz w:val="28"/>
          <w:szCs w:val="28"/>
          <w:lang w:eastAsia="ru-RU"/>
        </w:rPr>
      </w:pPr>
      <w:r w:rsidRPr="00F65DB4">
        <w:rPr>
          <w:rFonts w:ascii="Times New Roman" w:eastAsia="Times New Roman" w:hAnsi="Times New Roman" w:cs="Times New Roman"/>
          <w:b/>
          <w:bCs/>
          <w:sz w:val="28"/>
          <w:szCs w:val="28"/>
          <w:lang w:eastAsia="ru-RU"/>
        </w:rPr>
        <w:lastRenderedPageBreak/>
        <w:t>Глава 4. Цели и задачи Муниципальной программы</w:t>
      </w:r>
    </w:p>
    <w:p w:rsidR="00F65DB4" w:rsidRPr="00F65DB4" w:rsidRDefault="00F65DB4" w:rsidP="00F65DB4">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p>
    <w:p w:rsidR="00F65DB4" w:rsidRPr="00F65DB4" w:rsidRDefault="00F65DB4" w:rsidP="00F65DB4">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8"/>
          <w:szCs w:val="28"/>
          <w:lang w:eastAsia="ru-RU"/>
        </w:rPr>
        <w:t>Муниципальная программа разработана для достижения следующих целей:</w:t>
      </w:r>
    </w:p>
    <w:p w:rsidR="00F65DB4" w:rsidRPr="00F65DB4" w:rsidRDefault="00F65DB4" w:rsidP="00F65DB4">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8"/>
          <w:szCs w:val="28"/>
          <w:lang w:eastAsia="ru-RU"/>
        </w:rPr>
        <w:tab/>
        <w:t>обеспечение граждан, проживающих на сельских территориях, жильем, оборудованным всеми видами благоустройства;</w:t>
      </w:r>
    </w:p>
    <w:p w:rsidR="00F65DB4" w:rsidRPr="00F65DB4" w:rsidRDefault="00F65DB4" w:rsidP="00F65DB4">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8"/>
          <w:szCs w:val="28"/>
          <w:lang w:eastAsia="ru-RU"/>
        </w:rPr>
        <w:tab/>
        <w:t>активизация участия граждан, индивидуальных предпринимателей и организаций, некоммерческих и общественных организаций, муниципальных образований в реализации инициативных проектов комплексного развития сельских территорий;</w:t>
      </w:r>
    </w:p>
    <w:p w:rsidR="00F65DB4" w:rsidRPr="00F65DB4" w:rsidRDefault="00F65DB4" w:rsidP="00F65DB4">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F65DB4">
        <w:rPr>
          <w:rFonts w:ascii="Times New Roman CYR" w:eastAsia="Times New Roman" w:hAnsi="Times New Roman CYR" w:cs="Times New Roman CYR"/>
          <w:sz w:val="28"/>
          <w:szCs w:val="28"/>
          <w:lang w:eastAsia="ru-RU"/>
        </w:rPr>
        <w:tab/>
        <w:t>содействие занятости населения и привлечение высококвалифицированных  кадров на село</w:t>
      </w:r>
      <w:r w:rsidRPr="00F65DB4">
        <w:rPr>
          <w:rFonts w:ascii="Times New Roman" w:eastAsia="Times New Roman" w:hAnsi="Times New Roman" w:cs="Times New Roman"/>
          <w:sz w:val="28"/>
          <w:szCs w:val="28"/>
          <w:lang w:eastAsia="ru-RU"/>
        </w:rPr>
        <w:t>.</w:t>
      </w:r>
    </w:p>
    <w:p w:rsidR="00F65DB4" w:rsidRPr="00F65DB4" w:rsidRDefault="00F65DB4" w:rsidP="00F65DB4">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8"/>
          <w:szCs w:val="28"/>
          <w:lang w:eastAsia="ru-RU"/>
        </w:rPr>
        <w:t>Достижение целей Муниципальной программы будет осуществляться с учетом следующих подходов:</w:t>
      </w:r>
    </w:p>
    <w:p w:rsidR="00F65DB4" w:rsidRPr="00F65DB4" w:rsidRDefault="00F65DB4" w:rsidP="00F65DB4">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bookmarkStart w:id="10" w:name="sub_402"/>
      <w:r w:rsidRPr="00F65DB4">
        <w:rPr>
          <w:rFonts w:ascii="Times New Roman" w:eastAsia="Times New Roman" w:hAnsi="Times New Roman" w:cs="Times New Roman"/>
          <w:sz w:val="28"/>
          <w:szCs w:val="28"/>
          <w:lang w:eastAsia="ru-RU"/>
        </w:rPr>
        <w:t>комплексное планирование развития сельских территорий и размещение объектов социальной и инженерной инфраструктуры, автомобильных дорог в соответствии с документами территориального планирования (схемами муниципальных районов и генеральными планов поселений);</w:t>
      </w:r>
    </w:p>
    <w:p w:rsidR="00F65DB4" w:rsidRPr="00F65DB4" w:rsidRDefault="00F65DB4" w:rsidP="00F65DB4">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bookmarkStart w:id="11" w:name="sub_403"/>
      <w:bookmarkEnd w:id="10"/>
      <w:r w:rsidRPr="00F65DB4">
        <w:rPr>
          <w:rFonts w:ascii="Times New Roman" w:eastAsia="Times New Roman" w:hAnsi="Times New Roman" w:cs="Times New Roman"/>
          <w:sz w:val="28"/>
          <w:szCs w:val="28"/>
          <w:lang w:eastAsia="ru-RU"/>
        </w:rPr>
        <w:t>преимущественное обустройство объектами социальной и инженерной инфраструктуры, автомобильными дорогами населенных пунктов, расположенных в сельской местности, в которых реализуются или имеются планы по реализации инвестиционных проектов;</w:t>
      </w:r>
    </w:p>
    <w:bookmarkEnd w:id="11"/>
    <w:p w:rsidR="00F65DB4" w:rsidRPr="00F65DB4" w:rsidRDefault="00F65DB4" w:rsidP="00F65DB4">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8"/>
          <w:szCs w:val="28"/>
          <w:lang w:eastAsia="ru-RU"/>
        </w:rPr>
        <w:t>использование механизмов государственно-частного партнерства и привлечение средств внебюджетных источников для финансирования мероприятий Муниципальной программы, включая средства населения и организаций.</w:t>
      </w:r>
    </w:p>
    <w:p w:rsidR="00F65DB4" w:rsidRPr="00F65DB4" w:rsidRDefault="00F65DB4" w:rsidP="00F65DB4">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bookmarkStart w:id="12" w:name="sub_404"/>
      <w:r w:rsidRPr="00F65DB4">
        <w:rPr>
          <w:rFonts w:ascii="Times New Roman" w:eastAsia="Times New Roman" w:hAnsi="Times New Roman" w:cs="Times New Roman"/>
          <w:sz w:val="28"/>
          <w:szCs w:val="28"/>
          <w:lang w:eastAsia="ru-RU"/>
        </w:rPr>
        <w:t>При разработке проектно-сметной документации по созданию объектов инженерной и социальной инфраструктуры, автомобильных дорог будут использоваться современные технологии развития.</w:t>
      </w:r>
    </w:p>
    <w:bookmarkEnd w:id="12"/>
    <w:p w:rsidR="00F65DB4" w:rsidRPr="00F65DB4" w:rsidRDefault="00F65DB4" w:rsidP="00F65DB4">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p>
    <w:p w:rsidR="00F65DB4" w:rsidRPr="00F65DB4" w:rsidRDefault="00F65DB4" w:rsidP="00F65DB4">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sz w:val="28"/>
          <w:szCs w:val="28"/>
          <w:lang w:eastAsia="ru-RU"/>
        </w:rPr>
      </w:pPr>
      <w:r w:rsidRPr="00F65DB4">
        <w:rPr>
          <w:rFonts w:ascii="Times New Roman" w:eastAsia="Times New Roman" w:hAnsi="Times New Roman" w:cs="Times New Roman"/>
          <w:b/>
          <w:bCs/>
          <w:sz w:val="28"/>
          <w:szCs w:val="28"/>
          <w:lang w:eastAsia="ru-RU"/>
        </w:rPr>
        <w:t>Глава 5. Показатели (индикаторы) реализации Муниципальной программы</w:t>
      </w:r>
    </w:p>
    <w:p w:rsidR="00F65DB4" w:rsidRPr="00F65DB4" w:rsidRDefault="00F65DB4" w:rsidP="00F65DB4">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p>
    <w:p w:rsidR="00F65DB4" w:rsidRPr="00F65DB4" w:rsidRDefault="00F65DB4" w:rsidP="00F65DB4">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8"/>
          <w:szCs w:val="28"/>
          <w:lang w:eastAsia="ru-RU"/>
        </w:rPr>
        <w:t>Показатели (индикаторы) реализации Муниципальной программы оцениваются в целом для Муниципальной программы.</w:t>
      </w:r>
    </w:p>
    <w:p w:rsidR="00F65DB4" w:rsidRPr="00F65DB4" w:rsidRDefault="00F65DB4" w:rsidP="00F65DB4">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8"/>
          <w:szCs w:val="28"/>
          <w:lang w:eastAsia="ru-RU"/>
        </w:rPr>
        <w:t>Эти показатели (индикаторы) предназначены для оценки наиболее существенных результатов реализации Муниципальной программы.</w:t>
      </w:r>
    </w:p>
    <w:p w:rsidR="00F65DB4" w:rsidRPr="00F65DB4" w:rsidRDefault="00F65DB4" w:rsidP="00F65DB4">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bookmarkStart w:id="13" w:name="sub_503"/>
      <w:r w:rsidRPr="00F65DB4">
        <w:rPr>
          <w:rFonts w:ascii="Times New Roman" w:eastAsia="Times New Roman" w:hAnsi="Times New Roman" w:cs="Times New Roman"/>
          <w:sz w:val="28"/>
          <w:szCs w:val="28"/>
          <w:lang w:eastAsia="ru-RU"/>
        </w:rPr>
        <w:t>К общим показателям (индикаторам) Муниципальной программы относятся:</w:t>
      </w:r>
    </w:p>
    <w:p w:rsidR="00F65DB4" w:rsidRPr="00F65DB4" w:rsidRDefault="00F65DB4" w:rsidP="00F65DB4">
      <w:pPr>
        <w:shd w:val="clear" w:color="auto" w:fill="FFFFFF"/>
        <w:spacing w:after="0" w:line="240" w:lineRule="auto"/>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8"/>
          <w:szCs w:val="28"/>
          <w:lang w:eastAsia="ru-RU"/>
        </w:rPr>
        <w:tab/>
        <w:t>ввод жилых помещений (жилых домов) для граждан, проживающих на сельских территориях;</w:t>
      </w:r>
    </w:p>
    <w:p w:rsidR="00F65DB4" w:rsidRPr="00F65DB4" w:rsidRDefault="00F65DB4" w:rsidP="00F65DB4">
      <w:pPr>
        <w:shd w:val="clear" w:color="auto" w:fill="FFFFFF"/>
        <w:spacing w:after="0" w:line="240" w:lineRule="auto"/>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8"/>
          <w:szCs w:val="28"/>
          <w:lang w:eastAsia="ru-RU"/>
        </w:rPr>
        <w:tab/>
        <w:t>ввод жилых помещений (жилых домов), предоставляемых на условиях найма гражданам, проживающим на сельских территориях;</w:t>
      </w:r>
    </w:p>
    <w:p w:rsidR="00F65DB4" w:rsidRPr="00F65DB4" w:rsidRDefault="00F65DB4" w:rsidP="00F65D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8"/>
          <w:szCs w:val="28"/>
          <w:lang w:eastAsia="ru-RU"/>
        </w:rPr>
        <w:tab/>
      </w:r>
      <w:proofErr w:type="gramStart"/>
      <w:r w:rsidRPr="00F65DB4">
        <w:rPr>
          <w:rFonts w:ascii="Times New Roman" w:eastAsia="Times New Roman" w:hAnsi="Times New Roman" w:cs="Times New Roman"/>
          <w:sz w:val="28"/>
          <w:szCs w:val="28"/>
          <w:lang w:eastAsia="ru-RU"/>
        </w:rPr>
        <w:t xml:space="preserve">количество предоставленных жилищных (ипотечных) кредитов </w:t>
      </w:r>
      <w:r w:rsidRPr="00F65DB4">
        <w:rPr>
          <w:rFonts w:ascii="Times New Roman" w:eastAsia="Times New Roman" w:hAnsi="Times New Roman" w:cs="Times New Roman"/>
          <w:sz w:val="28"/>
          <w:szCs w:val="28"/>
          <w:lang w:eastAsia="ru-RU"/>
        </w:rPr>
        <w:lastRenderedPageBreak/>
        <w:t>(займов) гражданам, для строительства (приобретения) жилых помещений (жилых домов) на сельских территориях;</w:t>
      </w:r>
      <w:proofErr w:type="gramEnd"/>
    </w:p>
    <w:p w:rsidR="00F65DB4" w:rsidRPr="00F65DB4" w:rsidRDefault="00F65DB4" w:rsidP="00F65DB4">
      <w:pPr>
        <w:shd w:val="clear" w:color="auto" w:fill="FFFFFF"/>
        <w:spacing w:after="0" w:line="240" w:lineRule="auto"/>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8"/>
          <w:szCs w:val="28"/>
          <w:lang w:eastAsia="ru-RU"/>
        </w:rPr>
        <w:tab/>
        <w:t>количество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w:t>
      </w:r>
    </w:p>
    <w:bookmarkEnd w:id="13"/>
    <w:p w:rsidR="00F65DB4" w:rsidRPr="00F65DB4" w:rsidRDefault="00F65DB4" w:rsidP="00F65D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8"/>
          <w:szCs w:val="28"/>
          <w:lang w:eastAsia="ru-RU"/>
        </w:rPr>
        <w:tab/>
        <w:t>ввод в действие локальных водопроводов;</w:t>
      </w:r>
    </w:p>
    <w:p w:rsidR="00F65DB4" w:rsidRPr="00F65DB4" w:rsidRDefault="00F65DB4" w:rsidP="00F65D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8"/>
          <w:szCs w:val="28"/>
          <w:lang w:eastAsia="ru-RU"/>
        </w:rPr>
        <w:tab/>
        <w:t>ввод в эксплуатацию автомобильных дорог;</w:t>
      </w:r>
    </w:p>
    <w:p w:rsidR="00F65DB4" w:rsidRPr="00F65DB4" w:rsidRDefault="00F65DB4" w:rsidP="00F65D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8"/>
          <w:szCs w:val="28"/>
          <w:lang w:eastAsia="ru-RU"/>
        </w:rPr>
        <w:tab/>
        <w:t xml:space="preserve">реализация </w:t>
      </w:r>
      <w:r w:rsidR="005C3518">
        <w:rPr>
          <w:rFonts w:ascii="Times New Roman" w:eastAsia="Times New Roman" w:hAnsi="Times New Roman" w:cs="Times New Roman"/>
          <w:sz w:val="28"/>
          <w:szCs w:val="28"/>
          <w:lang w:eastAsia="ru-RU"/>
        </w:rPr>
        <w:t>3</w:t>
      </w:r>
      <w:r w:rsidRPr="00F65DB4">
        <w:rPr>
          <w:rFonts w:ascii="Times New Roman" w:eastAsia="Times New Roman" w:hAnsi="Times New Roman" w:cs="Times New Roman"/>
          <w:sz w:val="28"/>
          <w:szCs w:val="28"/>
          <w:lang w:eastAsia="ru-RU"/>
        </w:rPr>
        <w:t xml:space="preserve"> общественно-значимых проектов по благоустройству территор</w:t>
      </w:r>
      <w:r w:rsidR="005C3518">
        <w:rPr>
          <w:rFonts w:ascii="Times New Roman" w:eastAsia="Times New Roman" w:hAnsi="Times New Roman" w:cs="Times New Roman"/>
          <w:sz w:val="28"/>
          <w:szCs w:val="28"/>
          <w:lang w:eastAsia="ru-RU"/>
        </w:rPr>
        <w:t>ий.</w:t>
      </w:r>
    </w:p>
    <w:p w:rsidR="00F65DB4" w:rsidRPr="00F65DB4" w:rsidRDefault="00F65DB4" w:rsidP="00F65D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8"/>
          <w:szCs w:val="28"/>
          <w:lang w:eastAsia="ru-RU"/>
        </w:rPr>
        <w:tab/>
      </w:r>
    </w:p>
    <w:p w:rsidR="00F65DB4" w:rsidRPr="00F65DB4" w:rsidRDefault="00F65DB4" w:rsidP="00F65DB4">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sz w:val="28"/>
          <w:szCs w:val="28"/>
          <w:lang w:eastAsia="ru-RU"/>
        </w:rPr>
      </w:pPr>
      <w:r w:rsidRPr="00F65DB4">
        <w:rPr>
          <w:rFonts w:ascii="Times New Roman" w:eastAsia="Times New Roman" w:hAnsi="Times New Roman" w:cs="Times New Roman"/>
          <w:b/>
          <w:bCs/>
          <w:sz w:val="28"/>
          <w:szCs w:val="28"/>
          <w:lang w:eastAsia="ru-RU"/>
        </w:rPr>
        <w:t xml:space="preserve">Глава 6. Основные ожидаемые конечные результаты и сроки реализации Муниципальной программы </w:t>
      </w:r>
    </w:p>
    <w:p w:rsidR="00F65DB4" w:rsidRPr="00F65DB4" w:rsidRDefault="00F65DB4" w:rsidP="00F65DB4">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p>
    <w:p w:rsidR="00F65DB4" w:rsidRPr="00F65DB4" w:rsidRDefault="00F65DB4" w:rsidP="00F65DB4">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8"/>
          <w:szCs w:val="28"/>
          <w:lang w:eastAsia="ru-RU"/>
        </w:rPr>
        <w:t>Реализация Муниципальной программы будет осуществляться в 2020 – 202</w:t>
      </w:r>
      <w:r w:rsidR="005C3518">
        <w:rPr>
          <w:rFonts w:ascii="Times New Roman" w:eastAsia="Times New Roman" w:hAnsi="Times New Roman" w:cs="Times New Roman"/>
          <w:sz w:val="28"/>
          <w:szCs w:val="28"/>
          <w:lang w:eastAsia="ru-RU"/>
        </w:rPr>
        <w:t>6</w:t>
      </w:r>
      <w:r w:rsidRPr="00F65DB4">
        <w:rPr>
          <w:rFonts w:ascii="Times New Roman" w:eastAsia="Times New Roman" w:hAnsi="Times New Roman" w:cs="Times New Roman"/>
          <w:sz w:val="28"/>
          <w:szCs w:val="28"/>
          <w:lang w:eastAsia="ru-RU"/>
        </w:rPr>
        <w:t xml:space="preserve"> годах и предполагает наращивание темпов комплексного развития сельских поселений согласно прогнозируемому росту потребности в создании комфортных условий проживания в сельской местности.</w:t>
      </w:r>
    </w:p>
    <w:p w:rsidR="00F65DB4" w:rsidRPr="00F65DB4" w:rsidRDefault="00F65DB4" w:rsidP="00F65DB4">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bookmarkStart w:id="14" w:name="sub_605"/>
      <w:r w:rsidRPr="00F65DB4">
        <w:rPr>
          <w:rFonts w:ascii="Times New Roman" w:eastAsia="Times New Roman" w:hAnsi="Times New Roman" w:cs="Times New Roman"/>
          <w:sz w:val="28"/>
          <w:szCs w:val="28"/>
          <w:lang w:eastAsia="ru-RU"/>
        </w:rPr>
        <w:t>В рамках Муниципальной программы планируется:</w:t>
      </w:r>
    </w:p>
    <w:bookmarkEnd w:id="14"/>
    <w:p w:rsidR="00F65DB4" w:rsidRPr="00F65DB4" w:rsidRDefault="00F65DB4" w:rsidP="00F65D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8"/>
          <w:szCs w:val="28"/>
          <w:lang w:eastAsia="ru-RU"/>
        </w:rPr>
        <w:tab/>
        <w:t xml:space="preserve">ввод жилых помещений (жилых домов) для граждан, проживающих на сельских территориях – </w:t>
      </w:r>
      <w:r w:rsidRPr="005C3518">
        <w:rPr>
          <w:rFonts w:ascii="Times New Roman" w:eastAsia="Times New Roman" w:hAnsi="Times New Roman" w:cs="Times New Roman"/>
          <w:sz w:val="28"/>
          <w:szCs w:val="28"/>
          <w:highlight w:val="yellow"/>
          <w:lang w:eastAsia="ru-RU"/>
        </w:rPr>
        <w:t>8,28</w:t>
      </w:r>
      <w:r w:rsidRPr="00F65DB4">
        <w:rPr>
          <w:rFonts w:ascii="Times New Roman" w:eastAsia="Times New Roman" w:hAnsi="Times New Roman" w:cs="Times New Roman"/>
          <w:sz w:val="28"/>
          <w:szCs w:val="28"/>
          <w:lang w:eastAsia="ru-RU"/>
        </w:rPr>
        <w:t xml:space="preserve"> тыс. кв. метров жилья;</w:t>
      </w:r>
    </w:p>
    <w:p w:rsidR="00F65DB4" w:rsidRPr="00F65DB4" w:rsidRDefault="00F65DB4" w:rsidP="00F65D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8"/>
          <w:szCs w:val="28"/>
          <w:lang w:eastAsia="ru-RU"/>
        </w:rPr>
        <w:tab/>
        <w:t xml:space="preserve">ввод жилых помещений (жилых домов), предоставляемых на условиях найма гражданам, проживающим на сельских территориях – </w:t>
      </w:r>
      <w:r w:rsidR="005C3518">
        <w:rPr>
          <w:rFonts w:ascii="Times New Roman" w:eastAsia="Times New Roman" w:hAnsi="Times New Roman" w:cs="Times New Roman"/>
          <w:sz w:val="28"/>
          <w:szCs w:val="28"/>
          <w:lang w:eastAsia="ru-RU"/>
        </w:rPr>
        <w:t>579,1</w:t>
      </w:r>
      <w:r w:rsidRPr="00F65DB4">
        <w:rPr>
          <w:rFonts w:ascii="Times New Roman" w:eastAsia="Times New Roman" w:hAnsi="Times New Roman" w:cs="Times New Roman"/>
          <w:sz w:val="28"/>
          <w:szCs w:val="28"/>
          <w:lang w:eastAsia="ru-RU"/>
        </w:rPr>
        <w:t xml:space="preserve">  кв. метров жилья;</w:t>
      </w:r>
    </w:p>
    <w:p w:rsidR="00F65DB4" w:rsidRPr="00F65DB4" w:rsidRDefault="00F65DB4" w:rsidP="00F65D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8"/>
          <w:szCs w:val="28"/>
          <w:lang w:eastAsia="ru-RU"/>
        </w:rPr>
        <w:tab/>
      </w:r>
      <w:proofErr w:type="gramStart"/>
      <w:r w:rsidRPr="00F65DB4">
        <w:rPr>
          <w:rFonts w:ascii="Times New Roman" w:eastAsia="Times New Roman" w:hAnsi="Times New Roman" w:cs="Times New Roman"/>
          <w:sz w:val="28"/>
          <w:szCs w:val="28"/>
          <w:lang w:eastAsia="ru-RU"/>
        </w:rPr>
        <w:t xml:space="preserve">предоставление </w:t>
      </w:r>
      <w:r w:rsidR="005C3518">
        <w:rPr>
          <w:rFonts w:ascii="Times New Roman" w:eastAsia="Times New Roman" w:hAnsi="Times New Roman" w:cs="Times New Roman"/>
          <w:sz w:val="28"/>
          <w:szCs w:val="28"/>
          <w:lang w:eastAsia="ru-RU"/>
        </w:rPr>
        <w:t>41</w:t>
      </w:r>
      <w:r w:rsidRPr="00F65DB4">
        <w:rPr>
          <w:rFonts w:ascii="Times New Roman" w:eastAsia="Times New Roman" w:hAnsi="Times New Roman" w:cs="Times New Roman"/>
          <w:sz w:val="28"/>
          <w:szCs w:val="28"/>
          <w:lang w:eastAsia="ru-RU"/>
        </w:rPr>
        <w:t xml:space="preserve"> жилищных (ипотечных) кредитов (займов) гражданам, для строительства (приобретения) жилых помещений (жилых домов) на сельских территориях;</w:t>
      </w:r>
      <w:proofErr w:type="gramEnd"/>
    </w:p>
    <w:p w:rsidR="00F65DB4" w:rsidRPr="00F65DB4" w:rsidRDefault="00F65DB4" w:rsidP="00F65DB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8"/>
          <w:szCs w:val="28"/>
          <w:lang w:eastAsia="ru-RU"/>
        </w:rPr>
        <w:t>реализация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w:t>
      </w:r>
    </w:p>
    <w:p w:rsidR="00F65DB4" w:rsidRPr="00F65DB4" w:rsidRDefault="00F65DB4" w:rsidP="00F65D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8"/>
          <w:szCs w:val="28"/>
          <w:lang w:eastAsia="ru-RU"/>
        </w:rPr>
        <w:tab/>
        <w:t xml:space="preserve">ввести в действие </w:t>
      </w:r>
      <w:r w:rsidR="005C3518">
        <w:rPr>
          <w:rFonts w:ascii="Times New Roman" w:eastAsia="Times New Roman" w:hAnsi="Times New Roman" w:cs="Times New Roman"/>
          <w:sz w:val="28"/>
          <w:szCs w:val="28"/>
          <w:lang w:eastAsia="ru-RU"/>
        </w:rPr>
        <w:t>11,14</w:t>
      </w:r>
      <w:r w:rsidRPr="00F65DB4">
        <w:rPr>
          <w:rFonts w:ascii="Times New Roman" w:eastAsia="Times New Roman" w:hAnsi="Times New Roman" w:cs="Times New Roman"/>
          <w:sz w:val="28"/>
          <w:szCs w:val="28"/>
          <w:lang w:eastAsia="ru-RU"/>
        </w:rPr>
        <w:t> км локальных водопроводов;</w:t>
      </w:r>
    </w:p>
    <w:p w:rsidR="00F65DB4" w:rsidRPr="00F65DB4" w:rsidRDefault="00F65DB4" w:rsidP="00F65D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8"/>
          <w:szCs w:val="28"/>
          <w:lang w:eastAsia="ru-RU"/>
        </w:rPr>
        <w:tab/>
        <w:t xml:space="preserve">ввести в эксплуатацию </w:t>
      </w:r>
      <w:r w:rsidR="005C3518">
        <w:rPr>
          <w:rFonts w:ascii="Times New Roman" w:eastAsia="Times New Roman" w:hAnsi="Times New Roman" w:cs="Times New Roman"/>
          <w:sz w:val="28"/>
          <w:szCs w:val="28"/>
          <w:lang w:eastAsia="ru-RU"/>
        </w:rPr>
        <w:t>2,546</w:t>
      </w:r>
      <w:r w:rsidRPr="00F65DB4">
        <w:rPr>
          <w:rFonts w:ascii="Times New Roman" w:eastAsia="Times New Roman" w:hAnsi="Times New Roman" w:cs="Times New Roman"/>
          <w:sz w:val="28"/>
          <w:szCs w:val="28"/>
          <w:lang w:eastAsia="ru-RU"/>
        </w:rPr>
        <w:t> км автомобильных дорог;</w:t>
      </w:r>
    </w:p>
    <w:p w:rsidR="00F65DB4" w:rsidRPr="00F65DB4" w:rsidRDefault="00F65DB4" w:rsidP="00F65D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8"/>
          <w:szCs w:val="28"/>
          <w:lang w:eastAsia="ru-RU"/>
        </w:rPr>
        <w:tab/>
        <w:t xml:space="preserve">реализовать </w:t>
      </w:r>
      <w:r w:rsidR="005C3518">
        <w:rPr>
          <w:rFonts w:ascii="Times New Roman" w:eastAsia="Times New Roman" w:hAnsi="Times New Roman" w:cs="Times New Roman"/>
          <w:sz w:val="28"/>
          <w:szCs w:val="28"/>
          <w:lang w:eastAsia="ru-RU"/>
        </w:rPr>
        <w:t>3</w:t>
      </w:r>
      <w:r w:rsidRPr="00F65DB4">
        <w:rPr>
          <w:rFonts w:ascii="Times New Roman" w:eastAsia="Times New Roman" w:hAnsi="Times New Roman" w:cs="Times New Roman"/>
          <w:sz w:val="28"/>
          <w:szCs w:val="28"/>
          <w:lang w:eastAsia="ru-RU"/>
        </w:rPr>
        <w:t xml:space="preserve"> общественно-значимых проекто</w:t>
      </w:r>
      <w:r w:rsidR="005C3518">
        <w:rPr>
          <w:rFonts w:ascii="Times New Roman" w:eastAsia="Times New Roman" w:hAnsi="Times New Roman" w:cs="Times New Roman"/>
          <w:sz w:val="28"/>
          <w:szCs w:val="28"/>
          <w:lang w:eastAsia="ru-RU"/>
        </w:rPr>
        <w:t>в по благоустройству территорий.</w:t>
      </w:r>
    </w:p>
    <w:p w:rsidR="00F65DB4" w:rsidRPr="00F65DB4" w:rsidRDefault="00F65DB4" w:rsidP="00F65D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4"/>
          <w:lang w:eastAsia="ru-RU"/>
        </w:rPr>
      </w:pPr>
    </w:p>
    <w:p w:rsidR="00F65DB4" w:rsidRPr="00F65DB4" w:rsidRDefault="00F65DB4" w:rsidP="00F65DB4">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sz w:val="28"/>
          <w:szCs w:val="28"/>
          <w:lang w:eastAsia="ru-RU"/>
        </w:rPr>
      </w:pPr>
      <w:bookmarkStart w:id="15" w:name="sub_1300"/>
      <w:r w:rsidRPr="00F65DB4">
        <w:rPr>
          <w:rFonts w:ascii="Times New Roman" w:eastAsia="Times New Roman" w:hAnsi="Times New Roman" w:cs="Times New Roman"/>
          <w:b/>
          <w:bCs/>
          <w:sz w:val="28"/>
          <w:szCs w:val="28"/>
          <w:lang w:eastAsia="ru-RU"/>
        </w:rPr>
        <w:t>Раздел 3. Обобщенная характеристика основных мероприятий Муниципальной программы</w:t>
      </w:r>
    </w:p>
    <w:bookmarkEnd w:id="15"/>
    <w:p w:rsidR="00F65DB4" w:rsidRPr="00F65DB4" w:rsidRDefault="00F65DB4" w:rsidP="00F65DB4">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p>
    <w:p w:rsidR="00F65DB4" w:rsidRPr="00F65DB4" w:rsidRDefault="00F65DB4" w:rsidP="00F65DB4">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proofErr w:type="gramStart"/>
      <w:r w:rsidRPr="00F65DB4">
        <w:rPr>
          <w:rFonts w:ascii="Times New Roman" w:eastAsia="Times New Roman" w:hAnsi="Times New Roman" w:cs="Times New Roman"/>
          <w:sz w:val="28"/>
          <w:szCs w:val="28"/>
          <w:lang w:eastAsia="ru-RU"/>
        </w:rPr>
        <w:t>Перечень мероприятий Муниципальной программы сформирован в соответствии с основными направлениями Стратегии устойчивого развития сельских территорий Российской Федерации на период до 2030 года с учетом анализа современного состояния и прогнозов развития сельских территорий, итогов реализации Программ, а также с учетом комплексного подхода к решению социально-экономических проблем развития сельских территорий на основе принципов проектного финансирования и комплексного планирования развития сельских территорий на</w:t>
      </w:r>
      <w:proofErr w:type="gramEnd"/>
      <w:r w:rsidRPr="00F65DB4">
        <w:rPr>
          <w:rFonts w:ascii="Times New Roman" w:eastAsia="Times New Roman" w:hAnsi="Times New Roman" w:cs="Times New Roman"/>
          <w:sz w:val="28"/>
          <w:szCs w:val="28"/>
          <w:lang w:eastAsia="ru-RU"/>
        </w:rPr>
        <w:t xml:space="preserve"> основе документов </w:t>
      </w:r>
      <w:r w:rsidRPr="00F65DB4">
        <w:rPr>
          <w:rFonts w:ascii="Times New Roman" w:eastAsia="Times New Roman" w:hAnsi="Times New Roman" w:cs="Times New Roman"/>
          <w:sz w:val="28"/>
          <w:szCs w:val="28"/>
          <w:lang w:eastAsia="ru-RU"/>
        </w:rPr>
        <w:lastRenderedPageBreak/>
        <w:t>территориального планирования.</w:t>
      </w:r>
    </w:p>
    <w:p w:rsidR="00F65DB4" w:rsidRPr="00F65DB4" w:rsidRDefault="00F65DB4" w:rsidP="00F65DB4">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9"/>
          <w:szCs w:val="29"/>
          <w:lang w:eastAsia="ru-RU"/>
        </w:rPr>
      </w:pPr>
      <w:r w:rsidRPr="00F65DB4">
        <w:rPr>
          <w:rFonts w:ascii="Times New Roman" w:eastAsia="Times New Roman" w:hAnsi="Times New Roman" w:cs="Times New Roman"/>
          <w:sz w:val="29"/>
          <w:szCs w:val="29"/>
          <w:lang w:eastAsia="ru-RU"/>
        </w:rPr>
        <w:t>Достижение целей и решение задач Муниципальной программы предусмотрено в рамках реализации подпрограмм, входящих в состав Муниципальной программы:</w:t>
      </w:r>
    </w:p>
    <w:p w:rsidR="00F65DB4" w:rsidRPr="00F65DB4" w:rsidRDefault="00F65DB4" w:rsidP="00F65DB4">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8"/>
          <w:szCs w:val="28"/>
          <w:lang w:eastAsia="ru-RU"/>
        </w:rPr>
        <w:tab/>
        <w:t>1) подпрограмма «Создание условий для обеспечения доступным и комфортным жильем сельского населения»;</w:t>
      </w:r>
    </w:p>
    <w:p w:rsidR="00F65DB4" w:rsidRPr="00F65DB4" w:rsidRDefault="00F65DB4" w:rsidP="00F65DB4">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8"/>
          <w:szCs w:val="28"/>
          <w:lang w:eastAsia="ru-RU"/>
        </w:rPr>
        <w:tab/>
        <w:t>2) подпрограмма «Создание и развитие инфраструктуры на сельских территориях».</w:t>
      </w:r>
    </w:p>
    <w:p w:rsidR="00F65DB4" w:rsidRPr="00F65DB4" w:rsidRDefault="00F65DB4" w:rsidP="00F65DB4">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9"/>
          <w:szCs w:val="29"/>
          <w:lang w:eastAsia="ru-RU"/>
        </w:rPr>
      </w:pPr>
      <w:r w:rsidRPr="00F65DB4">
        <w:rPr>
          <w:rFonts w:ascii="Times New Roman" w:eastAsia="Times New Roman" w:hAnsi="Times New Roman" w:cs="Times New Roman"/>
          <w:sz w:val="28"/>
          <w:szCs w:val="28"/>
          <w:lang w:eastAsia="ru-RU"/>
        </w:rPr>
        <w:t xml:space="preserve">1. Подпрограмма «Создание условий для обеспечения доступным и комфортным жильем сельского населения» предусматривает </w:t>
      </w:r>
      <w:r w:rsidRPr="00F65DB4">
        <w:rPr>
          <w:rFonts w:ascii="Times New Roman" w:eastAsia="Times New Roman" w:hAnsi="Times New Roman" w:cs="Times New Roman"/>
          <w:sz w:val="29"/>
          <w:szCs w:val="29"/>
          <w:lang w:eastAsia="ru-RU"/>
        </w:rPr>
        <w:t>реализацию следующих основных направлений (мероприятий):</w:t>
      </w:r>
    </w:p>
    <w:p w:rsidR="00F65DB4" w:rsidRPr="00F65DB4" w:rsidRDefault="00F65DB4" w:rsidP="00F65DB4">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9"/>
          <w:szCs w:val="29"/>
          <w:lang w:eastAsia="ru-RU"/>
        </w:rPr>
        <w:t>р</w:t>
      </w:r>
      <w:r w:rsidRPr="00F65DB4">
        <w:rPr>
          <w:rFonts w:ascii="Times New Roman" w:eastAsia="Times New Roman" w:hAnsi="Times New Roman" w:cs="Times New Roman"/>
          <w:sz w:val="28"/>
          <w:szCs w:val="28"/>
          <w:lang w:eastAsia="ru-RU"/>
        </w:rPr>
        <w:t>азвитие жилищного строительства на сельских территориях;</w:t>
      </w:r>
    </w:p>
    <w:p w:rsidR="00F65DB4" w:rsidRPr="00F65DB4" w:rsidRDefault="00F65DB4" w:rsidP="00F65DB4">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9"/>
          <w:szCs w:val="29"/>
          <w:lang w:eastAsia="ru-RU"/>
        </w:rPr>
      </w:pPr>
      <w:r w:rsidRPr="00F65DB4">
        <w:rPr>
          <w:rFonts w:ascii="Times New Roman CYR" w:eastAsia="Times New Roman" w:hAnsi="Times New Roman CYR" w:cs="Times New Roman CYR"/>
          <w:sz w:val="28"/>
          <w:szCs w:val="28"/>
          <w:lang w:eastAsia="ru-RU"/>
        </w:rPr>
        <w:t>обустройство объектами инженерной инфраструктуры и благоустройству, площадок, расположенных на сельских территориях, под компактную жилищную застройку</w:t>
      </w:r>
      <w:r w:rsidRPr="00F65DB4">
        <w:rPr>
          <w:rFonts w:ascii="Times New Roman" w:eastAsia="Times New Roman" w:hAnsi="Times New Roman" w:cs="Times New Roman CYR"/>
          <w:sz w:val="28"/>
          <w:szCs w:val="28"/>
          <w:lang w:eastAsia="ru-RU"/>
        </w:rPr>
        <w:t>.</w:t>
      </w:r>
    </w:p>
    <w:p w:rsidR="00F65DB4" w:rsidRPr="00F65DB4" w:rsidRDefault="00F65DB4" w:rsidP="00F65DB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F65DB4">
        <w:rPr>
          <w:rFonts w:ascii="Times New Roman" w:eastAsia="Times New Roman" w:hAnsi="Times New Roman" w:cs="Times New Roman"/>
          <w:sz w:val="28"/>
          <w:szCs w:val="28"/>
          <w:lang w:eastAsia="ru-RU"/>
        </w:rPr>
        <w:t>В рамках направления «Развитие жилищного строительства на сельских территориях» планируется внедрение инструмента льготной сельской ипотеки, предусматривающей предоставление субсидий российским кредитным организациям на возмещение недополученных ими доходов по выданным (приобретенным) жилищным (ипотечным) кредитам (займам), предоставленным гражданам Российской Федерации, проживающим на сельских территориях, на срок до 25 лет по льготной ставке – от 0,1 до 3 % годовых.</w:t>
      </w:r>
      <w:proofErr w:type="gramEnd"/>
    </w:p>
    <w:p w:rsidR="00F65DB4" w:rsidRPr="00F65DB4" w:rsidRDefault="00F65DB4" w:rsidP="00F65DB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8"/>
          <w:szCs w:val="28"/>
          <w:lang w:eastAsia="ru-RU"/>
        </w:rPr>
        <w:t>Средства федерального бюджета будут предоставляться российским кредитным организациям по кредитным договорам (соглашениям), заключенным начиная с 1 января 2020 года в размере 100 % ключевой ставки Центрального банка Российской Федерации, действующей на дату заключения кредитного договора (соглашения). Кроме того, из средств бюджета субъекта Российской Федерации заемщикам могут субсидироваться расходы в размере до 3 % сверх ключевой ставки Центрального банка Российской Федерации, действующей на дату заключения кредитного договора (соглашения).</w:t>
      </w:r>
    </w:p>
    <w:p w:rsidR="00F65DB4" w:rsidRPr="00F65DB4" w:rsidRDefault="00F65DB4" w:rsidP="00F65DB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8"/>
          <w:szCs w:val="28"/>
          <w:lang w:eastAsia="ru-RU"/>
        </w:rPr>
        <w:t xml:space="preserve">Продолжатся мероприятия по строительству жилья, предоставляемого специалистам по договору найма жилого помещения, </w:t>
      </w:r>
      <w:proofErr w:type="gramStart"/>
      <w:r w:rsidRPr="00F65DB4">
        <w:rPr>
          <w:rFonts w:ascii="Times New Roman" w:eastAsia="Times New Roman" w:hAnsi="Times New Roman" w:cs="Times New Roman"/>
          <w:sz w:val="28"/>
          <w:szCs w:val="28"/>
          <w:lang w:eastAsia="ru-RU"/>
        </w:rPr>
        <w:t>действовавшее</w:t>
      </w:r>
      <w:proofErr w:type="gramEnd"/>
      <w:r w:rsidRPr="00F65DB4">
        <w:rPr>
          <w:rFonts w:ascii="Times New Roman" w:eastAsia="Times New Roman" w:hAnsi="Times New Roman" w:cs="Times New Roman"/>
          <w:sz w:val="28"/>
          <w:szCs w:val="28"/>
          <w:lang w:eastAsia="ru-RU"/>
        </w:rPr>
        <w:t xml:space="preserve"> ранее в Программах. Данное мероприятие предусматривает предоставление субсидий на цели </w:t>
      </w:r>
      <w:proofErr w:type="spellStart"/>
      <w:r w:rsidRPr="00F65DB4">
        <w:rPr>
          <w:rFonts w:ascii="Times New Roman" w:eastAsia="Times New Roman" w:hAnsi="Times New Roman" w:cs="Times New Roman"/>
          <w:sz w:val="28"/>
          <w:szCs w:val="28"/>
          <w:lang w:eastAsia="ru-RU"/>
        </w:rPr>
        <w:t>софинансирования</w:t>
      </w:r>
      <w:proofErr w:type="spellEnd"/>
      <w:r w:rsidRPr="00F65DB4">
        <w:rPr>
          <w:rFonts w:ascii="Times New Roman" w:eastAsia="Times New Roman" w:hAnsi="Times New Roman" w:cs="Times New Roman"/>
          <w:sz w:val="28"/>
          <w:szCs w:val="28"/>
          <w:lang w:eastAsia="ru-RU"/>
        </w:rPr>
        <w:t xml:space="preserve"> расходных обязательств муниципальных образований по строительству жилья, предоставляемого специалистам по договору найма жилого помещения, с привлечением средств работодателя. При этом по </w:t>
      </w:r>
      <w:r w:rsidRPr="00F65DB4">
        <w:rPr>
          <w:rFonts w:ascii="Times New Roman" w:eastAsia="Times New Roman" w:hAnsi="Times New Roman" w:cs="Times New Roman"/>
          <w:bCs/>
          <w:sz w:val="28"/>
          <w:szCs w:val="28"/>
          <w:lang w:eastAsia="ru-RU"/>
        </w:rPr>
        <w:t xml:space="preserve">истечении 5 лет работы в сельской местности гражданин имеет право приобрести </w:t>
      </w:r>
      <w:r w:rsidRPr="00F65DB4">
        <w:rPr>
          <w:rFonts w:ascii="Times New Roman" w:eastAsia="Times New Roman" w:hAnsi="Times New Roman" w:cs="Times New Roman"/>
          <w:sz w:val="28"/>
          <w:szCs w:val="28"/>
          <w:lang w:eastAsia="ru-RU"/>
        </w:rPr>
        <w:t xml:space="preserve">жилое помещение, полученное по договору найма, в свою собственность по цене, не превышающей 10 % расчетной стоимости строительства, а </w:t>
      </w:r>
      <w:r w:rsidRPr="00F65DB4">
        <w:rPr>
          <w:rFonts w:ascii="Times New Roman" w:eastAsia="Times New Roman" w:hAnsi="Times New Roman" w:cs="Times New Roman"/>
          <w:bCs/>
          <w:sz w:val="28"/>
          <w:szCs w:val="28"/>
          <w:lang w:eastAsia="ru-RU"/>
        </w:rPr>
        <w:t xml:space="preserve">по истечении 10 лет – </w:t>
      </w:r>
      <w:r w:rsidRPr="00F65DB4">
        <w:rPr>
          <w:rFonts w:ascii="Times New Roman" w:eastAsia="Times New Roman" w:hAnsi="Times New Roman" w:cs="Times New Roman"/>
          <w:sz w:val="28"/>
          <w:szCs w:val="28"/>
          <w:lang w:eastAsia="ru-RU"/>
        </w:rPr>
        <w:t>по цене, не превышающей 1 % расчетной стоимости строительства</w:t>
      </w:r>
      <w:r w:rsidRPr="00F65DB4">
        <w:rPr>
          <w:rFonts w:ascii="Times New Roman" w:eastAsia="Times New Roman" w:hAnsi="Times New Roman" w:cs="Times New Roman"/>
          <w:bCs/>
          <w:sz w:val="28"/>
          <w:szCs w:val="28"/>
          <w:lang w:eastAsia="ru-RU"/>
        </w:rPr>
        <w:t>.</w:t>
      </w:r>
    </w:p>
    <w:p w:rsidR="00F65DB4" w:rsidRPr="00F65DB4" w:rsidRDefault="00F65DB4" w:rsidP="00F65DB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8"/>
          <w:szCs w:val="28"/>
          <w:lang w:eastAsia="ru-RU"/>
        </w:rPr>
        <w:t xml:space="preserve">Отдельным категориям граждан продолжится предоставление социальных выплат на цели улучшения жилищных условий, а именно на </w:t>
      </w:r>
      <w:r w:rsidRPr="00F65DB4">
        <w:rPr>
          <w:rFonts w:ascii="Times New Roman" w:eastAsia="Times New Roman" w:hAnsi="Times New Roman" w:cs="Times New Roman"/>
          <w:sz w:val="28"/>
          <w:szCs w:val="28"/>
          <w:lang w:eastAsia="ru-RU"/>
        </w:rPr>
        <w:lastRenderedPageBreak/>
        <w:t>приобретение или строительство жилья.</w:t>
      </w:r>
    </w:p>
    <w:p w:rsidR="00F65DB4" w:rsidRPr="00F65DB4" w:rsidRDefault="00F65DB4" w:rsidP="00F65DB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CYR"/>
          <w:sz w:val="28"/>
          <w:szCs w:val="28"/>
          <w:lang w:eastAsia="ru-RU"/>
        </w:rPr>
        <w:t>В рамках мероприятия «</w:t>
      </w:r>
      <w:r w:rsidRPr="00F65DB4">
        <w:rPr>
          <w:rFonts w:ascii="Times New Roman CYR" w:eastAsia="Times New Roman" w:hAnsi="Times New Roman CYR" w:cs="Times New Roman CYR"/>
          <w:sz w:val="28"/>
          <w:szCs w:val="28"/>
          <w:lang w:eastAsia="ru-RU"/>
        </w:rPr>
        <w:t>Обустройство объектами инженерной инфраструктуры и благоустройству, площадок, расположенных на сельских территориях, под компактную жилищную застройку</w:t>
      </w:r>
      <w:r w:rsidRPr="00F65DB4">
        <w:rPr>
          <w:rFonts w:ascii="Times New Roman" w:eastAsia="Times New Roman" w:hAnsi="Times New Roman" w:cs="Times New Roman CYR"/>
          <w:sz w:val="28"/>
          <w:szCs w:val="28"/>
          <w:lang w:eastAsia="ru-RU"/>
        </w:rPr>
        <w:t xml:space="preserve">» планируется подготовка территорий для осуществления индивидуального жилищного строительства. Предусматривается предоставление органам местного самоуправления субсидий на </w:t>
      </w:r>
      <w:r w:rsidRPr="00F65DB4">
        <w:rPr>
          <w:rFonts w:ascii="Times New Roman" w:eastAsia="Times New Roman" w:hAnsi="Times New Roman" w:cs="Times New Roman"/>
          <w:sz w:val="28"/>
          <w:szCs w:val="28"/>
          <w:lang w:eastAsia="ru-RU"/>
        </w:rPr>
        <w:t>обустройство объектами инженерной инфраструктуры и благоустройству площадок, расположенных на сельских территориях, под компактную жилищную застройку.</w:t>
      </w:r>
    </w:p>
    <w:p w:rsidR="00F65DB4" w:rsidRPr="00F65DB4" w:rsidRDefault="00F65DB4" w:rsidP="00F65DB4">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9"/>
          <w:szCs w:val="29"/>
          <w:lang w:eastAsia="ru-RU"/>
        </w:rPr>
      </w:pPr>
      <w:r w:rsidRPr="00F65DB4">
        <w:rPr>
          <w:rFonts w:ascii="Times New Roman" w:eastAsia="Times New Roman" w:hAnsi="Times New Roman" w:cs="Times New Roman"/>
          <w:sz w:val="28"/>
          <w:szCs w:val="28"/>
          <w:lang w:eastAsia="ru-RU"/>
        </w:rPr>
        <w:t xml:space="preserve">2. Подпрограмма «Создание и развитие инфраструктуры на сельских территориях» предусматривает </w:t>
      </w:r>
      <w:r w:rsidRPr="00F65DB4">
        <w:rPr>
          <w:rFonts w:ascii="Times New Roman" w:eastAsia="Times New Roman" w:hAnsi="Times New Roman" w:cs="Times New Roman"/>
          <w:sz w:val="29"/>
          <w:szCs w:val="29"/>
          <w:lang w:eastAsia="ru-RU"/>
        </w:rPr>
        <w:t xml:space="preserve">реализацию следующих основных направлений (мероприятий) Министерством сельского хозяйства и продовольствия </w:t>
      </w:r>
      <w:proofErr w:type="spellStart"/>
      <w:r w:rsidRPr="00F65DB4">
        <w:rPr>
          <w:rFonts w:ascii="Times New Roman" w:eastAsia="Times New Roman" w:hAnsi="Times New Roman" w:cs="Times New Roman"/>
          <w:sz w:val="29"/>
          <w:szCs w:val="29"/>
          <w:lang w:eastAsia="ru-RU"/>
        </w:rPr>
        <w:t>Ичалковского</w:t>
      </w:r>
      <w:proofErr w:type="spellEnd"/>
      <w:r w:rsidRPr="00F65DB4">
        <w:rPr>
          <w:rFonts w:ascii="Times New Roman" w:eastAsia="Times New Roman" w:hAnsi="Times New Roman" w:cs="Times New Roman"/>
          <w:sz w:val="29"/>
          <w:szCs w:val="29"/>
          <w:lang w:eastAsia="ru-RU"/>
        </w:rPr>
        <w:t xml:space="preserve"> муниципального района, </w:t>
      </w:r>
      <w:r w:rsidRPr="00F65DB4">
        <w:rPr>
          <w:rFonts w:ascii="Times New Roman" w:eastAsia="Times New Roman" w:hAnsi="Times New Roman" w:cs="Times New Roman"/>
          <w:sz w:val="28"/>
          <w:szCs w:val="28"/>
          <w:lang w:eastAsia="ru-RU"/>
        </w:rPr>
        <w:t xml:space="preserve">Министерством строительства, транспорта и дорожного хозяйства </w:t>
      </w:r>
      <w:proofErr w:type="spellStart"/>
      <w:r w:rsidRPr="00F65DB4">
        <w:rPr>
          <w:rFonts w:ascii="Times New Roman" w:eastAsia="Times New Roman" w:hAnsi="Times New Roman" w:cs="Times New Roman"/>
          <w:sz w:val="28"/>
          <w:szCs w:val="28"/>
          <w:lang w:eastAsia="ru-RU"/>
        </w:rPr>
        <w:t>Ичалковского</w:t>
      </w:r>
      <w:proofErr w:type="spellEnd"/>
      <w:r w:rsidRPr="00F65DB4">
        <w:rPr>
          <w:rFonts w:ascii="Times New Roman" w:eastAsia="Times New Roman" w:hAnsi="Times New Roman" w:cs="Times New Roman"/>
          <w:sz w:val="28"/>
          <w:szCs w:val="28"/>
          <w:lang w:eastAsia="ru-RU"/>
        </w:rPr>
        <w:t xml:space="preserve"> муниципального района</w:t>
      </w:r>
      <w:r w:rsidRPr="00F65DB4">
        <w:rPr>
          <w:rFonts w:ascii="Times New Roman" w:eastAsia="Times New Roman" w:hAnsi="Times New Roman" w:cs="Times New Roman"/>
          <w:sz w:val="29"/>
          <w:szCs w:val="29"/>
          <w:lang w:eastAsia="ru-RU"/>
        </w:rPr>
        <w:t xml:space="preserve"> совместно с администрациями муниципальных образований:</w:t>
      </w:r>
    </w:p>
    <w:p w:rsidR="00F65DB4" w:rsidRPr="00F65DB4" w:rsidRDefault="00F65DB4" w:rsidP="00F65DB4">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8"/>
          <w:szCs w:val="28"/>
          <w:lang w:eastAsia="ru-RU"/>
        </w:rPr>
        <w:t>2.1. благоустройство сельских территорий;</w:t>
      </w:r>
    </w:p>
    <w:p w:rsidR="00F65DB4" w:rsidRPr="00F65DB4" w:rsidRDefault="00F65DB4" w:rsidP="00F65DB4">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8"/>
          <w:szCs w:val="28"/>
          <w:lang w:eastAsia="ru-RU"/>
        </w:rPr>
        <w:t>2.2. развитие инженерной инфраструктуры на сельских территориях;</w:t>
      </w:r>
    </w:p>
    <w:p w:rsidR="00F65DB4" w:rsidRPr="00F65DB4" w:rsidRDefault="00F65DB4" w:rsidP="00F65DB4">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8"/>
          <w:szCs w:val="28"/>
          <w:lang w:eastAsia="ru-RU"/>
        </w:rPr>
        <w:t>2.3. развитие транспортной инфраструктуры на сельских территориях;</w:t>
      </w:r>
    </w:p>
    <w:p w:rsidR="00F65DB4" w:rsidRPr="00F65DB4" w:rsidRDefault="00F65DB4" w:rsidP="00F65DB4">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8"/>
          <w:szCs w:val="28"/>
          <w:lang w:eastAsia="ru-RU"/>
        </w:rPr>
        <w:t>2.4. современный облик сельских территорий.</w:t>
      </w:r>
    </w:p>
    <w:p w:rsidR="00F65DB4" w:rsidRPr="00F65DB4" w:rsidRDefault="00F65DB4" w:rsidP="00F65D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8"/>
          <w:szCs w:val="28"/>
          <w:lang w:eastAsia="ru-RU"/>
        </w:rPr>
        <w:t xml:space="preserve">Мероприятие «Благоустройство сельских территорий» предусматривает </w:t>
      </w:r>
      <w:r w:rsidRPr="00F65DB4">
        <w:rPr>
          <w:rFonts w:ascii="Times New Roman" w:eastAsia="Times New Roman" w:hAnsi="Times New Roman" w:cs="Times New Roman"/>
          <w:sz w:val="29"/>
          <w:szCs w:val="29"/>
          <w:lang w:eastAsia="ru-RU"/>
        </w:rPr>
        <w:t>реализацию мероприятия путем предоставления органам местного самоуправления или территориальным общественным самоуправлениям (</w:t>
      </w:r>
      <w:proofErr w:type="spellStart"/>
      <w:r w:rsidRPr="00F65DB4">
        <w:rPr>
          <w:rFonts w:ascii="Times New Roman" w:eastAsia="Times New Roman" w:hAnsi="Times New Roman" w:cs="Times New Roman"/>
          <w:sz w:val="29"/>
          <w:szCs w:val="29"/>
          <w:lang w:eastAsia="ru-RU"/>
        </w:rPr>
        <w:t>ТОСам</w:t>
      </w:r>
      <w:proofErr w:type="spellEnd"/>
      <w:r w:rsidRPr="00F65DB4">
        <w:rPr>
          <w:rFonts w:ascii="Times New Roman" w:eastAsia="Times New Roman" w:hAnsi="Times New Roman" w:cs="Times New Roman"/>
          <w:sz w:val="29"/>
          <w:szCs w:val="29"/>
          <w:lang w:eastAsia="ru-RU"/>
        </w:rPr>
        <w:t xml:space="preserve">) субсидий </w:t>
      </w:r>
      <w:r w:rsidRPr="00F65DB4">
        <w:rPr>
          <w:rFonts w:ascii="Times New Roman" w:eastAsia="Times New Roman" w:hAnsi="Times New Roman" w:cs="Times New Roman"/>
          <w:sz w:val="28"/>
          <w:szCs w:val="28"/>
          <w:lang w:eastAsia="ru-RU"/>
        </w:rPr>
        <w:t xml:space="preserve">на реализацию мероприятий по поддержке местных инициатив граждан, проживающих на сельских территориях. </w:t>
      </w:r>
      <w:proofErr w:type="gramStart"/>
      <w:r w:rsidRPr="00F65DB4">
        <w:rPr>
          <w:rFonts w:ascii="Times New Roman" w:eastAsia="Times New Roman" w:hAnsi="Times New Roman" w:cs="Times New Roman"/>
          <w:sz w:val="28"/>
          <w:szCs w:val="28"/>
          <w:lang w:eastAsia="ru-RU"/>
        </w:rPr>
        <w:t>Комплекс вопросов, предполагаемых к решению в рамках данного мероприятия, включает создание и обустройство зон отдыха, спортивных и детских игровых площадок, организация освещения территории, организация пешеходных коммуникаций, обустройство территории в целях обеспечения беспрепятственного передвижения инвалидов и других маломобильных групп населения, организацию ливневых стоков, обустройство общественных колодцев и водоразборных колонок, сохранение и восстановление природных ландшафтов и историко-культурных памятников.</w:t>
      </w:r>
      <w:proofErr w:type="gramEnd"/>
    </w:p>
    <w:p w:rsidR="00F65DB4" w:rsidRPr="00F65DB4" w:rsidRDefault="00F65DB4" w:rsidP="00F65DB4">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proofErr w:type="gramStart"/>
      <w:r w:rsidRPr="00F65DB4">
        <w:rPr>
          <w:rFonts w:ascii="Times New Roman" w:eastAsia="Times New Roman" w:hAnsi="Times New Roman" w:cs="Times New Roman"/>
          <w:sz w:val="28"/>
          <w:szCs w:val="28"/>
          <w:lang w:eastAsia="ru-RU"/>
        </w:rPr>
        <w:t xml:space="preserve">В рамках направления «Развитие инженерной инфраструктуры на сельских территориях» до 31 декабря 2021 года </w:t>
      </w:r>
      <w:r w:rsidRPr="00F65DB4">
        <w:rPr>
          <w:rFonts w:ascii="Times New Roman" w:eastAsia="Times New Roman" w:hAnsi="Times New Roman" w:cs="Times New Roman CYR"/>
          <w:sz w:val="28"/>
          <w:szCs w:val="28"/>
          <w:lang w:eastAsia="ru-RU"/>
        </w:rPr>
        <w:t xml:space="preserve">должно быть завершено строительство, обеспечен ввод в эксплуатацию объектов газо- и водоснабжение, а также объектов в составе проектов по комплексной компактной застройке, реализация которых начата в рамках мероприятий по развитию газификации в сельской местности, развитию водоснабжения в сельской местности, </w:t>
      </w:r>
      <w:bookmarkStart w:id="16" w:name="sub_903"/>
      <w:r w:rsidRPr="00F65DB4">
        <w:rPr>
          <w:rFonts w:ascii="Times New Roman" w:eastAsia="Times New Roman" w:hAnsi="Times New Roman" w:cs="Times New Roman CYR"/>
          <w:sz w:val="28"/>
          <w:szCs w:val="28"/>
          <w:lang w:eastAsia="ru-RU"/>
        </w:rPr>
        <w:t>р</w:t>
      </w:r>
      <w:r w:rsidRPr="00F65DB4">
        <w:rPr>
          <w:rFonts w:ascii="Times New Roman" w:eastAsia="Times New Roman" w:hAnsi="Times New Roman" w:cs="Times New Roman"/>
          <w:bCs/>
          <w:sz w:val="28"/>
          <w:szCs w:val="28"/>
          <w:lang w:eastAsia="ru-RU"/>
        </w:rPr>
        <w:t>еализации проектов комплексного обустройства площадок под компактную</w:t>
      </w:r>
      <w:proofErr w:type="gramEnd"/>
      <w:r w:rsidRPr="00F65DB4">
        <w:rPr>
          <w:rFonts w:ascii="Times New Roman" w:eastAsia="Times New Roman" w:hAnsi="Times New Roman" w:cs="Times New Roman"/>
          <w:bCs/>
          <w:sz w:val="28"/>
          <w:szCs w:val="28"/>
          <w:lang w:eastAsia="ru-RU"/>
        </w:rPr>
        <w:t xml:space="preserve"> жилищную застройку в сельской местности</w:t>
      </w:r>
      <w:bookmarkEnd w:id="16"/>
      <w:r w:rsidRPr="00F65DB4">
        <w:rPr>
          <w:rFonts w:ascii="Times New Roman" w:eastAsia="Times New Roman" w:hAnsi="Times New Roman" w:cs="Times New Roman"/>
          <w:bCs/>
          <w:sz w:val="28"/>
          <w:szCs w:val="28"/>
          <w:lang w:eastAsia="ru-RU"/>
        </w:rPr>
        <w:t>.</w:t>
      </w:r>
      <w:r w:rsidRPr="00F65DB4">
        <w:rPr>
          <w:rFonts w:ascii="Times New Roman" w:eastAsia="Times New Roman" w:hAnsi="Times New Roman" w:cs="Times New Roman CYR"/>
          <w:sz w:val="28"/>
          <w:szCs w:val="28"/>
          <w:lang w:eastAsia="ru-RU"/>
        </w:rPr>
        <w:t xml:space="preserve"> </w:t>
      </w:r>
      <w:r w:rsidRPr="00F65DB4">
        <w:rPr>
          <w:rFonts w:ascii="Times New Roman" w:eastAsia="Times New Roman" w:hAnsi="Times New Roman" w:cs="Times New Roman"/>
          <w:sz w:val="28"/>
          <w:szCs w:val="28"/>
          <w:lang w:eastAsia="ru-RU"/>
        </w:rPr>
        <w:t xml:space="preserve">Мероприятие «Развитие транспортной инфраструктуры на сельских территориях» предусматривает </w:t>
      </w:r>
      <w:r w:rsidRPr="00F65DB4">
        <w:rPr>
          <w:rFonts w:ascii="Times New Roman" w:eastAsia="Times New Roman" w:hAnsi="Times New Roman" w:cs="Times New Roman"/>
          <w:sz w:val="29"/>
          <w:szCs w:val="29"/>
          <w:lang w:eastAsia="ru-RU"/>
        </w:rPr>
        <w:t xml:space="preserve">реализацию мероприятия за счет субсидий </w:t>
      </w:r>
      <w:r w:rsidRPr="00F65DB4">
        <w:rPr>
          <w:rFonts w:ascii="Times New Roman" w:eastAsia="Times New Roman" w:hAnsi="Times New Roman" w:cs="Times New Roman"/>
          <w:sz w:val="29"/>
          <w:szCs w:val="29"/>
          <w:lang w:eastAsia="ru-RU"/>
        </w:rPr>
        <w:lastRenderedPageBreak/>
        <w:t>на</w:t>
      </w:r>
      <w:r w:rsidRPr="00F65DB4">
        <w:rPr>
          <w:rFonts w:ascii="Times New Roman" w:eastAsia="Calibri" w:hAnsi="Times New Roman" w:cs="Times New Roman"/>
          <w:sz w:val="28"/>
          <w:szCs w:val="28"/>
        </w:rPr>
        <w:t xml:space="preserve"> строительство 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r w:rsidRPr="00F65DB4">
        <w:rPr>
          <w:rFonts w:ascii="Times New Roman CYR" w:eastAsia="Times New Roman" w:hAnsi="Times New Roman CYR" w:cs="Times New Roman CYR"/>
          <w:sz w:val="28"/>
          <w:szCs w:val="28"/>
          <w:lang w:eastAsia="ru-RU"/>
        </w:rPr>
        <w:t>.</w:t>
      </w:r>
    </w:p>
    <w:p w:rsidR="00F65DB4" w:rsidRPr="00F65DB4" w:rsidRDefault="00F65DB4" w:rsidP="00F65DB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F65DB4">
        <w:rPr>
          <w:rFonts w:ascii="Times New Roman" w:eastAsia="Times New Roman" w:hAnsi="Times New Roman" w:cs="Times New Roman"/>
          <w:sz w:val="28"/>
          <w:szCs w:val="28"/>
          <w:lang w:eastAsia="ru-RU"/>
        </w:rPr>
        <w:t>К общественно значимым объектам сельских населенных пунктов относятся расположенные в сельском населенном пункте здания (строения, сооружения), в которых размещены обособленные подразделения организаций почтовой связи, органы местного самоуправления, школы, детские сады, больницы, поликлиники, фельдшерско-акушерские пункты или офисы врачей общей практики, учреждения культурно-досугового типа или объекты культурного наследия, здания (строения, сооружения) автобусных и железнодорожных вокзалов (станций), а также железнодорожные платформы и объекты</w:t>
      </w:r>
      <w:proofErr w:type="gramEnd"/>
      <w:r w:rsidRPr="00F65DB4">
        <w:rPr>
          <w:rFonts w:ascii="Times New Roman" w:eastAsia="Times New Roman" w:hAnsi="Times New Roman" w:cs="Times New Roman"/>
          <w:sz w:val="28"/>
          <w:szCs w:val="28"/>
          <w:lang w:eastAsia="ru-RU"/>
        </w:rPr>
        <w:t xml:space="preserve"> торговли. Приоритетность общественно значимых объектов сельских населенных пунктов определяется администрацией </w:t>
      </w:r>
      <w:proofErr w:type="spellStart"/>
      <w:r w:rsidRPr="00F65DB4">
        <w:rPr>
          <w:rFonts w:ascii="Times New Roman" w:eastAsia="Times New Roman" w:hAnsi="Times New Roman" w:cs="Times New Roman"/>
          <w:sz w:val="28"/>
          <w:szCs w:val="28"/>
          <w:lang w:eastAsia="ru-RU"/>
        </w:rPr>
        <w:t>Ичалковского</w:t>
      </w:r>
      <w:proofErr w:type="spellEnd"/>
      <w:r w:rsidRPr="00F65DB4">
        <w:rPr>
          <w:rFonts w:ascii="Times New Roman" w:eastAsia="Times New Roman" w:hAnsi="Times New Roman" w:cs="Times New Roman"/>
          <w:sz w:val="28"/>
          <w:szCs w:val="28"/>
          <w:lang w:eastAsia="ru-RU"/>
        </w:rPr>
        <w:t xml:space="preserve"> муниципального района.</w:t>
      </w:r>
    </w:p>
    <w:p w:rsidR="00F65DB4" w:rsidRPr="00F65DB4" w:rsidRDefault="00F65DB4" w:rsidP="00F65DB4">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8"/>
          <w:szCs w:val="28"/>
          <w:lang w:eastAsia="ru-RU"/>
        </w:rPr>
        <w:tab/>
        <w:t>К объектам производства и переработки продукции относятся объекты капитального строительства, используемые или планируемые к использованию для производства, хранения и переработки продукции всех отраслей экономики, введенные в эксплуатацию или планируемые к вводу в эксплуатацию в году предоставления субсидии, построенные (реконструированные, модернизированные) на сельских территориях.</w:t>
      </w:r>
    </w:p>
    <w:p w:rsidR="00F65DB4" w:rsidRPr="00F65DB4" w:rsidRDefault="00F65DB4" w:rsidP="00F65DB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8"/>
          <w:szCs w:val="28"/>
          <w:lang w:eastAsia="ru-RU"/>
        </w:rPr>
        <w:t xml:space="preserve">В рамках мероприятия «Современный облик сельских территорий» планируется реализация инициативных проектов комплексного развития сельских территорий, включающий </w:t>
      </w:r>
      <w:r w:rsidRPr="00F65DB4">
        <w:rPr>
          <w:rFonts w:ascii="Times New Roman" w:eastAsia="Calibri" w:hAnsi="Times New Roman" w:cs="Times New Roman"/>
          <w:sz w:val="28"/>
          <w:szCs w:val="28"/>
          <w:lang w:eastAsia="ru-RU"/>
        </w:rPr>
        <w:t>комплекс мероприятий, реализуемых на сельских территориях, предусматривающий:</w:t>
      </w:r>
    </w:p>
    <w:p w:rsidR="00F65DB4" w:rsidRPr="00F65DB4" w:rsidRDefault="00F65DB4" w:rsidP="00F65D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8"/>
          <w:szCs w:val="28"/>
          <w:lang w:eastAsia="ru-RU"/>
        </w:rPr>
        <w:t xml:space="preserve">строительство, реконструкцию, модернизацию и капитальный ремонт объектов социальной и культурной сферы (дошкольные образовательные и общеобразовательные организации, амбулаторно-поликлинические учреждения, фельдшерско-акушерские пункты, офисы врачей общей практики, учреждения культурно-досугового типа, спортивные сооружения); </w:t>
      </w:r>
    </w:p>
    <w:p w:rsidR="00F65DB4" w:rsidRPr="00F65DB4" w:rsidRDefault="00F65DB4" w:rsidP="00F65D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8"/>
          <w:szCs w:val="28"/>
          <w:lang w:eastAsia="ru-RU"/>
        </w:rPr>
        <w:t>строительство социокультурных и многофункциональных центров;</w:t>
      </w:r>
    </w:p>
    <w:p w:rsidR="00F65DB4" w:rsidRPr="00F65DB4" w:rsidRDefault="00F65DB4" w:rsidP="00F65D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F65DB4">
        <w:rPr>
          <w:rFonts w:ascii="Times New Roman" w:eastAsia="Times New Roman" w:hAnsi="Times New Roman" w:cs="Times New Roman"/>
          <w:sz w:val="28"/>
          <w:szCs w:val="28"/>
          <w:lang w:eastAsia="ru-RU"/>
        </w:rPr>
        <w:t xml:space="preserve">приобретение новой автомобильной техники и оборудования для обеспечения функционирования существующих объектов социальной и культурной сферы, указанных в настоящем пункте, в том числе автобусов, санитарного транспорта, мобильных медицинских комплексов, оборудования для реализации проектов в области телемедицины, оборудования для предоставления дистанционных услуг при условии, </w:t>
      </w:r>
      <w:r w:rsidRPr="00F65DB4">
        <w:rPr>
          <w:rFonts w:ascii="Times New Roman" w:eastAsia="Calibri" w:hAnsi="Times New Roman" w:cs="Times New Roman"/>
          <w:sz w:val="28"/>
          <w:szCs w:val="28"/>
          <w:lang w:eastAsia="ru-RU"/>
        </w:rPr>
        <w:t>что на приобретаемую автомобильную технику и оборудование Министерством промышленности и торговли Российской Федерации выдано заключение о подтверждении производства</w:t>
      </w:r>
      <w:proofErr w:type="gramEnd"/>
      <w:r w:rsidRPr="00F65DB4">
        <w:rPr>
          <w:rFonts w:ascii="Times New Roman" w:eastAsia="Calibri" w:hAnsi="Times New Roman" w:cs="Times New Roman"/>
          <w:sz w:val="28"/>
          <w:szCs w:val="28"/>
          <w:lang w:eastAsia="ru-RU"/>
        </w:rPr>
        <w:t xml:space="preserve"> промышленной продукции на территории Российской Федерации или заключение об отнесении продукции к промышленной продукции, не имеющей произведенных в Российской Федерации аналогов;</w:t>
      </w:r>
    </w:p>
    <w:p w:rsidR="00F65DB4" w:rsidRPr="00F65DB4" w:rsidRDefault="00F65DB4" w:rsidP="00F65D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8"/>
          <w:szCs w:val="28"/>
          <w:lang w:eastAsia="ru-RU"/>
        </w:rPr>
        <w:t xml:space="preserve">развитие водоснабжения (строительство и реконструкция систем водоотведения и канализации, очистных сооружений, станций </w:t>
      </w:r>
      <w:r w:rsidRPr="00F65DB4">
        <w:rPr>
          <w:rFonts w:ascii="Times New Roman" w:eastAsia="Times New Roman" w:hAnsi="Times New Roman" w:cs="Times New Roman"/>
          <w:sz w:val="28"/>
          <w:szCs w:val="28"/>
          <w:lang w:eastAsia="ru-RU"/>
        </w:rPr>
        <w:lastRenderedPageBreak/>
        <w:t>обезжелезивания воды, локальных водопроводов, водозаборных сооружений);</w:t>
      </w:r>
    </w:p>
    <w:p w:rsidR="00F65DB4" w:rsidRPr="00F65DB4" w:rsidRDefault="00F65DB4" w:rsidP="00F65D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8"/>
          <w:szCs w:val="28"/>
          <w:lang w:eastAsia="ru-RU"/>
        </w:rPr>
        <w:t xml:space="preserve">развитие жилищно-коммунальных объектов (строительство </w:t>
      </w:r>
      <w:proofErr w:type="spellStart"/>
      <w:r w:rsidRPr="00F65DB4">
        <w:rPr>
          <w:rFonts w:ascii="Times New Roman" w:eastAsia="Times New Roman" w:hAnsi="Times New Roman" w:cs="Times New Roman"/>
          <w:sz w:val="28"/>
          <w:szCs w:val="28"/>
          <w:lang w:eastAsia="ru-RU"/>
        </w:rPr>
        <w:t>блочно</w:t>
      </w:r>
      <w:proofErr w:type="spellEnd"/>
      <w:r w:rsidRPr="00F65DB4">
        <w:rPr>
          <w:rFonts w:ascii="Times New Roman" w:eastAsia="Times New Roman" w:hAnsi="Times New Roman" w:cs="Times New Roman"/>
          <w:sz w:val="28"/>
          <w:szCs w:val="28"/>
          <w:lang w:eastAsia="ru-RU"/>
        </w:rPr>
        <w:t>-модульных котельных);</w:t>
      </w:r>
    </w:p>
    <w:p w:rsidR="00F65DB4" w:rsidRPr="00F65DB4" w:rsidRDefault="00F65DB4" w:rsidP="00F65D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8"/>
          <w:szCs w:val="28"/>
          <w:lang w:eastAsia="ru-RU"/>
        </w:rPr>
        <w:t>развитие энергообеспечения (строительство, приобретение и монтаж газо-поршневых установок,  распределительных газовых сетей, строительство сетей электропередачи внутри муниципального образования, строительство уличных сетей освещения населенных пунктов (при обязательном использовании энергосберегающих технологий), строительство и оборудование автономных и возобновляемых источников энергии с применением технологий энергосбережения;</w:t>
      </w:r>
    </w:p>
    <w:p w:rsidR="00F65DB4" w:rsidRPr="00F65DB4" w:rsidRDefault="00F65DB4" w:rsidP="00F65DB4">
      <w:pPr>
        <w:widowControl w:val="0"/>
        <w:autoSpaceDE w:val="0"/>
        <w:autoSpaceDN w:val="0"/>
        <w:adjustRightInd w:val="0"/>
        <w:spacing w:after="0" w:line="240" w:lineRule="auto"/>
        <w:ind w:firstLine="709"/>
        <w:jc w:val="both"/>
        <w:rPr>
          <w:rFonts w:ascii="Times New Roman" w:eastAsia="Times New Roman" w:hAnsi="Times New Roman" w:cs="Times New Roman CYR"/>
          <w:sz w:val="28"/>
          <w:szCs w:val="28"/>
          <w:lang w:eastAsia="ru-RU"/>
        </w:rPr>
      </w:pPr>
      <w:r w:rsidRPr="00F65DB4">
        <w:rPr>
          <w:rFonts w:ascii="Times New Roman" w:eastAsia="Times New Roman" w:hAnsi="Times New Roman" w:cs="Times New Roman"/>
          <w:sz w:val="28"/>
          <w:szCs w:val="28"/>
          <w:lang w:eastAsia="ru-RU"/>
        </w:rPr>
        <w:t>развитие телекоммуникаций (приобретения и монтаж оборудования, строительство линий передачи данных, обеспечивающих возможность подключения к сети «Интернет»).</w:t>
      </w:r>
    </w:p>
    <w:p w:rsidR="00F65DB4" w:rsidRPr="00F65DB4" w:rsidRDefault="00F65DB4" w:rsidP="00F65DB4">
      <w:pPr>
        <w:shd w:val="clear" w:color="auto" w:fill="FFFFFF"/>
        <w:tabs>
          <w:tab w:val="left" w:pos="709"/>
        </w:tabs>
        <w:spacing w:after="0" w:line="240" w:lineRule="auto"/>
        <w:contextualSpacing/>
        <w:jc w:val="both"/>
        <w:rPr>
          <w:rFonts w:ascii="Times New Roman" w:eastAsia="Times New Roman" w:hAnsi="Times New Roman" w:cs="Times New Roman"/>
          <w:sz w:val="29"/>
          <w:szCs w:val="29"/>
          <w:lang w:eastAsia="ru-RU"/>
        </w:rPr>
      </w:pPr>
      <w:r w:rsidRPr="00F65DB4">
        <w:rPr>
          <w:rFonts w:ascii="Times New Roman" w:eastAsia="Times New Roman" w:hAnsi="Times New Roman" w:cs="Times New Roman"/>
          <w:sz w:val="28"/>
          <w:szCs w:val="28"/>
          <w:lang w:eastAsia="ru-RU"/>
        </w:rPr>
        <w:tab/>
      </w:r>
      <w:r w:rsidRPr="00F65DB4">
        <w:rPr>
          <w:rFonts w:ascii="Times New Roman" w:eastAsia="Times New Roman" w:hAnsi="Times New Roman" w:cs="Times New Roman"/>
          <w:sz w:val="29"/>
          <w:szCs w:val="29"/>
          <w:lang w:eastAsia="ru-RU"/>
        </w:rPr>
        <w:tab/>
        <w:t xml:space="preserve">Муниципальными заказчиками и главными распорядителями бюджетных средств, направляемых на реализацию подпрограммы, являются Администрация </w:t>
      </w:r>
      <w:proofErr w:type="spellStart"/>
      <w:r w:rsidRPr="00F65DB4">
        <w:rPr>
          <w:rFonts w:ascii="Times New Roman" w:eastAsia="Times New Roman" w:hAnsi="Times New Roman" w:cs="Times New Roman"/>
          <w:sz w:val="29"/>
          <w:szCs w:val="29"/>
          <w:lang w:eastAsia="ru-RU"/>
        </w:rPr>
        <w:t>Ичалковского</w:t>
      </w:r>
      <w:proofErr w:type="spellEnd"/>
      <w:r w:rsidRPr="00F65DB4">
        <w:rPr>
          <w:rFonts w:ascii="Times New Roman" w:eastAsia="Times New Roman" w:hAnsi="Times New Roman" w:cs="Times New Roman"/>
          <w:sz w:val="29"/>
          <w:szCs w:val="29"/>
          <w:lang w:eastAsia="ru-RU"/>
        </w:rPr>
        <w:t xml:space="preserve"> муниципального района (кроме мероприятия 2.3).  Муниципальные заказчики осуществляют </w:t>
      </w:r>
      <w:proofErr w:type="gramStart"/>
      <w:r w:rsidRPr="00F65DB4">
        <w:rPr>
          <w:rFonts w:ascii="Times New Roman" w:eastAsia="Times New Roman" w:hAnsi="Times New Roman" w:cs="Times New Roman"/>
          <w:sz w:val="29"/>
          <w:szCs w:val="29"/>
          <w:lang w:eastAsia="ru-RU"/>
        </w:rPr>
        <w:t>контроль за</w:t>
      </w:r>
      <w:proofErr w:type="gramEnd"/>
      <w:r w:rsidRPr="00F65DB4">
        <w:rPr>
          <w:rFonts w:ascii="Times New Roman" w:eastAsia="Times New Roman" w:hAnsi="Times New Roman" w:cs="Times New Roman"/>
          <w:sz w:val="29"/>
          <w:szCs w:val="29"/>
          <w:lang w:eastAsia="ru-RU"/>
        </w:rPr>
        <w:t xml:space="preserve"> полнотой и качеством осуществления органами местного самоуправления переданных государственных полномочий, а также использованием предоставленных на эти цели финансовых средств и материальных ресурсов, предусмотренных для реализации подпрограммы.</w:t>
      </w:r>
    </w:p>
    <w:p w:rsidR="00F65DB4" w:rsidRPr="00F65DB4" w:rsidRDefault="00F65DB4" w:rsidP="00F65DB4">
      <w:pPr>
        <w:shd w:val="clear" w:color="auto" w:fill="FFFFFF"/>
        <w:spacing w:after="0" w:line="240" w:lineRule="auto"/>
        <w:contextualSpacing/>
        <w:jc w:val="both"/>
        <w:rPr>
          <w:rFonts w:ascii="Times New Roman" w:eastAsia="Times New Roman" w:hAnsi="Times New Roman" w:cs="Times New Roman"/>
          <w:sz w:val="29"/>
          <w:szCs w:val="29"/>
          <w:lang w:eastAsia="ru-RU"/>
        </w:rPr>
      </w:pPr>
      <w:r w:rsidRPr="00F65DB4">
        <w:rPr>
          <w:rFonts w:ascii="Times New Roman" w:eastAsia="Times New Roman" w:hAnsi="Times New Roman" w:cs="Times New Roman"/>
          <w:sz w:val="29"/>
          <w:szCs w:val="29"/>
          <w:lang w:eastAsia="ru-RU"/>
        </w:rPr>
        <w:tab/>
        <w:t xml:space="preserve">Финансовое управление  </w:t>
      </w:r>
      <w:proofErr w:type="spellStart"/>
      <w:r w:rsidRPr="00F65DB4">
        <w:rPr>
          <w:rFonts w:ascii="Times New Roman" w:eastAsia="Times New Roman" w:hAnsi="Times New Roman" w:cs="Times New Roman"/>
          <w:sz w:val="29"/>
          <w:szCs w:val="29"/>
          <w:lang w:eastAsia="ru-RU"/>
        </w:rPr>
        <w:t>Ичалковского</w:t>
      </w:r>
      <w:proofErr w:type="spellEnd"/>
      <w:r w:rsidRPr="00F65DB4">
        <w:rPr>
          <w:rFonts w:ascii="Times New Roman" w:eastAsia="Times New Roman" w:hAnsi="Times New Roman" w:cs="Times New Roman"/>
          <w:sz w:val="29"/>
          <w:szCs w:val="29"/>
          <w:lang w:eastAsia="ru-RU"/>
        </w:rPr>
        <w:t xml:space="preserve"> муниципального района предусматривает финансирование на реализацию подпрограммы при формировании прогноза бюджета </w:t>
      </w:r>
      <w:proofErr w:type="spellStart"/>
      <w:r w:rsidRPr="00F65DB4">
        <w:rPr>
          <w:rFonts w:ascii="Times New Roman" w:eastAsia="Times New Roman" w:hAnsi="Times New Roman" w:cs="Times New Roman"/>
          <w:sz w:val="29"/>
          <w:szCs w:val="29"/>
          <w:lang w:eastAsia="ru-RU"/>
        </w:rPr>
        <w:t>Ичалковского</w:t>
      </w:r>
      <w:proofErr w:type="spellEnd"/>
      <w:r w:rsidRPr="00F65DB4">
        <w:rPr>
          <w:rFonts w:ascii="Times New Roman" w:eastAsia="Times New Roman" w:hAnsi="Times New Roman" w:cs="Times New Roman"/>
          <w:sz w:val="29"/>
          <w:szCs w:val="29"/>
          <w:lang w:eastAsia="ru-RU"/>
        </w:rPr>
        <w:t xml:space="preserve"> муниципального района на очередной финансовый год.</w:t>
      </w:r>
    </w:p>
    <w:p w:rsidR="00F65DB4" w:rsidRPr="00F65DB4" w:rsidRDefault="00F65DB4" w:rsidP="00F65DB4">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8"/>
          <w:szCs w:val="28"/>
          <w:lang w:eastAsia="ru-RU"/>
        </w:rPr>
        <w:t xml:space="preserve">Перечень мероприятий Муниципальной программы приведен в </w:t>
      </w:r>
      <w:hyperlink r:id="rId9" w:anchor="/document/44933910/entry/1300" w:history="1">
        <w:r w:rsidRPr="00F65DB4">
          <w:rPr>
            <w:rFonts w:ascii="Times New Roman" w:eastAsia="Times New Roman" w:hAnsi="Times New Roman" w:cs="Times New Roman"/>
            <w:sz w:val="28"/>
            <w:szCs w:val="28"/>
            <w:lang w:eastAsia="ru-RU"/>
          </w:rPr>
          <w:t>приложении</w:t>
        </w:r>
      </w:hyperlink>
      <w:r w:rsidRPr="00F65DB4">
        <w:rPr>
          <w:rFonts w:ascii="Times New Roman" w:eastAsia="Times New Roman" w:hAnsi="Times New Roman" w:cs="Times New Roman"/>
          <w:sz w:val="28"/>
          <w:szCs w:val="28"/>
          <w:lang w:eastAsia="ru-RU"/>
        </w:rPr>
        <w:t xml:space="preserve"> 2.</w:t>
      </w:r>
    </w:p>
    <w:p w:rsidR="00F65DB4" w:rsidRPr="00F65DB4" w:rsidRDefault="00F65DB4" w:rsidP="00F65DB4">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p>
    <w:p w:rsidR="00F65DB4" w:rsidRPr="00F65DB4" w:rsidRDefault="00F65DB4" w:rsidP="00F65DB4">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F65DB4">
        <w:rPr>
          <w:rFonts w:ascii="Times New Roman" w:eastAsia="Times New Roman" w:hAnsi="Times New Roman" w:cs="Times New Roman"/>
          <w:b/>
          <w:sz w:val="28"/>
          <w:szCs w:val="28"/>
          <w:lang w:eastAsia="ru-RU"/>
        </w:rPr>
        <w:t>Раздел 4. Характеристика мер государственного и правового регулирования</w:t>
      </w:r>
    </w:p>
    <w:p w:rsidR="00F65DB4" w:rsidRPr="00F65DB4" w:rsidRDefault="00F65DB4" w:rsidP="00F65DB4">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p>
    <w:p w:rsidR="00F65DB4" w:rsidRPr="00F65DB4" w:rsidRDefault="00F65DB4" w:rsidP="00F65DB4">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8"/>
          <w:szCs w:val="28"/>
          <w:lang w:eastAsia="ru-RU"/>
        </w:rPr>
        <w:tab/>
      </w:r>
      <w:r w:rsidRPr="00F65DB4">
        <w:rPr>
          <w:rFonts w:ascii="Times New Roman" w:eastAsia="Times New Roman" w:hAnsi="Times New Roman" w:cs="Times New Roman"/>
          <w:sz w:val="28"/>
          <w:szCs w:val="28"/>
          <w:lang w:eastAsia="ru-RU"/>
        </w:rPr>
        <w:tab/>
        <w:t>При выполнении мероприятий Муниципальной программы по мере необходимости ответственный исполнитель и участник Муниципальной программы принимают нормативные акты в соответствии со своими полномочиями.</w:t>
      </w:r>
    </w:p>
    <w:p w:rsidR="00F65DB4" w:rsidRPr="00F65DB4" w:rsidRDefault="00F65DB4" w:rsidP="00F65DB4">
      <w:pPr>
        <w:shd w:val="clear" w:color="auto" w:fill="FFFFFF"/>
        <w:spacing w:after="0" w:line="240" w:lineRule="auto"/>
        <w:contextualSpacing/>
        <w:jc w:val="both"/>
        <w:rPr>
          <w:rFonts w:ascii="Times New Roman" w:eastAsia="Times New Roman" w:hAnsi="Times New Roman" w:cs="Times New Roman"/>
          <w:sz w:val="28"/>
          <w:szCs w:val="28"/>
          <w:lang w:eastAsia="ru-RU"/>
        </w:rPr>
      </w:pPr>
    </w:p>
    <w:p w:rsidR="00F65DB4" w:rsidRPr="00F65DB4" w:rsidRDefault="00F65DB4" w:rsidP="00F65DB4">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F65DB4">
        <w:rPr>
          <w:rFonts w:ascii="Times New Roman" w:eastAsia="Times New Roman" w:hAnsi="Times New Roman" w:cs="Times New Roman"/>
          <w:b/>
          <w:sz w:val="28"/>
          <w:szCs w:val="28"/>
          <w:lang w:eastAsia="ru-RU"/>
        </w:rPr>
        <w:t>Раздел 5. Обоснование выделения подпрограмм</w:t>
      </w:r>
    </w:p>
    <w:p w:rsidR="00F65DB4" w:rsidRPr="00F65DB4" w:rsidRDefault="00F65DB4" w:rsidP="00F65DB4">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p>
    <w:p w:rsidR="00F65DB4" w:rsidRPr="00F65DB4" w:rsidRDefault="00F65DB4" w:rsidP="00F65DB4">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8"/>
          <w:szCs w:val="28"/>
          <w:lang w:eastAsia="ru-RU"/>
        </w:rPr>
        <w:tab/>
        <w:t>Комплексный характер целей и задач Муниципальной программы обусловливает целесообразность использования проектного подхода для скоординированного достижения взаимосвязанных целей и решения соответствующих им задач в целом по Муниципальной программе.</w:t>
      </w:r>
    </w:p>
    <w:p w:rsidR="00F65DB4" w:rsidRPr="00F65DB4" w:rsidRDefault="00F65DB4" w:rsidP="00F65DB4">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8"/>
          <w:szCs w:val="28"/>
          <w:lang w:eastAsia="ru-RU"/>
        </w:rPr>
        <w:lastRenderedPageBreak/>
        <w:tab/>
      </w:r>
      <w:r w:rsidRPr="00F65DB4">
        <w:rPr>
          <w:rFonts w:ascii="Times New Roman" w:eastAsia="Times New Roman" w:hAnsi="Times New Roman" w:cs="Times New Roman"/>
          <w:sz w:val="28"/>
          <w:szCs w:val="28"/>
          <w:lang w:eastAsia="ru-RU"/>
        </w:rPr>
        <w:tab/>
      </w:r>
      <w:proofErr w:type="gramStart"/>
      <w:r w:rsidRPr="00F65DB4">
        <w:rPr>
          <w:rFonts w:ascii="Times New Roman" w:eastAsia="Times New Roman" w:hAnsi="Times New Roman" w:cs="Times New Roman"/>
          <w:sz w:val="28"/>
          <w:szCs w:val="28"/>
          <w:lang w:eastAsia="ru-RU"/>
        </w:rPr>
        <w:t xml:space="preserve">В связи с тем, что достижение целей и реализация задач реализуемых ранее Программ вносят существенный вклад в достижение целей и реализацию задач Муниципальной программы мероприятие по улучшению жилищных условий граждан, проживающих в сельской местности, в том числе молодых семей и молодых специалистов, программы «Устойчивое развитие сельских территорий» Муниципальной </w:t>
      </w:r>
      <w:hyperlink r:id="rId10" w:anchor="/document/8921364/entry/1000" w:history="1">
        <w:r w:rsidRPr="00F65DB4">
          <w:rPr>
            <w:rFonts w:ascii="Times New Roman" w:eastAsia="Times New Roman" w:hAnsi="Times New Roman" w:cs="Times New Roman"/>
            <w:sz w:val="28"/>
            <w:szCs w:val="28"/>
            <w:lang w:eastAsia="ru-RU"/>
          </w:rPr>
          <w:t>программ</w:t>
        </w:r>
      </w:hyperlink>
      <w:r w:rsidRPr="00F65DB4">
        <w:rPr>
          <w:rFonts w:ascii="Times New Roman" w:eastAsia="Times New Roman" w:hAnsi="Times New Roman" w:cs="Times New Roman"/>
          <w:sz w:val="28"/>
          <w:szCs w:val="28"/>
          <w:lang w:eastAsia="ru-RU"/>
        </w:rPr>
        <w:t xml:space="preserve">ы </w:t>
      </w:r>
      <w:proofErr w:type="spellStart"/>
      <w:r w:rsidRPr="00F65DB4">
        <w:rPr>
          <w:rFonts w:ascii="Times New Roman" w:eastAsia="Times New Roman" w:hAnsi="Times New Roman" w:cs="Times New Roman"/>
          <w:sz w:val="28"/>
          <w:szCs w:val="28"/>
          <w:lang w:eastAsia="ru-RU"/>
        </w:rPr>
        <w:t>Ичалковского</w:t>
      </w:r>
      <w:proofErr w:type="spellEnd"/>
      <w:r w:rsidRPr="00F65DB4">
        <w:rPr>
          <w:rFonts w:ascii="Times New Roman" w:eastAsia="Times New Roman" w:hAnsi="Times New Roman" w:cs="Times New Roman"/>
          <w:sz w:val="28"/>
          <w:szCs w:val="28"/>
          <w:lang w:eastAsia="ru-RU"/>
        </w:rPr>
        <w:t xml:space="preserve"> муниципального района развития сельского хозяйства и регулирования рынков сельскохозяйственной</w:t>
      </w:r>
      <w:proofErr w:type="gramEnd"/>
      <w:r w:rsidRPr="00F65DB4">
        <w:rPr>
          <w:rFonts w:ascii="Times New Roman" w:eastAsia="Times New Roman" w:hAnsi="Times New Roman" w:cs="Times New Roman"/>
          <w:sz w:val="28"/>
          <w:szCs w:val="28"/>
          <w:lang w:eastAsia="ru-RU"/>
        </w:rPr>
        <w:t xml:space="preserve"> </w:t>
      </w:r>
      <w:proofErr w:type="gramStart"/>
      <w:r w:rsidRPr="00F65DB4">
        <w:rPr>
          <w:rFonts w:ascii="Times New Roman" w:eastAsia="Times New Roman" w:hAnsi="Times New Roman" w:cs="Times New Roman"/>
          <w:sz w:val="28"/>
          <w:szCs w:val="28"/>
          <w:lang w:eastAsia="ru-RU"/>
        </w:rPr>
        <w:t>продукции, сырья и продовольствия на 2013 - 2025 годы включены в состав подпрограммы «Создание условий для обеспечения доступным и комфортным жильем сельского населения», а мероприятия «Комплексное обустройство населенных пунктов, расположенных в сельской местности, объектами социальной и инженерной инфраструктуры» и «Поддержка местных инициатив граждан, проживающих в сельской местности» включены в состав подпрограммы «Создание и развитие инфраструктуры на сельских территориях».</w:t>
      </w:r>
      <w:proofErr w:type="gramEnd"/>
    </w:p>
    <w:p w:rsidR="00F65DB4" w:rsidRPr="00F65DB4" w:rsidRDefault="00F65DB4" w:rsidP="00F65DB4">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p>
    <w:p w:rsidR="00F65DB4" w:rsidRPr="00F65DB4" w:rsidRDefault="00F65DB4" w:rsidP="00F65DB4">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sz w:val="28"/>
          <w:szCs w:val="28"/>
          <w:lang w:eastAsia="ru-RU"/>
        </w:rPr>
      </w:pPr>
      <w:r w:rsidRPr="00F65DB4">
        <w:rPr>
          <w:rFonts w:ascii="Times New Roman" w:eastAsia="Times New Roman" w:hAnsi="Times New Roman" w:cs="Times New Roman"/>
          <w:b/>
          <w:bCs/>
          <w:sz w:val="28"/>
          <w:szCs w:val="28"/>
          <w:lang w:eastAsia="ru-RU"/>
        </w:rPr>
        <w:t>Раздел 6. Обоснование объема финансовых ресурсов, необходимых для реализации Муниципальной программы</w:t>
      </w:r>
    </w:p>
    <w:p w:rsidR="00F65DB4" w:rsidRPr="00F65DB4" w:rsidRDefault="00F65DB4" w:rsidP="00F65DB4">
      <w:pPr>
        <w:widowControl w:val="0"/>
        <w:autoSpaceDE w:val="0"/>
        <w:autoSpaceDN w:val="0"/>
        <w:adjustRightInd w:val="0"/>
        <w:spacing w:after="0" w:line="240" w:lineRule="auto"/>
        <w:contextualSpacing/>
        <w:jc w:val="both"/>
        <w:outlineLvl w:val="0"/>
        <w:rPr>
          <w:rFonts w:ascii="Times New Roman" w:eastAsia="Times New Roman" w:hAnsi="Times New Roman" w:cs="Times New Roman"/>
          <w:b/>
          <w:bCs/>
          <w:sz w:val="28"/>
          <w:szCs w:val="28"/>
          <w:lang w:eastAsia="ru-RU"/>
        </w:rPr>
      </w:pPr>
    </w:p>
    <w:p w:rsidR="00F65DB4" w:rsidRPr="00F65DB4" w:rsidRDefault="00F65DB4" w:rsidP="00F65DB4">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8"/>
          <w:szCs w:val="28"/>
          <w:lang w:eastAsia="ru-RU"/>
        </w:rPr>
        <w:tab/>
        <w:t>Финансирование мероприятий Муниципальной программы осуществляется за счет средств федерального бюджета, республиканского бюджета, местных бюджетов и внебюджетных источников.</w:t>
      </w:r>
    </w:p>
    <w:p w:rsidR="00F65DB4" w:rsidRPr="00F65DB4" w:rsidRDefault="00F65DB4" w:rsidP="00F65DB4">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8"/>
          <w:szCs w:val="28"/>
          <w:lang w:eastAsia="ru-RU"/>
        </w:rPr>
        <w:tab/>
        <w:t>Общий объем финансового обеспечения реализации Муниципальной программы в 2020 – 202</w:t>
      </w:r>
      <w:r w:rsidR="00E265AC">
        <w:rPr>
          <w:rFonts w:ascii="Times New Roman" w:eastAsia="Times New Roman" w:hAnsi="Times New Roman" w:cs="Times New Roman"/>
          <w:sz w:val="28"/>
          <w:szCs w:val="28"/>
          <w:lang w:eastAsia="ru-RU"/>
        </w:rPr>
        <w:t>6</w:t>
      </w:r>
      <w:r w:rsidRPr="00F65DB4">
        <w:rPr>
          <w:rFonts w:ascii="Times New Roman" w:eastAsia="Times New Roman" w:hAnsi="Times New Roman" w:cs="Times New Roman"/>
          <w:sz w:val="28"/>
          <w:szCs w:val="28"/>
          <w:lang w:eastAsia="ru-RU"/>
        </w:rPr>
        <w:t xml:space="preserve"> годах составляет за счет всех источников финансирования – </w:t>
      </w:r>
      <w:r w:rsidR="00E265AC">
        <w:rPr>
          <w:rFonts w:ascii="Times New Roman" w:eastAsia="Times New Roman" w:hAnsi="Times New Roman" w:cs="Times New Roman"/>
          <w:sz w:val="28"/>
          <w:szCs w:val="28"/>
          <w:lang w:eastAsia="ru-RU"/>
        </w:rPr>
        <w:t>769093,958</w:t>
      </w:r>
      <w:r w:rsidRPr="00F65DB4">
        <w:rPr>
          <w:rFonts w:ascii="Times New Roman" w:eastAsia="Times New Roman" w:hAnsi="Times New Roman" w:cs="Times New Roman"/>
          <w:sz w:val="28"/>
          <w:szCs w:val="28"/>
          <w:lang w:eastAsia="ru-RU"/>
        </w:rPr>
        <w:t> тыс. рублей, в том числе:</w:t>
      </w:r>
    </w:p>
    <w:p w:rsidR="00F65DB4" w:rsidRPr="00F65DB4" w:rsidRDefault="00F65DB4" w:rsidP="00F65DB4">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8"/>
          <w:szCs w:val="28"/>
          <w:lang w:eastAsia="ru-RU"/>
        </w:rPr>
        <w:tab/>
        <w:t xml:space="preserve">за счет средств федерального и республиканского бюджетов – </w:t>
      </w:r>
      <w:r w:rsidR="00E265AC">
        <w:rPr>
          <w:rFonts w:ascii="Times New Roman" w:eastAsia="Times New Roman" w:hAnsi="Times New Roman" w:cs="Times New Roman"/>
          <w:sz w:val="28"/>
          <w:szCs w:val="28"/>
          <w:lang w:eastAsia="ru-RU"/>
        </w:rPr>
        <w:t>727469,865</w:t>
      </w:r>
      <w:r w:rsidRPr="00F65DB4">
        <w:rPr>
          <w:rFonts w:ascii="Times New Roman" w:eastAsia="Times New Roman" w:hAnsi="Times New Roman" w:cs="Times New Roman"/>
          <w:sz w:val="28"/>
          <w:szCs w:val="28"/>
          <w:lang w:eastAsia="ru-RU"/>
        </w:rPr>
        <w:t> тыс. рублей;</w:t>
      </w:r>
    </w:p>
    <w:p w:rsidR="00F65DB4" w:rsidRPr="00F65DB4" w:rsidRDefault="00F65DB4" w:rsidP="00F65DB4">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8"/>
          <w:szCs w:val="28"/>
          <w:lang w:eastAsia="ru-RU"/>
        </w:rPr>
        <w:tab/>
        <w:t xml:space="preserve">за счет средств местных бюджетов </w:t>
      </w:r>
      <w:r w:rsidR="00E265AC">
        <w:rPr>
          <w:rFonts w:ascii="Times New Roman" w:eastAsia="Times New Roman" w:hAnsi="Times New Roman" w:cs="Times New Roman"/>
          <w:sz w:val="28"/>
          <w:szCs w:val="28"/>
          <w:lang w:eastAsia="ru-RU"/>
        </w:rPr>
        <w:t>9920,318</w:t>
      </w:r>
      <w:r w:rsidRPr="00F65DB4">
        <w:rPr>
          <w:rFonts w:ascii="Times New Roman" w:eastAsia="Times New Roman" w:hAnsi="Times New Roman" w:cs="Times New Roman"/>
          <w:sz w:val="28"/>
          <w:szCs w:val="28"/>
          <w:lang w:eastAsia="ru-RU"/>
        </w:rPr>
        <w:t xml:space="preserve"> тыс. рублей;</w:t>
      </w:r>
    </w:p>
    <w:p w:rsidR="00F65DB4" w:rsidRPr="00F65DB4" w:rsidRDefault="00F65DB4" w:rsidP="00F65DB4">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8"/>
          <w:szCs w:val="28"/>
          <w:lang w:eastAsia="ru-RU"/>
        </w:rPr>
        <w:tab/>
        <w:t xml:space="preserve">внебюджетные источники – </w:t>
      </w:r>
      <w:r w:rsidR="00E265AC">
        <w:rPr>
          <w:rFonts w:ascii="Times New Roman" w:eastAsia="Times New Roman" w:hAnsi="Times New Roman" w:cs="Times New Roman"/>
          <w:sz w:val="28"/>
          <w:szCs w:val="28"/>
          <w:lang w:eastAsia="ru-RU"/>
        </w:rPr>
        <w:t>31703,775</w:t>
      </w:r>
      <w:bookmarkStart w:id="17" w:name="_GoBack"/>
      <w:bookmarkEnd w:id="17"/>
      <w:r w:rsidRPr="00F65DB4">
        <w:rPr>
          <w:rFonts w:ascii="Times New Roman" w:eastAsia="Times New Roman" w:hAnsi="Times New Roman" w:cs="Times New Roman"/>
          <w:sz w:val="28"/>
          <w:szCs w:val="28"/>
          <w:lang w:eastAsia="ru-RU"/>
        </w:rPr>
        <w:t> тыс. рублей.</w:t>
      </w:r>
    </w:p>
    <w:p w:rsidR="00F65DB4" w:rsidRPr="00F65DB4" w:rsidRDefault="00F65DB4" w:rsidP="00F65DB4">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8"/>
          <w:szCs w:val="28"/>
          <w:lang w:eastAsia="ru-RU"/>
        </w:rPr>
        <w:tab/>
        <w:t>Ресурсное обеспечение Муниципальной программы, осуществляемое за счет средств федерального бюджета, республиканского бюджета и местных бюджетов, носит прогнозный характер и подлежит ежегодному уточнению в установленном порядке при формировании проектов соответствующих бюджетов на очередной год и плановый период.</w:t>
      </w:r>
    </w:p>
    <w:p w:rsidR="00F65DB4" w:rsidRPr="00F65DB4" w:rsidRDefault="00F65DB4" w:rsidP="00F65DB4">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8"/>
          <w:szCs w:val="28"/>
          <w:lang w:eastAsia="ru-RU"/>
        </w:rPr>
        <w:tab/>
        <w:t xml:space="preserve">Предполагается, что при </w:t>
      </w:r>
      <w:proofErr w:type="spellStart"/>
      <w:r w:rsidRPr="00F65DB4">
        <w:rPr>
          <w:rFonts w:ascii="Times New Roman" w:eastAsia="Times New Roman" w:hAnsi="Times New Roman" w:cs="Times New Roman"/>
          <w:sz w:val="28"/>
          <w:szCs w:val="28"/>
          <w:lang w:eastAsia="ru-RU"/>
        </w:rPr>
        <w:t>софинансировании</w:t>
      </w:r>
      <w:proofErr w:type="spellEnd"/>
      <w:r w:rsidRPr="00F65DB4">
        <w:rPr>
          <w:rFonts w:ascii="Times New Roman" w:eastAsia="Times New Roman" w:hAnsi="Times New Roman" w:cs="Times New Roman"/>
          <w:sz w:val="28"/>
          <w:szCs w:val="28"/>
          <w:lang w:eastAsia="ru-RU"/>
        </w:rPr>
        <w:t xml:space="preserve"> отдельных мероприятий Муниципальной программы за счет внебюджетных источников будут использоваться, в том числе, различные инструменты государственно-частного партнерства.</w:t>
      </w:r>
    </w:p>
    <w:p w:rsidR="00F65DB4" w:rsidRPr="00F65DB4" w:rsidRDefault="00F65DB4" w:rsidP="00F65DB4">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8"/>
          <w:szCs w:val="28"/>
          <w:lang w:eastAsia="ru-RU"/>
        </w:rPr>
        <w:tab/>
        <w:t xml:space="preserve">Ресурсное обеспечение реализации Муниципальной программы приведены в </w:t>
      </w:r>
      <w:r w:rsidRPr="00F65DB4">
        <w:rPr>
          <w:rFonts w:ascii="Times New Roman" w:eastAsia="Times New Roman" w:hAnsi="Times New Roman" w:cs="Times New Roman"/>
          <w:sz w:val="24"/>
          <w:szCs w:val="24"/>
          <w:lang w:eastAsia="ru-RU"/>
        </w:rPr>
        <w:t xml:space="preserve"> </w:t>
      </w:r>
      <w:r w:rsidRPr="00F65DB4">
        <w:rPr>
          <w:rFonts w:ascii="Times New Roman" w:eastAsia="Times New Roman" w:hAnsi="Times New Roman" w:cs="Times New Roman"/>
          <w:sz w:val="28"/>
          <w:szCs w:val="24"/>
          <w:lang w:eastAsia="ru-RU"/>
        </w:rPr>
        <w:t xml:space="preserve">приложении </w:t>
      </w:r>
      <w:hyperlink r:id="rId11" w:anchor="/document/44933910/entry/1900" w:history="1">
        <w:r w:rsidRPr="00F65DB4">
          <w:rPr>
            <w:rFonts w:ascii="Times New Roman" w:eastAsia="Times New Roman" w:hAnsi="Times New Roman" w:cs="Times New Roman"/>
            <w:sz w:val="28"/>
            <w:szCs w:val="28"/>
            <w:lang w:eastAsia="ru-RU"/>
          </w:rPr>
          <w:t>5</w:t>
        </w:r>
      </w:hyperlink>
      <w:r w:rsidRPr="00F65DB4">
        <w:rPr>
          <w:rFonts w:ascii="Times New Roman" w:eastAsia="Times New Roman" w:hAnsi="Times New Roman" w:cs="Times New Roman"/>
          <w:sz w:val="28"/>
          <w:szCs w:val="28"/>
          <w:lang w:eastAsia="ru-RU"/>
        </w:rPr>
        <w:t>.</w:t>
      </w:r>
    </w:p>
    <w:p w:rsidR="00F65DB4" w:rsidRPr="00F65DB4" w:rsidRDefault="00F65DB4" w:rsidP="00F65DB4">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8"/>
          <w:szCs w:val="28"/>
          <w:lang w:eastAsia="ru-RU"/>
        </w:rPr>
        <w:tab/>
      </w:r>
    </w:p>
    <w:p w:rsidR="00F65DB4" w:rsidRPr="00F65DB4" w:rsidRDefault="00F65DB4" w:rsidP="00F65DB4">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sz w:val="28"/>
          <w:szCs w:val="28"/>
          <w:lang w:eastAsia="ru-RU"/>
        </w:rPr>
      </w:pPr>
      <w:r w:rsidRPr="00F65DB4">
        <w:rPr>
          <w:rFonts w:ascii="Times New Roman" w:eastAsia="Times New Roman" w:hAnsi="Times New Roman" w:cs="Times New Roman"/>
          <w:b/>
          <w:bCs/>
          <w:sz w:val="28"/>
          <w:szCs w:val="28"/>
          <w:lang w:eastAsia="ru-RU"/>
        </w:rPr>
        <w:t>Раздел 7. Методика оценки эффективности Муниципальной программы</w:t>
      </w:r>
    </w:p>
    <w:p w:rsidR="00F65DB4" w:rsidRPr="00F65DB4" w:rsidRDefault="00F65DB4" w:rsidP="00F65DB4">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p>
    <w:p w:rsidR="00F65DB4" w:rsidRPr="00F65DB4" w:rsidRDefault="00F65DB4" w:rsidP="00F65DB4">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8"/>
          <w:szCs w:val="28"/>
          <w:lang w:eastAsia="ru-RU"/>
        </w:rPr>
        <w:t xml:space="preserve">Эффективность реализации Муниципальной программы оценивается </w:t>
      </w:r>
      <w:r w:rsidRPr="00F65DB4">
        <w:rPr>
          <w:rFonts w:ascii="Times New Roman" w:eastAsia="Times New Roman" w:hAnsi="Times New Roman" w:cs="Times New Roman"/>
          <w:sz w:val="28"/>
          <w:szCs w:val="28"/>
          <w:lang w:eastAsia="ru-RU"/>
        </w:rPr>
        <w:lastRenderedPageBreak/>
        <w:t xml:space="preserve">на основе показателей, значения которых по годам реализации Муниципальной программы приведены в </w:t>
      </w:r>
      <w:hyperlink w:anchor="sub_10000" w:history="1">
        <w:r w:rsidRPr="00F65DB4">
          <w:rPr>
            <w:rFonts w:ascii="Times New Roman" w:eastAsia="Times New Roman" w:hAnsi="Times New Roman" w:cs="Times New Roman"/>
            <w:bCs/>
            <w:sz w:val="28"/>
            <w:szCs w:val="28"/>
            <w:lang w:eastAsia="ru-RU"/>
          </w:rPr>
          <w:t>приложении 1</w:t>
        </w:r>
      </w:hyperlink>
      <w:r w:rsidRPr="00F65DB4">
        <w:rPr>
          <w:rFonts w:ascii="Times New Roman" w:eastAsia="Times New Roman" w:hAnsi="Times New Roman" w:cs="Times New Roman"/>
          <w:sz w:val="28"/>
          <w:szCs w:val="28"/>
          <w:lang w:eastAsia="ru-RU"/>
        </w:rPr>
        <w:t xml:space="preserve"> к Муниципальной программе.</w:t>
      </w:r>
    </w:p>
    <w:p w:rsidR="00F65DB4" w:rsidRPr="00F65DB4" w:rsidRDefault="00F65DB4" w:rsidP="00F65DB4">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8"/>
          <w:szCs w:val="28"/>
          <w:lang w:eastAsia="ru-RU"/>
        </w:rPr>
        <w:t>Оценка эффективности реализации Муниципальной программы производится ее государственным заказчиком ежегодно на основе системы целевых индикаторов и показателей путем сравнения текущих значений с их целевыми значениями. При этом результативность мероприятия Муниципальной программы оценивается исходя из соответствия его ожидаемых результатов поставленной цели.</w:t>
      </w:r>
    </w:p>
    <w:p w:rsidR="00F65DB4" w:rsidRPr="00F65DB4" w:rsidRDefault="00F65DB4" w:rsidP="00F65DB4">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8"/>
          <w:szCs w:val="28"/>
          <w:lang w:eastAsia="ru-RU"/>
        </w:rPr>
        <w:t>Оценка эффективности реализации отдельных мероприятий Муниципальной программы определяется на основе расчетов по следующей формуле:</w:t>
      </w:r>
    </w:p>
    <w:p w:rsidR="00F65DB4" w:rsidRPr="00F65DB4" w:rsidRDefault="00F65DB4" w:rsidP="00F65DB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65DB4" w:rsidRPr="00F65DB4" w:rsidRDefault="00F65DB4" w:rsidP="00F65DB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noProof/>
          <w:sz w:val="28"/>
          <w:szCs w:val="28"/>
          <w:lang w:eastAsia="ru-RU"/>
        </w:rPr>
        <w:drawing>
          <wp:inline distT="0" distB="0" distL="0" distR="0" wp14:anchorId="74E008AA" wp14:editId="51B95E4A">
            <wp:extent cx="1404620" cy="5632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04620" cy="563245"/>
                    </a:xfrm>
                    <a:prstGeom prst="rect">
                      <a:avLst/>
                    </a:prstGeom>
                    <a:noFill/>
                    <a:ln w="9525">
                      <a:noFill/>
                      <a:miter lim="800000"/>
                      <a:headEnd/>
                      <a:tailEnd/>
                    </a:ln>
                  </pic:spPr>
                </pic:pic>
              </a:graphicData>
            </a:graphic>
          </wp:inline>
        </w:drawing>
      </w:r>
      <w:r w:rsidRPr="00F65DB4">
        <w:rPr>
          <w:rFonts w:ascii="Times New Roman" w:eastAsia="Times New Roman" w:hAnsi="Times New Roman" w:cs="Times New Roman"/>
          <w:sz w:val="28"/>
          <w:szCs w:val="28"/>
          <w:lang w:eastAsia="ru-RU"/>
        </w:rPr>
        <w:t>, где:</w:t>
      </w:r>
    </w:p>
    <w:p w:rsidR="00F65DB4" w:rsidRPr="00F65DB4" w:rsidRDefault="00F65DB4" w:rsidP="00F65DB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spellStart"/>
      <w:r w:rsidRPr="00F65DB4">
        <w:rPr>
          <w:rFonts w:ascii="Times New Roman" w:eastAsia="Times New Roman" w:hAnsi="Times New Roman" w:cs="Times New Roman"/>
          <w:sz w:val="28"/>
          <w:szCs w:val="28"/>
          <w:lang w:eastAsia="ru-RU"/>
        </w:rPr>
        <w:t>En</w:t>
      </w:r>
      <w:proofErr w:type="spellEnd"/>
      <w:r w:rsidRPr="00F65DB4">
        <w:rPr>
          <w:rFonts w:ascii="Times New Roman" w:eastAsia="Times New Roman" w:hAnsi="Times New Roman" w:cs="Times New Roman"/>
          <w:sz w:val="28"/>
          <w:szCs w:val="28"/>
          <w:lang w:eastAsia="ru-RU"/>
        </w:rPr>
        <w:t xml:space="preserve"> - эффективность хода реализации отдельного мероприятия Муниципальной программы (в процентах);</w:t>
      </w:r>
    </w:p>
    <w:p w:rsidR="00F65DB4" w:rsidRPr="00F65DB4" w:rsidRDefault="00F65DB4" w:rsidP="00F65DB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8"/>
          <w:szCs w:val="28"/>
          <w:lang w:eastAsia="ru-RU"/>
        </w:rPr>
        <w:t>Tf1 - фактический показатель выполнения отдельного мероприятия Муниципальной программы, достигнутый в ходе ее реализации;</w:t>
      </w:r>
    </w:p>
    <w:p w:rsidR="00F65DB4" w:rsidRPr="00F65DB4" w:rsidRDefault="00F65DB4" w:rsidP="00F65DB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8"/>
          <w:szCs w:val="28"/>
          <w:lang w:eastAsia="ru-RU"/>
        </w:rPr>
        <w:t>TN1 - нормативный показатель, утвержденный Муниципальной программой.</w:t>
      </w:r>
    </w:p>
    <w:p w:rsidR="00F65DB4" w:rsidRPr="00F65DB4" w:rsidRDefault="00F65DB4" w:rsidP="00F65DB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8"/>
          <w:szCs w:val="28"/>
          <w:lang w:eastAsia="ru-RU"/>
        </w:rPr>
        <w:t>3. Интегральная оценка эффективности реализации Муниципальной программы определяется на основе расчетов по следующей формуле:</w:t>
      </w:r>
    </w:p>
    <w:p w:rsidR="00F65DB4" w:rsidRPr="00F65DB4" w:rsidRDefault="00F65DB4" w:rsidP="00F65DB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noProof/>
          <w:sz w:val="28"/>
          <w:szCs w:val="28"/>
          <w:lang w:eastAsia="ru-RU"/>
        </w:rPr>
        <w:drawing>
          <wp:inline distT="0" distB="0" distL="0" distR="0" wp14:anchorId="4F631286" wp14:editId="26CA901F">
            <wp:extent cx="2597150" cy="88519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2597150" cy="885190"/>
                    </a:xfrm>
                    <a:prstGeom prst="rect">
                      <a:avLst/>
                    </a:prstGeom>
                    <a:noFill/>
                    <a:ln w="9525">
                      <a:noFill/>
                      <a:miter lim="800000"/>
                      <a:headEnd/>
                      <a:tailEnd/>
                    </a:ln>
                  </pic:spPr>
                </pic:pic>
              </a:graphicData>
            </a:graphic>
          </wp:inline>
        </w:drawing>
      </w:r>
      <w:r w:rsidRPr="00F65DB4">
        <w:rPr>
          <w:rFonts w:ascii="Times New Roman" w:eastAsia="Times New Roman" w:hAnsi="Times New Roman" w:cs="Times New Roman"/>
          <w:sz w:val="28"/>
          <w:szCs w:val="28"/>
          <w:lang w:eastAsia="ru-RU"/>
        </w:rPr>
        <w:t>, где:</w:t>
      </w:r>
    </w:p>
    <w:p w:rsidR="00F65DB4" w:rsidRPr="00F65DB4" w:rsidRDefault="00F65DB4" w:rsidP="00F65DB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8"/>
          <w:szCs w:val="28"/>
          <w:lang w:eastAsia="ru-RU"/>
        </w:rPr>
        <w:t>Е - эффективность реализации Муниципальной программы (в процентах);</w:t>
      </w:r>
    </w:p>
    <w:p w:rsidR="00F65DB4" w:rsidRPr="00F65DB4" w:rsidRDefault="00F65DB4" w:rsidP="00F65DB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spellStart"/>
      <w:r w:rsidRPr="00F65DB4">
        <w:rPr>
          <w:rFonts w:ascii="Times New Roman" w:eastAsia="Times New Roman" w:hAnsi="Times New Roman" w:cs="Times New Roman"/>
          <w:sz w:val="28"/>
          <w:szCs w:val="28"/>
          <w:lang w:eastAsia="ru-RU"/>
        </w:rPr>
        <w:t>Tf</w:t>
      </w:r>
      <w:proofErr w:type="spellEnd"/>
      <w:r w:rsidRPr="00F65DB4">
        <w:rPr>
          <w:rFonts w:ascii="Times New Roman" w:eastAsia="Times New Roman" w:hAnsi="Times New Roman" w:cs="Times New Roman"/>
          <w:sz w:val="28"/>
          <w:szCs w:val="28"/>
          <w:lang w:eastAsia="ru-RU"/>
        </w:rPr>
        <w:t xml:space="preserve"> - фактические показатели, достигнутые в ходе реализации Муниципальной программы;</w:t>
      </w:r>
    </w:p>
    <w:p w:rsidR="00F65DB4" w:rsidRPr="00F65DB4" w:rsidRDefault="00F65DB4" w:rsidP="00F65DB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65DB4">
        <w:rPr>
          <w:rFonts w:ascii="Times New Roman" w:eastAsia="Times New Roman" w:hAnsi="Times New Roman" w:cs="Times New Roman"/>
          <w:sz w:val="28"/>
          <w:szCs w:val="28"/>
          <w:lang w:eastAsia="ru-RU"/>
        </w:rPr>
        <w:t>TN - нормативные показатели, утвержденные Муниципальной программой;</w:t>
      </w:r>
    </w:p>
    <w:p w:rsidR="00F65DB4" w:rsidRPr="00F65DB4" w:rsidRDefault="00F65DB4" w:rsidP="00F65DB4">
      <w:pPr>
        <w:widowControl w:val="0"/>
        <w:autoSpaceDE w:val="0"/>
        <w:autoSpaceDN w:val="0"/>
        <w:adjustRightInd w:val="0"/>
        <w:spacing w:after="0" w:line="240" w:lineRule="auto"/>
        <w:ind w:firstLine="720"/>
        <w:jc w:val="both"/>
        <w:rPr>
          <w:rFonts w:ascii="Times New Roman" w:eastAsia="Times New Roman" w:hAnsi="Times New Roman" w:cs="Times New Roman"/>
          <w:b/>
          <w:bCs/>
          <w:sz w:val="28"/>
          <w:szCs w:val="28"/>
          <w:lang w:eastAsia="ru-RU"/>
        </w:rPr>
      </w:pPr>
      <w:r w:rsidRPr="00F65DB4">
        <w:rPr>
          <w:rFonts w:ascii="Times New Roman" w:eastAsia="Times New Roman" w:hAnsi="Times New Roman" w:cs="Times New Roman"/>
          <w:sz w:val="28"/>
          <w:szCs w:val="28"/>
          <w:lang w:eastAsia="ru-RU"/>
        </w:rPr>
        <w:t>М - количество показателей.</w:t>
      </w:r>
      <w:r w:rsidR="000A21DB">
        <w:rPr>
          <w:rFonts w:ascii="Times New Roman" w:eastAsia="Times New Roman" w:hAnsi="Times New Roman" w:cs="Times New Roman"/>
          <w:sz w:val="28"/>
          <w:szCs w:val="28"/>
          <w:lang w:eastAsia="ru-RU"/>
        </w:rPr>
        <w:t>»</w:t>
      </w:r>
    </w:p>
    <w:p w:rsidR="00F65DB4" w:rsidRDefault="00F65DB4"/>
    <w:sectPr w:rsidR="00F65D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B1B"/>
    <w:rsid w:val="0005097A"/>
    <w:rsid w:val="000A21DB"/>
    <w:rsid w:val="00324D9B"/>
    <w:rsid w:val="00406CE0"/>
    <w:rsid w:val="005C3518"/>
    <w:rsid w:val="00603CC9"/>
    <w:rsid w:val="0063469D"/>
    <w:rsid w:val="007D64F8"/>
    <w:rsid w:val="009F1CA9"/>
    <w:rsid w:val="009F6BA0"/>
    <w:rsid w:val="00BB31F8"/>
    <w:rsid w:val="00D62751"/>
    <w:rsid w:val="00E265AC"/>
    <w:rsid w:val="00F43B1B"/>
    <w:rsid w:val="00F65DB4"/>
    <w:rsid w:val="00F925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5D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5D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5D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5D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image" Target="media/image2.emf"/><Relationship Id="rId3" Type="http://schemas.microsoft.com/office/2007/relationships/stylesWithEffects" Target="stylesWithEffects.xml"/><Relationship Id="rId7" Type="http://schemas.openxmlformats.org/officeDocument/2006/relationships/hyperlink" Target="http://mobileonline.garant.ru/" TargetMode="External"/><Relationship Id="rId12"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mobileonline.garant.ru/" TargetMode="External"/><Relationship Id="rId11" Type="http://schemas.openxmlformats.org/officeDocument/2006/relationships/hyperlink" Target="http://mobileonline.gar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mobileonline.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6D944-2840-467D-ACAA-C24A81F93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TotalTime>
  <Pages>17</Pages>
  <Words>5367</Words>
  <Characters>30594</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2023-11-15T13:46:00Z</dcterms:created>
  <dcterms:modified xsi:type="dcterms:W3CDTF">2023-11-27T11:22:00Z</dcterms:modified>
</cp:coreProperties>
</file>