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08" w:rsidRPr="00792DB8" w:rsidRDefault="00D65608" w:rsidP="00D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 Правительства Российской Федерации от 07.02.2024 № 135 «О внесении изменений в некоторые акты Правительства Российской Федерации» в</w:t>
      </w:r>
      <w:r w:rsidRPr="00792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несены изменения в некоторые акты Правительства РФ, регулирующие оборот наркотических средств, психотропных веществ и их </w:t>
      </w:r>
      <w:proofErr w:type="spellStart"/>
      <w:r w:rsidRPr="00792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прекурсоров</w:t>
      </w:r>
      <w:proofErr w:type="spellEnd"/>
      <w:r w:rsidRPr="00792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"/>
        <w:gridCol w:w="9175"/>
      </w:tblGrid>
      <w:tr w:rsidR="00D65608" w:rsidRPr="00792DB8" w:rsidTr="005573F4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D65608" w:rsidRPr="00792DB8" w:rsidRDefault="00D65608" w:rsidP="005573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5608" w:rsidRPr="00792DB8" w:rsidRDefault="00D65608" w:rsidP="005573F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5608" w:rsidRPr="00792DB8" w:rsidRDefault="00D65608" w:rsidP="00D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новые позиции включены: в список I наркотических средств, психотропных веществ и их </w:t>
      </w:r>
      <w:proofErr w:type="spellStart"/>
      <w:r w:rsidRPr="00792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79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оборот которых в РФ запрещен; в список II наркотических средств и психотропных веществ, оборот которых в РФ ограничен и в отношении которых устанавливаются меры контроля; в перечень растений, содержащих наркотические средства или психотропные вещества либо их </w:t>
      </w:r>
      <w:proofErr w:type="spellStart"/>
      <w:r w:rsidRPr="00792D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79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подлежащих контролю.</w:t>
      </w:r>
      <w:proofErr w:type="gramEnd"/>
      <w:r w:rsidRPr="00792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отношении вновь включенных позиций установлены размеры наркотических средств и психотропных веще</w:t>
      </w:r>
      <w:proofErr w:type="gramStart"/>
      <w:r w:rsidRPr="00792D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792DB8">
        <w:rPr>
          <w:rFonts w:ascii="Times New Roman" w:eastAsia="Times New Roman" w:hAnsi="Times New Roman" w:cs="Times New Roman"/>
          <w:sz w:val="28"/>
          <w:szCs w:val="28"/>
          <w:lang w:eastAsia="ru-RU"/>
        </w:rPr>
        <w:t>я целей статей 228, 228.1, 229 и 229.1 Уголовного кодекса РФ.</w:t>
      </w:r>
    </w:p>
    <w:p w:rsidR="00D65608" w:rsidRPr="00792DB8" w:rsidRDefault="00D65608" w:rsidP="00D65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D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внесены дополнения в государственные квоты на наркотические средства и психотропные вещества, в пределах которых осуществляются производство, хранение, ввоз (вывоз) наркотических средств и психотропных веществ.</w:t>
      </w:r>
    </w:p>
    <w:p w:rsidR="00B906A2" w:rsidRDefault="00D65608">
      <w:bookmarkStart w:id="0" w:name="_GoBack"/>
      <w:bookmarkEnd w:id="0"/>
    </w:p>
    <w:sectPr w:rsidR="00B9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08"/>
    <w:rsid w:val="00450842"/>
    <w:rsid w:val="00D65608"/>
    <w:rsid w:val="00F1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0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2024-04-16T05:51:00Z</dcterms:created>
  <dcterms:modified xsi:type="dcterms:W3CDTF">2024-04-16T05:51:00Z</dcterms:modified>
</cp:coreProperties>
</file>