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3D08" w14:textId="77777777" w:rsidR="002874F8" w:rsidRPr="00C70E7A" w:rsidRDefault="002874F8" w:rsidP="002874F8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70E7A"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14:paraId="018957D7" w14:textId="77777777" w:rsidR="002874F8" w:rsidRPr="00C70E7A" w:rsidRDefault="002874F8" w:rsidP="002874F8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0E7A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14:paraId="0CFB975E" w14:textId="77777777" w:rsidR="002874F8" w:rsidRPr="00C70E7A" w:rsidRDefault="002874F8" w:rsidP="002874F8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70E7A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70E7A">
        <w:rPr>
          <w:rFonts w:ascii="Times New Roman" w:hAnsi="Times New Roman" w:cs="Times New Roman"/>
          <w:b/>
          <w:bCs/>
          <w:sz w:val="36"/>
          <w:szCs w:val="36"/>
        </w:rPr>
        <w:t>РЕСПУБЛИКИ МОРДОВИЯ</w:t>
      </w:r>
    </w:p>
    <w:p w14:paraId="2AEAB6D6" w14:textId="77777777" w:rsidR="002874F8" w:rsidRPr="00C70E7A" w:rsidRDefault="002874F8" w:rsidP="002874F8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70E7A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14:paraId="542E3D7C" w14:textId="3241F211" w:rsidR="00F23D64" w:rsidRPr="00FB34E2" w:rsidRDefault="002874F8" w:rsidP="00FB34E2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E46EE2">
        <w:rPr>
          <w:rFonts w:ascii="Times New Roman" w:hAnsi="Times New Roman" w:cs="Times New Roman"/>
          <w:sz w:val="28"/>
          <w:szCs w:val="28"/>
        </w:rPr>
        <w:t>от</w:t>
      </w:r>
      <w:r w:rsidRPr="00E46EE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84FCD">
        <w:rPr>
          <w:rFonts w:ascii="Times New Roman" w:hAnsi="Times New Roman" w:cs="Times New Roman"/>
          <w:sz w:val="28"/>
          <w:szCs w:val="28"/>
        </w:rPr>
        <w:t>21.03.2024г.</w:t>
      </w:r>
      <w:r w:rsidRPr="00E46E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FCD">
        <w:rPr>
          <w:rFonts w:ascii="Times New Roman" w:hAnsi="Times New Roman" w:cs="Times New Roman"/>
          <w:sz w:val="28"/>
          <w:szCs w:val="28"/>
        </w:rPr>
        <w:t>121</w:t>
      </w:r>
    </w:p>
    <w:p w14:paraId="7B0F9B26" w14:textId="286E5001" w:rsidR="002874F8" w:rsidRPr="00F23D64" w:rsidRDefault="002874F8" w:rsidP="00F23D6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23D64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</w:t>
      </w:r>
      <w:r w:rsidRPr="00F23D64">
        <w:rPr>
          <w:rFonts w:ascii="Times New Roman" w:eastAsia="Arial" w:hAnsi="Times New Roman" w:cs="Times New Roman"/>
          <w:b/>
          <w:bCs/>
          <w:sz w:val="27"/>
          <w:szCs w:val="27"/>
        </w:rPr>
        <w:t>муниципальную программу «Жилище» Ичалковского муниципального района</w:t>
      </w:r>
    </w:p>
    <w:p w14:paraId="61ABA9F3" w14:textId="77777777" w:rsidR="00F23D64" w:rsidRPr="00F23D64" w:rsidRDefault="00F23D64" w:rsidP="00F23D64">
      <w:pPr>
        <w:shd w:val="clear" w:color="auto" w:fill="FFFFFF"/>
        <w:tabs>
          <w:tab w:val="left" w:pos="709"/>
        </w:tabs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14:paraId="38F680C3" w14:textId="76D37D65" w:rsidR="002874F8" w:rsidRPr="00F23D64" w:rsidRDefault="002874F8" w:rsidP="00FB3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23D64">
        <w:rPr>
          <w:rFonts w:ascii="Times New Roman" w:hAnsi="Times New Roman" w:cs="Times New Roman"/>
          <w:sz w:val="27"/>
          <w:szCs w:val="27"/>
        </w:rPr>
        <w:t xml:space="preserve">В соответствие с </w:t>
      </w:r>
      <w:r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Федеральным закон от 17 июля 1999 г. N 178-ФЗ «О государственной социальной помощи», Постановление</w:t>
      </w:r>
      <w:r w:rsidR="002C5B9D"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Правительства РФ от 29 декабря 2023 г. </w:t>
      </w:r>
      <w:r w:rsidR="00F23D64"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2386</w:t>
      </w:r>
      <w:r w:rsidR="002C5B9D"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</w:t>
      </w:r>
      <w:r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государственной информационной системе </w:t>
      </w:r>
      <w:r w:rsidR="002C5B9D"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Единая централизованная цифровая платформа в социальной сфер</w:t>
      </w:r>
      <w:r w:rsidR="002C5B9D" w:rsidRPr="00F23D64">
        <w:rPr>
          <w:rFonts w:ascii="Times New Roman" w:hAnsi="Times New Roman" w:cs="Times New Roman"/>
          <w:sz w:val="27"/>
          <w:szCs w:val="27"/>
          <w:shd w:val="clear" w:color="auto" w:fill="FFFFFF"/>
        </w:rPr>
        <w:t>», в</w:t>
      </w:r>
      <w:r w:rsidRPr="00F23D64">
        <w:rPr>
          <w:rFonts w:ascii="Times New Roman" w:hAnsi="Times New Roman" w:cs="Times New Roman"/>
          <w:sz w:val="27"/>
          <w:szCs w:val="27"/>
        </w:rPr>
        <w:t xml:space="preserve"> целях приведения </w:t>
      </w:r>
      <w:r w:rsidR="002C5B9D" w:rsidRPr="00F23D64">
        <w:rPr>
          <w:rFonts w:ascii="Times New Roman" w:eastAsia="Arial" w:hAnsi="Times New Roman" w:cs="Times New Roman"/>
          <w:sz w:val="27"/>
          <w:szCs w:val="27"/>
        </w:rPr>
        <w:t>муниципальной программы «Жилище» Ичалковского муниципального района в соответствие с действующим законодательством,</w:t>
      </w:r>
      <w:r w:rsidR="002C5B9D" w:rsidRPr="00F23D64">
        <w:rPr>
          <w:rFonts w:ascii="Times New Roman" w:hAnsi="Times New Roman" w:cs="Times New Roman"/>
          <w:sz w:val="27"/>
          <w:szCs w:val="27"/>
        </w:rPr>
        <w:t xml:space="preserve"> </w:t>
      </w:r>
      <w:r w:rsidRPr="00FB34E2">
        <w:rPr>
          <w:rFonts w:ascii="Times New Roman" w:hAnsi="Times New Roman" w:cs="Times New Roman"/>
          <w:b/>
          <w:bCs/>
          <w:sz w:val="27"/>
          <w:szCs w:val="27"/>
        </w:rPr>
        <w:t>постановляю</w:t>
      </w:r>
      <w:r w:rsidRPr="00F23D64">
        <w:rPr>
          <w:rFonts w:ascii="Times New Roman" w:hAnsi="Times New Roman" w:cs="Times New Roman"/>
          <w:sz w:val="27"/>
          <w:szCs w:val="27"/>
        </w:rPr>
        <w:t>:</w:t>
      </w:r>
    </w:p>
    <w:p w14:paraId="055BBF9A" w14:textId="77777777" w:rsidR="003F3F14" w:rsidRPr="003F3F14" w:rsidRDefault="002874F8" w:rsidP="00FB34E2">
      <w:pPr>
        <w:pStyle w:val="a4"/>
        <w:ind w:firstLine="851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3F3F14">
        <w:rPr>
          <w:rFonts w:ascii="Times New Roman" w:hAnsi="Times New Roman"/>
          <w:b w:val="0"/>
          <w:bCs w:val="0"/>
          <w:color w:val="auto"/>
          <w:sz w:val="27"/>
          <w:szCs w:val="27"/>
        </w:rPr>
        <w:t>1.</w:t>
      </w:r>
      <w:r w:rsidR="002C5B9D" w:rsidRPr="003F3F14">
        <w:rPr>
          <w:rFonts w:ascii="Times New Roman" w:hAnsi="Times New Roman"/>
          <w:b w:val="0"/>
          <w:bCs w:val="0"/>
          <w:color w:val="auto"/>
          <w:sz w:val="27"/>
          <w:szCs w:val="27"/>
        </w:rPr>
        <w:t xml:space="preserve"> Внести в муниципальную программу «Жилище» Ичалковского муниципального района, утвержденную постановлением администрации Ичалковского муниципального района от 28.12.2018 г. № 715 (с изменениями, внесенными постановлениями администрации Ичалковского муниципального района от 16.11.202г. № 523, от 26.07.2023г. № 346, 25.12.2023 №628)</w:t>
      </w:r>
      <w:r w:rsidRPr="003F3F14">
        <w:rPr>
          <w:rFonts w:ascii="Times New Roman" w:hAnsi="Times New Roman"/>
          <w:b w:val="0"/>
          <w:bCs w:val="0"/>
          <w:color w:val="auto"/>
          <w:sz w:val="27"/>
          <w:szCs w:val="27"/>
        </w:rPr>
        <w:t xml:space="preserve">, следующие изменения: </w:t>
      </w:r>
    </w:p>
    <w:p w14:paraId="5C7EEB5B" w14:textId="5E2D1341" w:rsidR="00890D02" w:rsidRPr="003F3F14" w:rsidRDefault="00F23D64" w:rsidP="00FB34E2">
      <w:pPr>
        <w:pStyle w:val="a4"/>
        <w:ind w:firstLine="851"/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</w:pPr>
      <w:r w:rsidRPr="003F3F14">
        <w:rPr>
          <w:rFonts w:ascii="Times New Roman" w:eastAsia="Arial" w:hAnsi="Times New Roman"/>
          <w:b w:val="0"/>
          <w:bCs w:val="0"/>
          <w:color w:val="auto"/>
          <w:sz w:val="28"/>
          <w:szCs w:val="28"/>
        </w:rPr>
        <w:t>в</w:t>
      </w:r>
      <w:r w:rsidR="004653F5" w:rsidRPr="003F3F14">
        <w:rPr>
          <w:rFonts w:ascii="Times New Roman" w:eastAsia="Arial" w:hAnsi="Times New Roman"/>
          <w:b w:val="0"/>
          <w:bCs w:val="0"/>
          <w:color w:val="auto"/>
          <w:sz w:val="28"/>
          <w:szCs w:val="28"/>
        </w:rPr>
        <w:t xml:space="preserve"> пункте 53 </w:t>
      </w:r>
      <w:r w:rsidR="003F3F14" w:rsidRPr="003F3F14">
        <w:rPr>
          <w:rFonts w:ascii="Times New Roman" w:eastAsia="Arial" w:hAnsi="Times New Roman"/>
          <w:b w:val="0"/>
          <w:bCs w:val="0"/>
          <w:color w:val="auto"/>
          <w:sz w:val="28"/>
          <w:szCs w:val="28"/>
        </w:rPr>
        <w:t>раздела 3</w:t>
      </w:r>
      <w:r w:rsidR="003F3F14"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Подпрограммы 1 «Обеспечение жильем молодых семей» муниципальной программы «Жилище» Ичалковского муниципального района</w:t>
      </w:r>
      <w:r w:rsid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653F5" w:rsidRPr="003F3F14">
        <w:rPr>
          <w:rFonts w:ascii="Times New Roman" w:eastAsia="Arial" w:hAnsi="Times New Roman"/>
          <w:b w:val="0"/>
          <w:bCs w:val="0"/>
          <w:color w:val="auto"/>
          <w:sz w:val="28"/>
          <w:szCs w:val="28"/>
        </w:rPr>
        <w:t>слова «Единой государственной информационной системы социального обеспечения» заменить словами «</w:t>
      </w:r>
      <w:r w:rsidR="002874F8" w:rsidRPr="003F3F14">
        <w:rPr>
          <w:rFonts w:ascii="Times New Roman" w:eastAsia="Arial" w:hAnsi="Times New Roman"/>
          <w:b w:val="0"/>
          <w:bCs w:val="0"/>
          <w:color w:val="auto"/>
          <w:sz w:val="28"/>
          <w:szCs w:val="28"/>
        </w:rPr>
        <w:t xml:space="preserve">Единой государственной информационной системы социального обеспечения 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подсистемой</w:t>
      </w:r>
      <w:r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874F8"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>государственной информационной системы «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Единая</w:t>
      </w:r>
      <w:r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централизованная</w:t>
      </w:r>
      <w:r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цифровая</w:t>
      </w:r>
      <w:r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платформа</w:t>
      </w:r>
      <w:r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2874F8"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>в</w:t>
      </w:r>
      <w:r w:rsidRPr="003F3F1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социальной</w:t>
      </w:r>
      <w:r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2874F8" w:rsidRPr="003F3F14">
        <w:rPr>
          <w:rStyle w:val="a3"/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сфере</w:t>
      </w:r>
      <w:r w:rsidR="002874F8" w:rsidRPr="003F3F14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»</w:t>
      </w:r>
      <w:r w:rsidRPr="003F3F14">
        <w:rPr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FFFFFF"/>
        </w:rPr>
        <w:t>.</w:t>
      </w:r>
    </w:p>
    <w:p w14:paraId="6B3A2052" w14:textId="2445FD9E" w:rsidR="00F23D64" w:rsidRPr="00F23D64" w:rsidRDefault="00F23D64" w:rsidP="00FB34E2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3F14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r w:rsidRPr="003F3F14">
        <w:rPr>
          <w:rFonts w:ascii="Times New Roman" w:hAnsi="Times New Roman" w:cs="Times New Roman"/>
          <w:sz w:val="27"/>
          <w:szCs w:val="27"/>
        </w:rPr>
        <w:t xml:space="preserve">Настоящее </w:t>
      </w:r>
      <w:r w:rsidRPr="00F23D64">
        <w:rPr>
          <w:rFonts w:ascii="Times New Roman" w:hAnsi="Times New Roman" w:cs="Times New Roman"/>
          <w:sz w:val="27"/>
          <w:szCs w:val="27"/>
        </w:rPr>
        <w:t>постановление вступает в силу после его официального опубликования.</w:t>
      </w:r>
    </w:p>
    <w:p w14:paraId="0D1152BE" w14:textId="77777777" w:rsidR="00F23D64" w:rsidRPr="00F23D64" w:rsidRDefault="00F23D64" w:rsidP="00F23D64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14:paraId="6C9FE843" w14:textId="77777777" w:rsidR="00F23D64" w:rsidRPr="00F23D64" w:rsidRDefault="00F23D64" w:rsidP="00F23D6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F23D64">
        <w:rPr>
          <w:rFonts w:ascii="Times New Roman" w:hAnsi="Times New Roman" w:cs="Times New Roman"/>
          <w:sz w:val="27"/>
          <w:szCs w:val="27"/>
        </w:rPr>
        <w:t>Глава Ичалковского</w:t>
      </w:r>
    </w:p>
    <w:p w14:paraId="4D9E36BE" w14:textId="77777777" w:rsidR="00F23D64" w:rsidRPr="00F23D64" w:rsidRDefault="00F23D64" w:rsidP="00F23D6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F23D64">
        <w:rPr>
          <w:rFonts w:ascii="Times New Roman" w:hAnsi="Times New Roman" w:cs="Times New Roman"/>
          <w:sz w:val="27"/>
          <w:szCs w:val="27"/>
        </w:rPr>
        <w:t>муниципального района                                                                В.Г. Дмитриева</w:t>
      </w:r>
    </w:p>
    <w:p w14:paraId="078D599E" w14:textId="77777777" w:rsidR="00F23D64" w:rsidRDefault="00F23D64" w:rsidP="00F23D64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9F6132D" w14:textId="26F039FD" w:rsidR="003F3F14" w:rsidRPr="00F23D64" w:rsidRDefault="00F23D64">
      <w:pPr>
        <w:spacing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23D64">
        <w:rPr>
          <w:rFonts w:ascii="Times New Roman" w:hAnsi="Times New Roman" w:cs="Times New Roman"/>
          <w:sz w:val="20"/>
          <w:szCs w:val="20"/>
          <w:lang w:eastAsia="ru-RU"/>
        </w:rPr>
        <w:t>Косолапова Л.А.</w:t>
      </w:r>
    </w:p>
    <w:sectPr w:rsidR="003F3F14" w:rsidRPr="00F23D64" w:rsidSect="007F25E5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56"/>
    <w:rsid w:val="002874F8"/>
    <w:rsid w:val="002C5B9D"/>
    <w:rsid w:val="003F3F14"/>
    <w:rsid w:val="004257CB"/>
    <w:rsid w:val="004653F5"/>
    <w:rsid w:val="00512056"/>
    <w:rsid w:val="007F25E5"/>
    <w:rsid w:val="00890D02"/>
    <w:rsid w:val="00AA4548"/>
    <w:rsid w:val="00AD0888"/>
    <w:rsid w:val="00F212BB"/>
    <w:rsid w:val="00F23D64"/>
    <w:rsid w:val="00F26238"/>
    <w:rsid w:val="00F84FCD"/>
    <w:rsid w:val="00FB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2817"/>
  <w15:chartTrackingRefBased/>
  <w15:docId w15:val="{D8638FFC-23C7-4C96-824B-B1AB980F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890D02"/>
  </w:style>
  <w:style w:type="character" w:styleId="a3">
    <w:name w:val="Emphasis"/>
    <w:basedOn w:val="a0"/>
    <w:uiPriority w:val="20"/>
    <w:qFormat/>
    <w:rsid w:val="00890D02"/>
    <w:rPr>
      <w:i/>
      <w:iCs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2874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bCs/>
      <w:color w:val="353842"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2C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2024-03-21T13:53:00Z</cp:lastPrinted>
  <dcterms:created xsi:type="dcterms:W3CDTF">2024-03-20T06:17:00Z</dcterms:created>
  <dcterms:modified xsi:type="dcterms:W3CDTF">2024-03-22T11:40:00Z</dcterms:modified>
</cp:coreProperties>
</file>